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D93CE5" w14:textId="4B0CB902" w:rsidR="006A5DF1" w:rsidRPr="009003D1" w:rsidRDefault="007E54A0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132625572"/>
      <w:bookmarkEnd w:id="0"/>
      <w:r w:rsidRPr="007E54A0">
        <w:rPr>
          <w:rFonts w:ascii="Arial" w:hAnsi="Arial" w:cs="Arial"/>
          <w:sz w:val="24"/>
          <w:szCs w:val="24"/>
        </w:rPr>
        <w:t>Kraków</w:t>
      </w:r>
      <w:r w:rsidR="006A5DF1" w:rsidRPr="009003D1">
        <w:rPr>
          <w:rFonts w:ascii="Arial" w:hAnsi="Arial" w:cs="Arial"/>
          <w:sz w:val="24"/>
          <w:szCs w:val="24"/>
        </w:rPr>
        <w:t xml:space="preserve"> dnia</w:t>
      </w:r>
      <w:r w:rsidR="006A5DF1" w:rsidRPr="00B80CDA">
        <w:rPr>
          <w:rFonts w:ascii="Arial" w:hAnsi="Arial" w:cs="Arial"/>
          <w:sz w:val="24"/>
          <w:szCs w:val="24"/>
        </w:rPr>
        <w:t xml:space="preserve">: </w:t>
      </w:r>
      <w:r w:rsidRPr="00B80CDA">
        <w:rPr>
          <w:rFonts w:ascii="Arial" w:hAnsi="Arial" w:cs="Arial"/>
          <w:sz w:val="24"/>
          <w:szCs w:val="24"/>
        </w:rPr>
        <w:t>2023-04-</w:t>
      </w:r>
      <w:r w:rsidR="00B80CDA" w:rsidRPr="00B80CDA">
        <w:rPr>
          <w:rFonts w:ascii="Arial" w:hAnsi="Arial" w:cs="Arial"/>
          <w:sz w:val="24"/>
          <w:szCs w:val="24"/>
        </w:rPr>
        <w:t>24</w:t>
      </w:r>
    </w:p>
    <w:p w14:paraId="3A0200C6" w14:textId="77777777" w:rsidR="0029606A" w:rsidRPr="009003D1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79E46EC3" w14:textId="3164B4FA" w:rsidR="006A5DF1" w:rsidRPr="009003D1" w:rsidRDefault="007E54A0" w:rsidP="006A5DF1">
      <w:pPr>
        <w:rPr>
          <w:rFonts w:ascii="Arial" w:hAnsi="Arial" w:cs="Arial"/>
          <w:b/>
          <w:bCs/>
          <w:sz w:val="24"/>
          <w:szCs w:val="24"/>
        </w:rPr>
      </w:pPr>
      <w:r w:rsidRPr="007E54A0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4B7A2FF1" w14:textId="77777777" w:rsidR="006A5DF1" w:rsidRPr="009003D1" w:rsidRDefault="007E54A0" w:rsidP="006A5DF1">
      <w:pPr>
        <w:rPr>
          <w:rFonts w:ascii="Arial" w:hAnsi="Arial" w:cs="Arial"/>
          <w:sz w:val="24"/>
          <w:szCs w:val="24"/>
        </w:rPr>
      </w:pPr>
      <w:r w:rsidRPr="007E54A0">
        <w:rPr>
          <w:rFonts w:ascii="Arial" w:hAnsi="Arial" w:cs="Arial"/>
          <w:sz w:val="24"/>
          <w:szCs w:val="24"/>
        </w:rPr>
        <w:t>os. Na Skarpie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7E54A0">
        <w:rPr>
          <w:rFonts w:ascii="Arial" w:hAnsi="Arial" w:cs="Arial"/>
          <w:sz w:val="24"/>
          <w:szCs w:val="24"/>
        </w:rPr>
        <w:t>66</w:t>
      </w:r>
    </w:p>
    <w:p w14:paraId="298E0931" w14:textId="77777777" w:rsidR="006A5DF1" w:rsidRPr="009003D1" w:rsidRDefault="007E54A0" w:rsidP="006A5DF1">
      <w:pPr>
        <w:rPr>
          <w:rFonts w:ascii="Arial" w:hAnsi="Arial" w:cs="Arial"/>
          <w:sz w:val="24"/>
          <w:szCs w:val="24"/>
        </w:rPr>
      </w:pPr>
      <w:r w:rsidRPr="007E54A0">
        <w:rPr>
          <w:rFonts w:ascii="Arial" w:hAnsi="Arial" w:cs="Arial"/>
          <w:sz w:val="24"/>
          <w:szCs w:val="24"/>
        </w:rPr>
        <w:t>31-913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7E54A0">
        <w:rPr>
          <w:rFonts w:ascii="Arial" w:hAnsi="Arial" w:cs="Arial"/>
          <w:sz w:val="24"/>
          <w:szCs w:val="24"/>
        </w:rPr>
        <w:t>Kraków</w:t>
      </w:r>
    </w:p>
    <w:p w14:paraId="49037212" w14:textId="77777777" w:rsidR="006A5DF1" w:rsidRPr="009003D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9003D1">
        <w:rPr>
          <w:rFonts w:ascii="Arial" w:hAnsi="Arial" w:cs="Arial"/>
          <w:bCs/>
          <w:sz w:val="24"/>
          <w:szCs w:val="24"/>
        </w:rPr>
        <w:t>……………………………………</w:t>
      </w:r>
    </w:p>
    <w:p w14:paraId="243BEB24" w14:textId="77777777" w:rsidR="006A5DF1" w:rsidRPr="009003D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9003D1">
        <w:rPr>
          <w:rFonts w:ascii="Arial" w:hAnsi="Arial" w:cs="Arial"/>
          <w:bCs/>
          <w:sz w:val="24"/>
          <w:szCs w:val="24"/>
        </w:rPr>
        <w:t>[nazwa zamawiającego, adres]</w:t>
      </w:r>
    </w:p>
    <w:p w14:paraId="29B88C50" w14:textId="06A8EA56" w:rsidR="006A5DF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19328F48" w14:textId="649911E3" w:rsidR="00D74195" w:rsidRPr="009003D1" w:rsidRDefault="00D74195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 w:rsidRPr="00C4433F">
        <w:rPr>
          <w:rFonts w:ascii="Arial" w:hAnsi="Arial" w:cs="Arial"/>
          <w:sz w:val="24"/>
          <w:szCs w:val="24"/>
        </w:rPr>
        <w:t>SZP-271-3/23 -</w:t>
      </w:r>
      <w:r w:rsidR="003C216B" w:rsidRPr="00C4433F">
        <w:rPr>
          <w:rFonts w:ascii="Arial" w:hAnsi="Arial" w:cs="Arial"/>
          <w:sz w:val="24"/>
          <w:szCs w:val="24"/>
        </w:rPr>
        <w:t xml:space="preserve"> 22</w:t>
      </w:r>
      <w:r w:rsidR="00C4433F" w:rsidRPr="00C4433F">
        <w:rPr>
          <w:rFonts w:ascii="Arial" w:hAnsi="Arial" w:cs="Arial"/>
          <w:sz w:val="24"/>
          <w:szCs w:val="24"/>
        </w:rPr>
        <w:t>8</w:t>
      </w:r>
      <w:r w:rsidRPr="00C4433F">
        <w:rPr>
          <w:rFonts w:ascii="Arial" w:hAnsi="Arial" w:cs="Arial"/>
          <w:sz w:val="24"/>
          <w:szCs w:val="24"/>
        </w:rPr>
        <w:t>.MM</w:t>
      </w:r>
    </w:p>
    <w:p w14:paraId="27EB9070" w14:textId="77777777" w:rsidR="006A5DF1" w:rsidRPr="009003D1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ab/>
        <w:t xml:space="preserve"> </w:t>
      </w:r>
    </w:p>
    <w:p w14:paraId="1310D515" w14:textId="77777777"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07CB498B" w14:textId="77777777"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14:paraId="1CD114D7" w14:textId="77777777"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14:paraId="1C19508D" w14:textId="77777777" w:rsidR="006D4AB3" w:rsidRPr="009003D1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1233FFE7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6ED06ABA" w14:textId="2EE061FF"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  <w:r w:rsidR="004155AB">
        <w:rPr>
          <w:rFonts w:cs="Arial"/>
          <w:szCs w:val="28"/>
        </w:rPr>
        <w:t xml:space="preserve"> – cz.</w:t>
      </w:r>
      <w:r w:rsidR="00481228">
        <w:rPr>
          <w:rFonts w:cs="Arial"/>
          <w:szCs w:val="28"/>
        </w:rPr>
        <w:t>2</w:t>
      </w:r>
    </w:p>
    <w:p w14:paraId="4C9B44B3" w14:textId="77777777"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 trybie </w:t>
      </w:r>
      <w:r w:rsidR="007E54A0" w:rsidRPr="007E54A0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7E54A0" w:rsidRPr="007E54A0">
        <w:rPr>
          <w:rFonts w:ascii="Arial" w:hAnsi="Arial" w:cs="Arial"/>
          <w:b/>
          <w:bCs/>
          <w:sz w:val="24"/>
          <w:szCs w:val="24"/>
        </w:rPr>
        <w:t>Dostawa sprzętu jednorazowego sterylnego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7E54A0" w:rsidRPr="007E54A0">
        <w:rPr>
          <w:rFonts w:ascii="Arial" w:hAnsi="Arial" w:cs="Arial"/>
          <w:b/>
          <w:sz w:val="24"/>
          <w:szCs w:val="24"/>
        </w:rPr>
        <w:t>SZP-271-3-2023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14:paraId="1D283B21" w14:textId="7F7FB5B4" w:rsidR="00BE7BFD" w:rsidRDefault="00520165" w:rsidP="004155A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7E54A0" w:rsidRPr="007E54A0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7E54A0" w:rsidRPr="007E54A0">
        <w:rPr>
          <w:rFonts w:ascii="Arial" w:hAnsi="Arial" w:cs="Arial"/>
          <w:sz w:val="24"/>
          <w:szCs w:val="24"/>
        </w:rPr>
        <w:t>(</w:t>
      </w:r>
      <w:proofErr w:type="spellStart"/>
      <w:r w:rsidR="007E54A0" w:rsidRPr="007E54A0">
        <w:rPr>
          <w:rFonts w:ascii="Arial" w:hAnsi="Arial" w:cs="Arial"/>
          <w:sz w:val="24"/>
          <w:szCs w:val="24"/>
        </w:rPr>
        <w:t>t.j</w:t>
      </w:r>
      <w:proofErr w:type="spellEnd"/>
      <w:r w:rsidR="007E54A0" w:rsidRPr="007E54A0">
        <w:rPr>
          <w:rFonts w:ascii="Arial" w:hAnsi="Arial" w:cs="Arial"/>
          <w:sz w:val="24"/>
          <w:szCs w:val="24"/>
        </w:rPr>
        <w:t>. Dz. U. z 2022r. poz. 1710)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p w14:paraId="47AC65FA" w14:textId="77777777" w:rsidR="004155AB" w:rsidRPr="009003D1" w:rsidRDefault="004155AB" w:rsidP="002B20F1">
      <w:pPr>
        <w:spacing w:before="60" w:after="60"/>
        <w:ind w:left="30"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9003D1">
        <w:rPr>
          <w:rFonts w:ascii="Arial" w:hAnsi="Arial" w:cs="Arial"/>
          <w:b/>
          <w:bCs/>
          <w:sz w:val="22"/>
          <w:szCs w:val="22"/>
        </w:rPr>
        <w:t xml:space="preserve">Pytanie nr </w:t>
      </w:r>
      <w:r w:rsidRPr="007E54A0">
        <w:rPr>
          <w:rFonts w:ascii="Arial" w:hAnsi="Arial" w:cs="Arial"/>
          <w:b/>
          <w:bCs/>
          <w:sz w:val="22"/>
          <w:szCs w:val="22"/>
        </w:rPr>
        <w:t>1</w:t>
      </w:r>
    </w:p>
    <w:p w14:paraId="58A8AD1A" w14:textId="77777777" w:rsidR="001A5D51" w:rsidRPr="001A5D51" w:rsidRDefault="001A5D51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1A5D51">
        <w:rPr>
          <w:rFonts w:ascii="Arial" w:hAnsi="Arial" w:cs="Arial"/>
          <w:sz w:val="22"/>
          <w:szCs w:val="22"/>
        </w:rPr>
        <w:t>PAKIET 28</w:t>
      </w:r>
    </w:p>
    <w:p w14:paraId="5A059AE8" w14:textId="1A493823" w:rsidR="001A5D51" w:rsidRPr="001A5D51" w:rsidRDefault="001A5D51" w:rsidP="002B20F1">
      <w:pPr>
        <w:pStyle w:val="Akapitzlist"/>
        <w:numPr>
          <w:ilvl w:val="0"/>
          <w:numId w:val="16"/>
        </w:numPr>
        <w:spacing w:after="40"/>
        <w:ind w:right="-72"/>
        <w:jc w:val="both"/>
        <w:rPr>
          <w:rFonts w:ascii="Arial" w:hAnsi="Arial" w:cs="Arial"/>
          <w:sz w:val="22"/>
          <w:szCs w:val="22"/>
        </w:rPr>
      </w:pPr>
      <w:r w:rsidRPr="001A5D51">
        <w:rPr>
          <w:rFonts w:ascii="Arial" w:hAnsi="Arial" w:cs="Arial"/>
          <w:sz w:val="22"/>
          <w:szCs w:val="22"/>
        </w:rPr>
        <w:t>Poz. nr 1-5 – Czy Zamawiający dopuści możliwość zaoferowania sterylnych narzędzi chirurgicznych jednorazowego użytku posiadające oznakowanie symbolem jednorazowego użytku z jednej strony narzędzia?</w:t>
      </w:r>
    </w:p>
    <w:p w14:paraId="241495AB" w14:textId="6A7D615F" w:rsidR="001A5D51" w:rsidRPr="001A5D51" w:rsidRDefault="001A5D51" w:rsidP="002B20F1">
      <w:pPr>
        <w:pStyle w:val="Akapitzlist"/>
        <w:numPr>
          <w:ilvl w:val="0"/>
          <w:numId w:val="16"/>
        </w:numPr>
        <w:spacing w:after="40"/>
        <w:ind w:right="-72"/>
        <w:jc w:val="both"/>
        <w:rPr>
          <w:rFonts w:ascii="Arial" w:hAnsi="Arial" w:cs="Arial"/>
          <w:sz w:val="22"/>
          <w:szCs w:val="22"/>
        </w:rPr>
      </w:pPr>
      <w:r w:rsidRPr="001A5D51">
        <w:rPr>
          <w:rFonts w:ascii="Arial" w:hAnsi="Arial" w:cs="Arial"/>
          <w:sz w:val="22"/>
          <w:szCs w:val="22"/>
        </w:rPr>
        <w:t>Poz. nr 3 – Czy Zamawiający dopuści możliwość zaoferowania nożyczek chirurgicznych ostro-ostrych prostych w rozmiarze 11,5 cm?</w:t>
      </w:r>
    </w:p>
    <w:p w14:paraId="27F2A40B" w14:textId="77777777" w:rsidR="001A5D51" w:rsidRPr="001A5D51" w:rsidRDefault="001A5D51" w:rsidP="002B20F1">
      <w:pPr>
        <w:spacing w:after="40"/>
        <w:ind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1A5D51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44BE7D5D" w14:textId="1A925687" w:rsidR="001A5D51" w:rsidRDefault="00AA3622" w:rsidP="002B20F1">
      <w:pPr>
        <w:spacing w:after="40"/>
        <w:ind w:right="-7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 1) – Tak</w:t>
      </w:r>
    </w:p>
    <w:p w14:paraId="5B2DC833" w14:textId="0ABB9EBD" w:rsidR="00AA3622" w:rsidRDefault="00AA3622" w:rsidP="002B20F1">
      <w:pPr>
        <w:spacing w:after="40"/>
        <w:ind w:right="-7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 2) – Tak </w:t>
      </w:r>
    </w:p>
    <w:p w14:paraId="6E063D0E" w14:textId="77777777" w:rsidR="001A5D51" w:rsidRPr="001A5D51" w:rsidRDefault="001A5D51" w:rsidP="002B20F1">
      <w:pPr>
        <w:spacing w:after="40"/>
        <w:ind w:right="-72"/>
        <w:jc w:val="both"/>
        <w:rPr>
          <w:rFonts w:ascii="Arial" w:hAnsi="Arial" w:cs="Arial"/>
          <w:sz w:val="22"/>
          <w:szCs w:val="22"/>
        </w:rPr>
      </w:pPr>
    </w:p>
    <w:p w14:paraId="7CB63AD6" w14:textId="415D9630" w:rsidR="001A5D51" w:rsidRPr="001A5D51" w:rsidRDefault="001A5D51" w:rsidP="002B20F1">
      <w:pPr>
        <w:spacing w:after="40"/>
        <w:ind w:left="30"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1A5D51">
        <w:rPr>
          <w:rFonts w:ascii="Arial" w:hAnsi="Arial" w:cs="Arial"/>
          <w:b/>
          <w:bCs/>
          <w:sz w:val="22"/>
          <w:szCs w:val="22"/>
        </w:rPr>
        <w:t>Pytanie nr 2</w:t>
      </w:r>
    </w:p>
    <w:p w14:paraId="5ADC341F" w14:textId="2A82F322" w:rsidR="001A5D51" w:rsidRPr="001A5D51" w:rsidRDefault="001A5D51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1A5D51">
        <w:rPr>
          <w:rFonts w:ascii="Arial" w:hAnsi="Arial" w:cs="Arial"/>
          <w:sz w:val="22"/>
          <w:szCs w:val="22"/>
        </w:rPr>
        <w:t>PAKIET 58</w:t>
      </w:r>
    </w:p>
    <w:p w14:paraId="4CC87336" w14:textId="32231D73" w:rsidR="001A5D51" w:rsidRPr="001A5D51" w:rsidRDefault="001A5D51" w:rsidP="002B20F1">
      <w:pPr>
        <w:pStyle w:val="Akapitzlist"/>
        <w:numPr>
          <w:ilvl w:val="0"/>
          <w:numId w:val="18"/>
        </w:numPr>
        <w:spacing w:after="40"/>
        <w:ind w:right="-72"/>
        <w:jc w:val="both"/>
        <w:rPr>
          <w:rFonts w:ascii="Arial" w:hAnsi="Arial" w:cs="Arial"/>
          <w:sz w:val="22"/>
          <w:szCs w:val="22"/>
        </w:rPr>
      </w:pPr>
      <w:r w:rsidRPr="001A5D51">
        <w:rPr>
          <w:rFonts w:ascii="Arial" w:hAnsi="Arial" w:cs="Arial"/>
          <w:sz w:val="22"/>
          <w:szCs w:val="22"/>
        </w:rPr>
        <w:t>Poz. nr 1-2 – czy Zamawiający oczekuje zaoferowania jałowych kanistrów w związku z połączeniem go ze sterylnym systemem zamkniętym zgodnie z zasadą aseptyki pola operacyjnego?</w:t>
      </w:r>
    </w:p>
    <w:p w14:paraId="40F8B250" w14:textId="20679734" w:rsidR="001A5D51" w:rsidRPr="001A5D51" w:rsidRDefault="001A5D51" w:rsidP="002B20F1">
      <w:pPr>
        <w:pStyle w:val="Akapitzlist"/>
        <w:numPr>
          <w:ilvl w:val="0"/>
          <w:numId w:val="18"/>
        </w:numPr>
        <w:spacing w:after="40"/>
        <w:ind w:right="-72"/>
        <w:jc w:val="both"/>
        <w:rPr>
          <w:rFonts w:ascii="Arial" w:hAnsi="Arial" w:cs="Arial"/>
          <w:sz w:val="22"/>
          <w:szCs w:val="22"/>
        </w:rPr>
      </w:pPr>
      <w:r w:rsidRPr="001A5D51">
        <w:rPr>
          <w:rFonts w:ascii="Arial" w:hAnsi="Arial" w:cs="Arial"/>
          <w:sz w:val="22"/>
          <w:szCs w:val="22"/>
        </w:rPr>
        <w:t>Poz. nr 1 – Czy Zamawiający dopuści możliwość zaoferowania kanistra o pojemności 300 ml z odpowiednim przeliczeniem zamawianych ilości?</w:t>
      </w:r>
    </w:p>
    <w:p w14:paraId="1FDD7CC8" w14:textId="24E06105" w:rsidR="001A5D51" w:rsidRPr="001A5D51" w:rsidRDefault="001A5D51" w:rsidP="002B20F1">
      <w:pPr>
        <w:pStyle w:val="Akapitzlist"/>
        <w:numPr>
          <w:ilvl w:val="0"/>
          <w:numId w:val="18"/>
        </w:numPr>
        <w:spacing w:after="40"/>
        <w:ind w:right="-72"/>
        <w:jc w:val="both"/>
        <w:rPr>
          <w:rFonts w:ascii="Arial" w:hAnsi="Arial" w:cs="Arial"/>
          <w:sz w:val="22"/>
          <w:szCs w:val="22"/>
        </w:rPr>
      </w:pPr>
      <w:r w:rsidRPr="001A5D51">
        <w:rPr>
          <w:rFonts w:ascii="Arial" w:hAnsi="Arial" w:cs="Arial"/>
          <w:sz w:val="22"/>
          <w:szCs w:val="22"/>
        </w:rPr>
        <w:lastRenderedPageBreak/>
        <w:t>Poz. nr 3 – Czy Zamawiający dopuści możliwość zaoferowania zestawu opatrunkowego L zawierającego w swoim składzie jałowy opatrunek pianowo/gąbkowy o wymiarach 15cm x 25cm x 3,3 cm?</w:t>
      </w:r>
    </w:p>
    <w:p w14:paraId="0F08D6B5" w14:textId="28721008" w:rsidR="001A5D51" w:rsidRPr="001A5D51" w:rsidRDefault="001A5D51" w:rsidP="002B20F1">
      <w:pPr>
        <w:pStyle w:val="Akapitzlist"/>
        <w:numPr>
          <w:ilvl w:val="0"/>
          <w:numId w:val="18"/>
        </w:numPr>
        <w:spacing w:after="40"/>
        <w:ind w:right="-72"/>
        <w:jc w:val="both"/>
        <w:rPr>
          <w:rFonts w:ascii="Arial" w:hAnsi="Arial" w:cs="Arial"/>
          <w:sz w:val="22"/>
          <w:szCs w:val="22"/>
        </w:rPr>
      </w:pPr>
      <w:r w:rsidRPr="001A5D51">
        <w:rPr>
          <w:rFonts w:ascii="Arial" w:hAnsi="Arial" w:cs="Arial"/>
          <w:sz w:val="22"/>
          <w:szCs w:val="22"/>
        </w:rPr>
        <w:t>Poz. nr 4 – Czy Zamawiający dopuści możliwość zaoferowania zestawu opatrunkowego M zawierającego w swoim składzie jałowy opatrunek pianowo/gąbkowy o wymiarach 12,5cm x 18cm x 3,3 cm?</w:t>
      </w:r>
    </w:p>
    <w:p w14:paraId="697FCA6A" w14:textId="77777777" w:rsidR="001A5D51" w:rsidRDefault="001A5D51" w:rsidP="002B20F1">
      <w:pPr>
        <w:pStyle w:val="Akapitzlist"/>
        <w:numPr>
          <w:ilvl w:val="0"/>
          <w:numId w:val="18"/>
        </w:numPr>
        <w:spacing w:after="40"/>
        <w:ind w:right="-72"/>
        <w:jc w:val="both"/>
        <w:rPr>
          <w:rFonts w:ascii="Arial" w:hAnsi="Arial" w:cs="Arial"/>
          <w:sz w:val="22"/>
          <w:szCs w:val="22"/>
        </w:rPr>
      </w:pPr>
      <w:r w:rsidRPr="001A5D51">
        <w:rPr>
          <w:rFonts w:ascii="Arial" w:hAnsi="Arial" w:cs="Arial"/>
          <w:sz w:val="22"/>
          <w:szCs w:val="22"/>
        </w:rPr>
        <w:t>Poz. nr 5 – Czy Zamawiający dopuści możliwość zaoferowania zestawu opatrunkowego S zawierającego w swoim składzie jałowy opatrunek pianowo/gąbkowy o wymiarach 10cm x 7,5cm x 3,3 cm?</w:t>
      </w:r>
    </w:p>
    <w:p w14:paraId="16F9FB28" w14:textId="3D365C4D" w:rsidR="001A5D51" w:rsidRPr="001A5D51" w:rsidRDefault="001A5D51" w:rsidP="002B20F1">
      <w:pPr>
        <w:spacing w:after="40"/>
        <w:ind w:right="-72"/>
        <w:jc w:val="both"/>
        <w:rPr>
          <w:rFonts w:ascii="Arial" w:hAnsi="Arial" w:cs="Arial"/>
          <w:sz w:val="22"/>
          <w:szCs w:val="22"/>
        </w:rPr>
      </w:pPr>
      <w:r w:rsidRPr="001A5D51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0F24EAE7" w14:textId="193511A1" w:rsidR="001A5D51" w:rsidRDefault="00AA3622" w:rsidP="002B20F1">
      <w:pPr>
        <w:spacing w:after="40"/>
        <w:ind w:right="-7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 1) – Zamawiający dopuszcza, nie wymaga</w:t>
      </w:r>
    </w:p>
    <w:p w14:paraId="7BE5CC1E" w14:textId="57B606FA" w:rsidR="00AA3622" w:rsidRDefault="00AA3622" w:rsidP="002B20F1">
      <w:pPr>
        <w:spacing w:after="40"/>
        <w:ind w:right="-7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 2) – Tak </w:t>
      </w:r>
    </w:p>
    <w:p w14:paraId="479C45C6" w14:textId="660E800D" w:rsidR="00AA3622" w:rsidRDefault="00AA3622" w:rsidP="002B20F1">
      <w:pPr>
        <w:spacing w:after="40"/>
        <w:ind w:right="-7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 3) – Tak </w:t>
      </w:r>
    </w:p>
    <w:p w14:paraId="55536CEE" w14:textId="55AF8672" w:rsidR="00AA3622" w:rsidRDefault="00AA3622" w:rsidP="002B20F1">
      <w:pPr>
        <w:spacing w:after="40"/>
        <w:ind w:right="-7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 4) – Tak</w:t>
      </w:r>
    </w:p>
    <w:p w14:paraId="7E54D19A" w14:textId="29D27F41" w:rsidR="001A5D51" w:rsidRDefault="0080231C" w:rsidP="002B20F1">
      <w:pPr>
        <w:spacing w:after="40"/>
        <w:ind w:right="-7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 5) – Tak</w:t>
      </w:r>
    </w:p>
    <w:p w14:paraId="0B68BA88" w14:textId="77777777" w:rsidR="0080231C" w:rsidRDefault="0080231C" w:rsidP="002B20F1">
      <w:pPr>
        <w:spacing w:after="40"/>
        <w:ind w:right="-72"/>
        <w:jc w:val="both"/>
        <w:rPr>
          <w:rFonts w:ascii="Arial" w:hAnsi="Arial" w:cs="Arial"/>
          <w:sz w:val="22"/>
          <w:szCs w:val="22"/>
        </w:rPr>
      </w:pPr>
    </w:p>
    <w:p w14:paraId="3F7697C0" w14:textId="74AF9A18" w:rsidR="001A5D51" w:rsidRPr="001A5D51" w:rsidRDefault="001A5D51" w:rsidP="002B20F1">
      <w:pPr>
        <w:spacing w:after="40"/>
        <w:ind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1A5D51">
        <w:rPr>
          <w:rFonts w:ascii="Arial" w:hAnsi="Arial" w:cs="Arial"/>
          <w:b/>
          <w:bCs/>
          <w:sz w:val="22"/>
          <w:szCs w:val="22"/>
        </w:rPr>
        <w:t>Pytanie nr 3</w:t>
      </w:r>
    </w:p>
    <w:p w14:paraId="5F34FCF5" w14:textId="3E578ADA" w:rsidR="001A5D51" w:rsidRPr="001A5D51" w:rsidRDefault="001A5D51" w:rsidP="002B20F1">
      <w:pPr>
        <w:spacing w:after="40"/>
        <w:ind w:right="-72"/>
        <w:jc w:val="both"/>
        <w:rPr>
          <w:rFonts w:ascii="Arial" w:hAnsi="Arial" w:cs="Arial"/>
          <w:sz w:val="22"/>
          <w:szCs w:val="22"/>
        </w:rPr>
      </w:pPr>
      <w:r w:rsidRPr="001A5D51">
        <w:rPr>
          <w:rFonts w:ascii="Arial" w:hAnsi="Arial" w:cs="Arial"/>
          <w:sz w:val="22"/>
          <w:szCs w:val="22"/>
        </w:rPr>
        <w:t>PAKIET 59</w:t>
      </w:r>
    </w:p>
    <w:p w14:paraId="0ED936FF" w14:textId="76D4E93E" w:rsidR="001A5D51" w:rsidRPr="001A5D51" w:rsidRDefault="001A5D51" w:rsidP="002B20F1">
      <w:pPr>
        <w:pStyle w:val="Akapitzlist"/>
        <w:numPr>
          <w:ilvl w:val="0"/>
          <w:numId w:val="20"/>
        </w:numPr>
        <w:spacing w:after="40"/>
        <w:ind w:right="-72"/>
        <w:jc w:val="both"/>
        <w:rPr>
          <w:rFonts w:ascii="Arial" w:hAnsi="Arial" w:cs="Arial"/>
          <w:sz w:val="22"/>
          <w:szCs w:val="22"/>
        </w:rPr>
      </w:pPr>
      <w:r w:rsidRPr="001A5D51">
        <w:rPr>
          <w:rFonts w:ascii="Arial" w:hAnsi="Arial" w:cs="Arial"/>
          <w:sz w:val="22"/>
          <w:szCs w:val="22"/>
        </w:rPr>
        <w:t>Poz. nr 6 – czy Zamawiający dopuści możliwość zaoferowania jałowego zestawu do cewnikowania pęcherza moczowego w którego składzie znajduje się serweta barierowa z włókniny PP+PE w rozmiarze 75 cm x 90 cm z centralnym otworem o średnicy 10 cm bez rozcięcia (zamiast serwety w rozmiarze 60 cm x 60 cm)?</w:t>
      </w:r>
    </w:p>
    <w:p w14:paraId="3E1F8F02" w14:textId="77777777" w:rsidR="001A5D51" w:rsidRPr="001A5D51" w:rsidRDefault="001A5D51" w:rsidP="002B20F1">
      <w:pPr>
        <w:pStyle w:val="Akapitzlist"/>
        <w:spacing w:after="40"/>
        <w:ind w:left="750" w:right="-72"/>
        <w:jc w:val="both"/>
        <w:rPr>
          <w:rFonts w:ascii="Arial" w:hAnsi="Arial" w:cs="Arial"/>
          <w:sz w:val="22"/>
          <w:szCs w:val="22"/>
        </w:rPr>
      </w:pPr>
      <w:r w:rsidRPr="001A5D51">
        <w:rPr>
          <w:rFonts w:ascii="Arial" w:hAnsi="Arial" w:cs="Arial"/>
          <w:sz w:val="22"/>
          <w:szCs w:val="22"/>
        </w:rPr>
        <w:t>Pozostałe parametry oraz skład zestawu zgodnie z SWZ.</w:t>
      </w:r>
    </w:p>
    <w:p w14:paraId="5BBE064F" w14:textId="0078D7CE" w:rsidR="001A5D51" w:rsidRPr="001A5D51" w:rsidRDefault="001A5D51" w:rsidP="002B20F1">
      <w:pPr>
        <w:pStyle w:val="Akapitzlist"/>
        <w:numPr>
          <w:ilvl w:val="0"/>
          <w:numId w:val="20"/>
        </w:numPr>
        <w:spacing w:after="40"/>
        <w:ind w:right="-72"/>
        <w:jc w:val="both"/>
        <w:rPr>
          <w:rFonts w:ascii="Arial" w:hAnsi="Arial" w:cs="Arial"/>
          <w:sz w:val="22"/>
          <w:szCs w:val="22"/>
        </w:rPr>
      </w:pPr>
      <w:r w:rsidRPr="001A5D51">
        <w:rPr>
          <w:rFonts w:ascii="Arial" w:hAnsi="Arial" w:cs="Arial"/>
          <w:sz w:val="22"/>
          <w:szCs w:val="22"/>
        </w:rPr>
        <w:t>Poz. nr 9 – czy Zamawiający dopuści możliwość zaoferowania jednorazowej, jałowej, stalowej igły z kulką w rozmiarze 1,2 x 81 mm o długości 9,5 cm?</w:t>
      </w:r>
    </w:p>
    <w:p w14:paraId="0FCF915C" w14:textId="77777777" w:rsidR="00AA3622" w:rsidRPr="00AA3622" w:rsidRDefault="00AA3622" w:rsidP="002B20F1">
      <w:pPr>
        <w:spacing w:after="40"/>
        <w:ind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AA3622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46D3154B" w14:textId="77777777" w:rsidR="0080231C" w:rsidRDefault="0080231C" w:rsidP="002B20F1">
      <w:pPr>
        <w:spacing w:after="40"/>
        <w:ind w:right="-7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 1) – Tak</w:t>
      </w:r>
    </w:p>
    <w:p w14:paraId="2908398F" w14:textId="55939290" w:rsidR="00AA3622" w:rsidRPr="00AA3622" w:rsidRDefault="0080231C" w:rsidP="002B20F1">
      <w:pPr>
        <w:spacing w:after="40"/>
        <w:ind w:right="-7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 2) – Tak  </w:t>
      </w:r>
    </w:p>
    <w:p w14:paraId="1BE3DE30" w14:textId="77777777" w:rsidR="00AA3622" w:rsidRDefault="00AA3622" w:rsidP="002B20F1">
      <w:pPr>
        <w:spacing w:after="40"/>
        <w:ind w:right="-72"/>
        <w:jc w:val="both"/>
        <w:rPr>
          <w:rFonts w:ascii="Arial" w:hAnsi="Arial" w:cs="Arial"/>
          <w:sz w:val="22"/>
          <w:szCs w:val="22"/>
        </w:rPr>
      </w:pPr>
    </w:p>
    <w:p w14:paraId="111D1481" w14:textId="00E77612" w:rsidR="00AA3622" w:rsidRPr="00AA3622" w:rsidRDefault="00AA3622" w:rsidP="002B20F1">
      <w:pPr>
        <w:spacing w:after="40"/>
        <w:ind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AA3622">
        <w:rPr>
          <w:rFonts w:ascii="Arial" w:hAnsi="Arial" w:cs="Arial"/>
          <w:b/>
          <w:bCs/>
          <w:sz w:val="22"/>
          <w:szCs w:val="22"/>
        </w:rPr>
        <w:t>Pytanie nr 4</w:t>
      </w:r>
    </w:p>
    <w:p w14:paraId="2404E296" w14:textId="2B55AEBB" w:rsidR="001A5D51" w:rsidRPr="00AA3622" w:rsidRDefault="001A5D51" w:rsidP="002B20F1">
      <w:pPr>
        <w:spacing w:after="40"/>
        <w:ind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t>PAKIET 65</w:t>
      </w:r>
    </w:p>
    <w:p w14:paraId="6A755ED2" w14:textId="325E0ACD" w:rsidR="001A5D51" w:rsidRPr="00AA3622" w:rsidRDefault="001A5D51" w:rsidP="002B20F1">
      <w:pPr>
        <w:spacing w:after="40"/>
        <w:ind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t>Poz. nr 1 pkt. 2-3 składu zestawu – czy Zamawiający dopuści możliwość zaoferowania zestawu uniwersalnego junior posiadającego w swoim składzie fartuch chirurgiczny zapiany na plecach w dowolnym miejscu jednoczęściową taśmą oraz troki złączone kartonikiem tzw. „sterylne plecy”?</w:t>
      </w:r>
    </w:p>
    <w:p w14:paraId="33C37F53" w14:textId="77777777" w:rsidR="001A5D51" w:rsidRPr="001A5D51" w:rsidRDefault="001A5D51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1A5D51">
        <w:rPr>
          <w:rFonts w:ascii="Arial" w:hAnsi="Arial" w:cs="Arial"/>
          <w:sz w:val="22"/>
          <w:szCs w:val="22"/>
        </w:rPr>
        <w:t>Pozostałe paramenty oraz skład zestawu zgodnie z SWZ.</w:t>
      </w:r>
    </w:p>
    <w:p w14:paraId="21C42BAD" w14:textId="77777777" w:rsidR="001A5D51" w:rsidRPr="001A5D51" w:rsidRDefault="001A5D51" w:rsidP="002B20F1">
      <w:pPr>
        <w:spacing w:after="40"/>
        <w:ind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1A5D51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7DCC45D7" w14:textId="265B6377" w:rsidR="001A5D51" w:rsidRDefault="0080231C" w:rsidP="002B20F1">
      <w:pPr>
        <w:spacing w:after="40"/>
        <w:ind w:right="-7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Tak</w:t>
      </w:r>
    </w:p>
    <w:p w14:paraId="6DF84F3E" w14:textId="77777777" w:rsidR="001A5D51" w:rsidRPr="001A5D51" w:rsidRDefault="001A5D51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</w:p>
    <w:p w14:paraId="3FB0B78F" w14:textId="16E8131B" w:rsidR="001A5D51" w:rsidRPr="001A5D51" w:rsidRDefault="001A5D51" w:rsidP="002B20F1">
      <w:pPr>
        <w:spacing w:after="40"/>
        <w:ind w:left="30"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1A5D51">
        <w:rPr>
          <w:rFonts w:ascii="Arial" w:hAnsi="Arial" w:cs="Arial"/>
          <w:b/>
          <w:bCs/>
          <w:sz w:val="22"/>
          <w:szCs w:val="22"/>
        </w:rPr>
        <w:t xml:space="preserve">Pytanie nr </w:t>
      </w:r>
      <w:r w:rsidR="00AA3622">
        <w:rPr>
          <w:rFonts w:ascii="Arial" w:hAnsi="Arial" w:cs="Arial"/>
          <w:b/>
          <w:bCs/>
          <w:sz w:val="22"/>
          <w:szCs w:val="22"/>
        </w:rPr>
        <w:t>5</w:t>
      </w:r>
    </w:p>
    <w:p w14:paraId="6A04F149" w14:textId="621AF833" w:rsidR="001A5D51" w:rsidRPr="001A5D51" w:rsidRDefault="001A5D51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1A5D51">
        <w:rPr>
          <w:rFonts w:ascii="Arial" w:hAnsi="Arial" w:cs="Arial"/>
          <w:sz w:val="22"/>
          <w:szCs w:val="22"/>
        </w:rPr>
        <w:t>PAKIET 66</w:t>
      </w:r>
    </w:p>
    <w:p w14:paraId="5AA96FC9" w14:textId="695419A3" w:rsidR="001A5D51" w:rsidRPr="00AA3622" w:rsidRDefault="001A5D51" w:rsidP="002B20F1">
      <w:pPr>
        <w:pStyle w:val="Akapitzlist"/>
        <w:numPr>
          <w:ilvl w:val="0"/>
          <w:numId w:val="21"/>
        </w:numPr>
        <w:spacing w:after="40"/>
        <w:ind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t>Poz. nr 1 – czy Zamawiający dopuści możliwość zaoferowania sterylnego zestawu do urologii o następującym składzie:</w:t>
      </w:r>
    </w:p>
    <w:p w14:paraId="31324BEF" w14:textId="77777777" w:rsidR="001A5D51" w:rsidRPr="00AA3622" w:rsidRDefault="001A5D51" w:rsidP="002B20F1">
      <w:pPr>
        <w:pStyle w:val="Akapitzlist"/>
        <w:spacing w:after="40"/>
        <w:ind w:left="750"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t xml:space="preserve">- 1 x serweta na stolik narzędziowy wzmocniona 150 x 190 cm </w:t>
      </w:r>
    </w:p>
    <w:p w14:paraId="7197E876" w14:textId="77777777" w:rsidR="001A5D51" w:rsidRPr="00AA3622" w:rsidRDefault="001A5D51" w:rsidP="002B20F1">
      <w:pPr>
        <w:pStyle w:val="Akapitzlist"/>
        <w:spacing w:after="40"/>
        <w:ind w:left="750"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t xml:space="preserve">- 1 x serweta urologiczna z torbą na płyny (z sitem), okno </w:t>
      </w:r>
      <w:proofErr w:type="spellStart"/>
      <w:r w:rsidRPr="00AA3622">
        <w:rPr>
          <w:rFonts w:ascii="Arial" w:hAnsi="Arial" w:cs="Arial"/>
          <w:sz w:val="22"/>
          <w:szCs w:val="22"/>
        </w:rPr>
        <w:t>suprapubic</w:t>
      </w:r>
      <w:proofErr w:type="spellEnd"/>
      <w:r w:rsidRPr="00AA3622">
        <w:rPr>
          <w:rFonts w:ascii="Arial" w:hAnsi="Arial" w:cs="Arial"/>
          <w:sz w:val="22"/>
          <w:szCs w:val="22"/>
        </w:rPr>
        <w:t xml:space="preserve">  (7x10cm) i na krocze ( 7cm). </w:t>
      </w:r>
    </w:p>
    <w:p w14:paraId="6BBDF27F" w14:textId="77777777" w:rsidR="001A5D51" w:rsidRPr="00AA3622" w:rsidRDefault="001A5D51" w:rsidP="002B20F1">
      <w:pPr>
        <w:pStyle w:val="Akapitzlist"/>
        <w:spacing w:after="40"/>
        <w:ind w:left="750"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t xml:space="preserve">Wbudowana osłona na palec </w:t>
      </w:r>
      <w:proofErr w:type="spellStart"/>
      <w:r w:rsidRPr="00AA3622">
        <w:rPr>
          <w:rFonts w:ascii="Arial" w:hAnsi="Arial" w:cs="Arial"/>
          <w:sz w:val="22"/>
          <w:szCs w:val="22"/>
        </w:rPr>
        <w:t>bezlateksowa</w:t>
      </w:r>
      <w:proofErr w:type="spellEnd"/>
      <w:r w:rsidRPr="00AA3622">
        <w:rPr>
          <w:rFonts w:ascii="Arial" w:hAnsi="Arial" w:cs="Arial"/>
          <w:sz w:val="22"/>
          <w:szCs w:val="22"/>
        </w:rPr>
        <w:t xml:space="preserve"> do badania per </w:t>
      </w:r>
      <w:proofErr w:type="spellStart"/>
      <w:r w:rsidRPr="00AA3622">
        <w:rPr>
          <w:rFonts w:ascii="Arial" w:hAnsi="Arial" w:cs="Arial"/>
          <w:sz w:val="22"/>
          <w:szCs w:val="22"/>
        </w:rPr>
        <w:t>rectum</w:t>
      </w:r>
      <w:proofErr w:type="spellEnd"/>
      <w:r w:rsidRPr="00AA3622">
        <w:rPr>
          <w:rFonts w:ascii="Arial" w:hAnsi="Arial" w:cs="Arial"/>
          <w:sz w:val="22"/>
          <w:szCs w:val="22"/>
        </w:rPr>
        <w:t>. 185x200/280cm</w:t>
      </w:r>
    </w:p>
    <w:p w14:paraId="710CE73F" w14:textId="77777777" w:rsidR="001A5D51" w:rsidRPr="00AA3622" w:rsidRDefault="001A5D51" w:rsidP="002B20F1">
      <w:pPr>
        <w:pStyle w:val="Akapitzlist"/>
        <w:spacing w:after="40"/>
        <w:ind w:left="750"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t>- 1 x taśma samoprzylepna 10 x 50 cm</w:t>
      </w:r>
    </w:p>
    <w:p w14:paraId="1710587F" w14:textId="77777777" w:rsidR="001A5D51" w:rsidRPr="00AA3622" w:rsidRDefault="001A5D51" w:rsidP="002B20F1">
      <w:pPr>
        <w:pStyle w:val="Akapitzlist"/>
        <w:spacing w:after="40"/>
        <w:ind w:left="750"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t>- 4 x ręczniki celulozowe 30 x 33 cm</w:t>
      </w:r>
    </w:p>
    <w:p w14:paraId="691FB64F" w14:textId="77777777" w:rsidR="001A5D51" w:rsidRPr="001A5D51" w:rsidRDefault="001A5D51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</w:p>
    <w:p w14:paraId="00A1DB0E" w14:textId="6DB67A0D" w:rsidR="001A5D51" w:rsidRPr="00AA3622" w:rsidRDefault="001A5D51" w:rsidP="002B20F1">
      <w:pPr>
        <w:pStyle w:val="Akapitzlist"/>
        <w:numPr>
          <w:ilvl w:val="0"/>
          <w:numId w:val="21"/>
        </w:numPr>
        <w:spacing w:after="40"/>
        <w:ind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lastRenderedPageBreak/>
        <w:t>Poz. nr 2 – czy Zamawiający dopuści możliwość zaoferowania sterylnego zestawu o następującym składzie:</w:t>
      </w:r>
    </w:p>
    <w:p w14:paraId="5C5D6035" w14:textId="77777777" w:rsidR="001A5D51" w:rsidRPr="00AA3622" w:rsidRDefault="001A5D51" w:rsidP="002B20F1">
      <w:pPr>
        <w:pStyle w:val="Akapitzlist"/>
        <w:spacing w:after="40"/>
        <w:ind w:left="750"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t xml:space="preserve">- 1 x serweta na stolik narzędziowy wzmocniona 150 x 190 cm </w:t>
      </w:r>
    </w:p>
    <w:p w14:paraId="0540ACF9" w14:textId="77777777" w:rsidR="001A5D51" w:rsidRPr="00AA3622" w:rsidRDefault="001A5D51" w:rsidP="002B20F1">
      <w:pPr>
        <w:pStyle w:val="Akapitzlist"/>
        <w:spacing w:after="40"/>
        <w:ind w:left="750"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t xml:space="preserve">- 1 x serweta na stolik Mayo wzmocniona 80 x 145 cm, składna teleskopowo </w:t>
      </w:r>
    </w:p>
    <w:p w14:paraId="1D3871A0" w14:textId="77777777" w:rsidR="001A5D51" w:rsidRPr="00AA3622" w:rsidRDefault="001A5D51" w:rsidP="002B20F1">
      <w:pPr>
        <w:pStyle w:val="Akapitzlist"/>
        <w:spacing w:after="40"/>
        <w:ind w:left="750"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t xml:space="preserve">- 1 x samoprzylepna serweta ginekologiczna z padem chłonnym, </w:t>
      </w:r>
    </w:p>
    <w:p w14:paraId="196BBE33" w14:textId="4F404528" w:rsidR="001A5D51" w:rsidRPr="00AA3622" w:rsidRDefault="001A5D51" w:rsidP="002B20F1">
      <w:pPr>
        <w:pStyle w:val="Akapitzlist"/>
        <w:spacing w:after="40"/>
        <w:ind w:left="750"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t>z otworem (9 x 12 cm) 280 x 250/280 cm</w:t>
      </w:r>
    </w:p>
    <w:p w14:paraId="556C7169" w14:textId="77777777" w:rsidR="001A5D51" w:rsidRPr="00AA3622" w:rsidRDefault="001A5D51" w:rsidP="002B20F1">
      <w:pPr>
        <w:pStyle w:val="Akapitzlist"/>
        <w:spacing w:after="40"/>
        <w:ind w:left="750"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t>- 1 x nieprzylepna serweta do podłożenia pod pośladki 75 x 90 cm</w:t>
      </w:r>
    </w:p>
    <w:p w14:paraId="3C479C8A" w14:textId="77777777" w:rsidR="001A5D51" w:rsidRPr="00AA3622" w:rsidRDefault="001A5D51" w:rsidP="002B20F1">
      <w:pPr>
        <w:pStyle w:val="Akapitzlist"/>
        <w:spacing w:after="40"/>
        <w:ind w:left="750"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t>- 1 x przezroczysta samoprzylepna serweta do zakrycia okolicy odbytu 50x50cm</w:t>
      </w:r>
    </w:p>
    <w:p w14:paraId="224D3A58" w14:textId="77777777" w:rsidR="001A5D51" w:rsidRPr="00AA3622" w:rsidRDefault="001A5D51" w:rsidP="002B20F1">
      <w:pPr>
        <w:pStyle w:val="Akapitzlist"/>
        <w:spacing w:after="40"/>
        <w:ind w:left="750"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t>- 1 x taśma samoprzylepna 10 x 50 cm</w:t>
      </w:r>
    </w:p>
    <w:p w14:paraId="07C3FE24" w14:textId="77777777" w:rsidR="001A5D51" w:rsidRPr="00AA3622" w:rsidRDefault="001A5D51" w:rsidP="002B20F1">
      <w:pPr>
        <w:pStyle w:val="Akapitzlist"/>
        <w:spacing w:after="40"/>
        <w:ind w:left="750"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t>- 4 x ręczniki celulozowe 30 x 33 cm</w:t>
      </w:r>
    </w:p>
    <w:p w14:paraId="04F95917" w14:textId="77777777" w:rsidR="001A5D51" w:rsidRPr="001A5D51" w:rsidRDefault="001A5D51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</w:p>
    <w:p w14:paraId="6CDB68B2" w14:textId="68A1C7D8" w:rsidR="001A5D51" w:rsidRPr="00AA3622" w:rsidRDefault="001A5D51" w:rsidP="002B20F1">
      <w:pPr>
        <w:pStyle w:val="Akapitzlist"/>
        <w:numPr>
          <w:ilvl w:val="0"/>
          <w:numId w:val="21"/>
        </w:numPr>
        <w:spacing w:after="40"/>
        <w:ind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t>Poz. nr 3 – czy Zamawiający dopuści możliwość zaoferowania sterylnego zestawu do operacji oczu o następującym składzie:</w:t>
      </w:r>
    </w:p>
    <w:p w14:paraId="384C6E59" w14:textId="77777777" w:rsidR="001A5D51" w:rsidRPr="00AA3622" w:rsidRDefault="001A5D51" w:rsidP="002B20F1">
      <w:pPr>
        <w:pStyle w:val="Akapitzlist"/>
        <w:spacing w:after="40"/>
        <w:ind w:left="750"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t>- 1 x serweta do nakrycia stolika Mayo 80 x 145 cm, składana teleskopowo</w:t>
      </w:r>
    </w:p>
    <w:p w14:paraId="67322592" w14:textId="77777777" w:rsidR="001A5D51" w:rsidRPr="00AA3622" w:rsidRDefault="001A5D51" w:rsidP="002B20F1">
      <w:pPr>
        <w:pStyle w:val="Akapitzlist"/>
        <w:spacing w:after="40"/>
        <w:ind w:left="750"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t>- 1 x serweta na stół narzędziowy 90 x 75 cm (opakowanie zestawu)</w:t>
      </w:r>
    </w:p>
    <w:p w14:paraId="09D838B2" w14:textId="77777777" w:rsidR="001A5D51" w:rsidRPr="00AA3622" w:rsidRDefault="001A5D51" w:rsidP="002B20F1">
      <w:pPr>
        <w:pStyle w:val="Akapitzlist"/>
        <w:spacing w:after="40"/>
        <w:ind w:left="750"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t xml:space="preserve">- 1 x serweta okulistyczna wykonana z włókniny 2-wartstwowej PP+PE z oknem wypełnionym folią </w:t>
      </w:r>
    </w:p>
    <w:p w14:paraId="4703B24C" w14:textId="52462EA5" w:rsidR="001A5D51" w:rsidRPr="00AA3622" w:rsidRDefault="001A5D51" w:rsidP="002B20F1">
      <w:pPr>
        <w:pStyle w:val="Akapitzlist"/>
        <w:spacing w:after="40"/>
        <w:ind w:left="750"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t>chirurgiczną (7 x 10 cm) i kieszenią na płyny (30 x 28 cm) 150 x 140 cm</w:t>
      </w:r>
    </w:p>
    <w:p w14:paraId="73DBD8D6" w14:textId="77777777" w:rsidR="001A5D51" w:rsidRPr="00AA3622" w:rsidRDefault="001A5D51" w:rsidP="002B20F1">
      <w:pPr>
        <w:pStyle w:val="Akapitzlist"/>
        <w:spacing w:after="40"/>
        <w:ind w:left="750"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t>- 1 x serweta nieprzylepna 75 x 75 cm</w:t>
      </w:r>
    </w:p>
    <w:p w14:paraId="541A71AB" w14:textId="77777777" w:rsidR="001A5D51" w:rsidRPr="00AA3622" w:rsidRDefault="001A5D51" w:rsidP="002B20F1">
      <w:pPr>
        <w:pStyle w:val="Akapitzlist"/>
        <w:spacing w:after="40"/>
        <w:ind w:left="750"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t>- 2 x pokrowce na podłokietniki 25 x 80 cm (z przylepcem)</w:t>
      </w:r>
    </w:p>
    <w:p w14:paraId="0AF5612E" w14:textId="77777777" w:rsidR="001A5D51" w:rsidRPr="001A5D51" w:rsidRDefault="001A5D51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</w:p>
    <w:p w14:paraId="029DE586" w14:textId="3CD3ACA9" w:rsidR="001A5D51" w:rsidRPr="00AA3622" w:rsidRDefault="001A5D51" w:rsidP="002B20F1">
      <w:pPr>
        <w:pStyle w:val="Akapitzlist"/>
        <w:numPr>
          <w:ilvl w:val="0"/>
          <w:numId w:val="21"/>
        </w:numPr>
        <w:spacing w:after="40"/>
        <w:ind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t>Poz. nr 4 – czy Zamawiający dopuści możliwość zaoferowania sterylnego zestawu do laryngologii o następującym składzie:</w:t>
      </w:r>
    </w:p>
    <w:p w14:paraId="7E7B07EA" w14:textId="77777777" w:rsidR="001A5D51" w:rsidRPr="00AA3622" w:rsidRDefault="001A5D51" w:rsidP="002B20F1">
      <w:pPr>
        <w:pStyle w:val="Akapitzlist"/>
        <w:spacing w:after="40"/>
        <w:ind w:left="750"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t xml:space="preserve">- 1 x serweta na stolik narzędziowy wzmocniona 150 x 190 cm </w:t>
      </w:r>
    </w:p>
    <w:p w14:paraId="50EB8BBA" w14:textId="77777777" w:rsidR="001A5D51" w:rsidRPr="00AA3622" w:rsidRDefault="001A5D51" w:rsidP="002B20F1">
      <w:pPr>
        <w:pStyle w:val="Akapitzlist"/>
        <w:spacing w:after="40"/>
        <w:ind w:left="750"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t>- 1 x serweta na stolik Mayo wzmocniona 80 x 145 cm, składana teleskopowo</w:t>
      </w:r>
    </w:p>
    <w:p w14:paraId="775C48BE" w14:textId="77777777" w:rsidR="001A5D51" w:rsidRPr="00AA3622" w:rsidRDefault="001A5D51" w:rsidP="002B20F1">
      <w:pPr>
        <w:pStyle w:val="Akapitzlist"/>
        <w:spacing w:after="40"/>
        <w:ind w:left="750"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t xml:space="preserve">- 1 x samoprzylepna serweta wzmocnienie, typu „U” ("U" 6,5 x 40 cm)  125 x 150 cm </w:t>
      </w:r>
    </w:p>
    <w:p w14:paraId="2A5F89A0" w14:textId="249F51CA" w:rsidR="001A5D51" w:rsidRPr="00AA3622" w:rsidRDefault="001A5D51" w:rsidP="002B20F1">
      <w:pPr>
        <w:pStyle w:val="Akapitzlist"/>
        <w:spacing w:after="40"/>
        <w:ind w:left="750"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t>(wzmocnienie 40 x 45 cm)</w:t>
      </w:r>
    </w:p>
    <w:p w14:paraId="2E2F887B" w14:textId="77777777" w:rsidR="001A5D51" w:rsidRPr="00AA3622" w:rsidRDefault="001A5D51" w:rsidP="002B20F1">
      <w:pPr>
        <w:pStyle w:val="Akapitzlist"/>
        <w:spacing w:after="40"/>
        <w:ind w:left="750"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t>- 1 x samoprzylepna serweta wzmocniona 200 x 200cm (wzmocnienie 50 x 75 cm)</w:t>
      </w:r>
    </w:p>
    <w:p w14:paraId="7093A9DA" w14:textId="77777777" w:rsidR="001A5D51" w:rsidRPr="00AA3622" w:rsidRDefault="001A5D51" w:rsidP="002B20F1">
      <w:pPr>
        <w:pStyle w:val="Akapitzlist"/>
        <w:spacing w:after="40"/>
        <w:ind w:left="750"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t>- 1 x taśma samoprzylepna 10 x 50 cm</w:t>
      </w:r>
    </w:p>
    <w:p w14:paraId="6BE801DC" w14:textId="77777777" w:rsidR="001A5D51" w:rsidRPr="00AA3622" w:rsidRDefault="001A5D51" w:rsidP="002B20F1">
      <w:pPr>
        <w:pStyle w:val="Akapitzlist"/>
        <w:spacing w:after="40"/>
        <w:ind w:left="750"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t>- 4 x ręczniki celulozowe 30 x 33 cm</w:t>
      </w:r>
    </w:p>
    <w:p w14:paraId="3E9C43E4" w14:textId="77777777" w:rsidR="001A5D51" w:rsidRPr="001A5D51" w:rsidRDefault="001A5D51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</w:p>
    <w:p w14:paraId="0BE55C1F" w14:textId="24BEB2BC" w:rsidR="001A5D51" w:rsidRPr="00AA3622" w:rsidRDefault="001A5D51" w:rsidP="002B20F1">
      <w:pPr>
        <w:pStyle w:val="Akapitzlist"/>
        <w:numPr>
          <w:ilvl w:val="0"/>
          <w:numId w:val="21"/>
        </w:numPr>
        <w:spacing w:after="40"/>
        <w:ind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t>Poz. nr 5 – czy Zamawiający dopuści możliwość zaoferowania sterylnego zestawu okulistycznego o następującym składzie:</w:t>
      </w:r>
    </w:p>
    <w:p w14:paraId="790BC004" w14:textId="77777777" w:rsidR="001A5D51" w:rsidRPr="00AA3622" w:rsidRDefault="001A5D51" w:rsidP="002B20F1">
      <w:pPr>
        <w:pStyle w:val="Akapitzlist"/>
        <w:spacing w:after="40"/>
        <w:ind w:left="750"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t>- 1 x serweta na stolik narzędziowy wzmocniona 150 x 160 cm</w:t>
      </w:r>
    </w:p>
    <w:p w14:paraId="52D2407B" w14:textId="77777777" w:rsidR="001A5D51" w:rsidRPr="00AA3622" w:rsidRDefault="001A5D51" w:rsidP="002B20F1">
      <w:pPr>
        <w:pStyle w:val="Akapitzlist"/>
        <w:spacing w:after="40"/>
        <w:ind w:left="750"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t xml:space="preserve">- 1 x serweta okulistyczna wykonana z włókniny 2-wartstwowej PP+PE 150 x 150 cm z otworem 10 x 12 cm umieszczonym </w:t>
      </w:r>
      <w:proofErr w:type="spellStart"/>
      <w:r w:rsidRPr="00AA3622">
        <w:rPr>
          <w:rFonts w:ascii="Arial" w:hAnsi="Arial" w:cs="Arial"/>
          <w:sz w:val="22"/>
          <w:szCs w:val="22"/>
        </w:rPr>
        <w:t>decentralnie</w:t>
      </w:r>
      <w:proofErr w:type="spellEnd"/>
      <w:r w:rsidRPr="00AA3622">
        <w:rPr>
          <w:rFonts w:ascii="Arial" w:hAnsi="Arial" w:cs="Arial"/>
          <w:sz w:val="22"/>
          <w:szCs w:val="22"/>
        </w:rPr>
        <w:t xml:space="preserve"> wypełnionym folią operacyjną ze zintegrowaną torbą na płyny</w:t>
      </w:r>
    </w:p>
    <w:p w14:paraId="67007F3B" w14:textId="77777777" w:rsidR="001A5D51" w:rsidRPr="001A5D51" w:rsidRDefault="001A5D51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</w:p>
    <w:p w14:paraId="191DDE64" w14:textId="6DEB90D0" w:rsidR="001A5D51" w:rsidRPr="00AA3622" w:rsidRDefault="001A5D51" w:rsidP="002B20F1">
      <w:pPr>
        <w:pStyle w:val="Akapitzlist"/>
        <w:numPr>
          <w:ilvl w:val="0"/>
          <w:numId w:val="21"/>
        </w:numPr>
        <w:spacing w:after="40"/>
        <w:ind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t>Poz. nr 6 – czy Zamawiający dopuści możliwość zaoferowania sterylnego zestawu o następującym składzie:</w:t>
      </w:r>
    </w:p>
    <w:p w14:paraId="29E961A5" w14:textId="77777777" w:rsidR="001A5D51" w:rsidRPr="00AA3622" w:rsidRDefault="001A5D51" w:rsidP="002B20F1">
      <w:pPr>
        <w:pStyle w:val="Akapitzlist"/>
        <w:spacing w:after="40"/>
        <w:ind w:left="750"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t>- 1 x serweta na stolik narzędziowy wzmocniona 150 x 190 cm</w:t>
      </w:r>
    </w:p>
    <w:p w14:paraId="7953BD12" w14:textId="77777777" w:rsidR="001A5D51" w:rsidRPr="00AA3622" w:rsidRDefault="001A5D51" w:rsidP="002B20F1">
      <w:pPr>
        <w:pStyle w:val="Akapitzlist"/>
        <w:spacing w:after="40"/>
        <w:ind w:left="750"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t xml:space="preserve">- 1 x samoprzylepna serweta do </w:t>
      </w:r>
      <w:proofErr w:type="spellStart"/>
      <w:r w:rsidRPr="00AA3622">
        <w:rPr>
          <w:rFonts w:ascii="Arial" w:hAnsi="Arial" w:cs="Arial"/>
          <w:sz w:val="22"/>
          <w:szCs w:val="22"/>
        </w:rPr>
        <w:t>nefroskopii</w:t>
      </w:r>
      <w:proofErr w:type="spellEnd"/>
      <w:r w:rsidRPr="00AA3622">
        <w:rPr>
          <w:rFonts w:ascii="Arial" w:hAnsi="Arial" w:cs="Arial"/>
          <w:sz w:val="22"/>
          <w:szCs w:val="22"/>
        </w:rPr>
        <w:t xml:space="preserve"> z workiem na płyny z sitem i zaworem 170 x 300 cm</w:t>
      </w:r>
    </w:p>
    <w:p w14:paraId="1C895C58" w14:textId="77777777" w:rsidR="001A5D51" w:rsidRPr="00AA3622" w:rsidRDefault="001A5D51" w:rsidP="002B20F1">
      <w:pPr>
        <w:pStyle w:val="Akapitzlist"/>
        <w:spacing w:after="40"/>
        <w:ind w:left="750"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t>- 2 x ręczniki celulozowe 30 x 33 cm</w:t>
      </w:r>
    </w:p>
    <w:p w14:paraId="5CA858BC" w14:textId="77777777" w:rsidR="001A5D51" w:rsidRPr="001A5D51" w:rsidRDefault="001A5D51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</w:p>
    <w:p w14:paraId="41610A0D" w14:textId="0C9E3846" w:rsidR="001A5D51" w:rsidRPr="00AA3622" w:rsidRDefault="001A5D51" w:rsidP="002B20F1">
      <w:pPr>
        <w:pStyle w:val="Akapitzlist"/>
        <w:numPr>
          <w:ilvl w:val="0"/>
          <w:numId w:val="21"/>
        </w:numPr>
        <w:spacing w:after="40"/>
        <w:ind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t>Poz. nr 7 – czy Zamawiający dopuści możliwość zaoferowania jałowego zestawu uniwersalnego wzmocnionego, serwet włókninowych 2-warstwowych z dodatkowym obszarem chłonnych wzmocnień w obrębie pola operacyjnego (łączna chłonność min. 386 ml/m2 zgodnie z EN ISO 9073-6 (DIN 53 923) i odporność na penetrację płynów (zgodnie z EN 20811) &gt;200 cm H2O w obszarze wzmocnionym)  oraz o następującym składzie:</w:t>
      </w:r>
    </w:p>
    <w:p w14:paraId="42CB61D3" w14:textId="77777777" w:rsidR="001A5D51" w:rsidRPr="00AA3622" w:rsidRDefault="001A5D51" w:rsidP="002B20F1">
      <w:pPr>
        <w:pStyle w:val="Akapitzlist"/>
        <w:spacing w:after="40"/>
        <w:ind w:left="750"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t xml:space="preserve">- 1 x serweta na stolik narzędziowy wzmocniona 150 x 190 cm </w:t>
      </w:r>
    </w:p>
    <w:p w14:paraId="0F74B1F9" w14:textId="77777777" w:rsidR="001A5D51" w:rsidRPr="00AA3622" w:rsidRDefault="001A5D51" w:rsidP="002B20F1">
      <w:pPr>
        <w:pStyle w:val="Akapitzlist"/>
        <w:spacing w:after="40"/>
        <w:ind w:left="750"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t xml:space="preserve">- 1 x serweta na stolik Mayo wzmocniona 80 x 145 cm, składana teleskopowo </w:t>
      </w:r>
    </w:p>
    <w:p w14:paraId="0ADC5A87" w14:textId="77777777" w:rsidR="001A5D51" w:rsidRPr="00AA3622" w:rsidRDefault="001A5D51" w:rsidP="002B20F1">
      <w:pPr>
        <w:pStyle w:val="Akapitzlist"/>
        <w:spacing w:after="40"/>
        <w:ind w:left="750"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lastRenderedPageBreak/>
        <w:t>- 1 x samoprzylepna serweta wzmocniona 150 x 240cm (pad 50 x 75cm)</w:t>
      </w:r>
    </w:p>
    <w:p w14:paraId="4289A1F1" w14:textId="77777777" w:rsidR="001A5D51" w:rsidRPr="00AA3622" w:rsidRDefault="001A5D51" w:rsidP="002B20F1">
      <w:pPr>
        <w:pStyle w:val="Akapitzlist"/>
        <w:spacing w:after="40"/>
        <w:ind w:left="750"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t>- 1 x samoprzylepna serweta wzmocniona 200 x 200cm (pad 50 x 75cm)</w:t>
      </w:r>
    </w:p>
    <w:p w14:paraId="35167D88" w14:textId="77777777" w:rsidR="001A5D51" w:rsidRPr="00AA3622" w:rsidRDefault="001A5D51" w:rsidP="002B20F1">
      <w:pPr>
        <w:pStyle w:val="Akapitzlist"/>
        <w:spacing w:after="40"/>
        <w:ind w:left="750"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t>- 2 x samoprzylepna serweta wzmocniona 75 x 90cm (36 x 90 cm)</w:t>
      </w:r>
    </w:p>
    <w:p w14:paraId="3ADAA239" w14:textId="77777777" w:rsidR="001A5D51" w:rsidRPr="00AA3622" w:rsidRDefault="001A5D51" w:rsidP="002B20F1">
      <w:pPr>
        <w:pStyle w:val="Akapitzlist"/>
        <w:spacing w:after="40"/>
        <w:ind w:left="750"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t>- 1 x taśma samoprzylepna 10 x 50 cm</w:t>
      </w:r>
    </w:p>
    <w:p w14:paraId="708E3A0C" w14:textId="77777777" w:rsidR="001A5D51" w:rsidRPr="00AA3622" w:rsidRDefault="001A5D51" w:rsidP="002B20F1">
      <w:pPr>
        <w:pStyle w:val="Akapitzlist"/>
        <w:spacing w:after="40"/>
        <w:ind w:left="750"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t>- 4 x ręczniki celulozowe 30 x 33 cm</w:t>
      </w:r>
    </w:p>
    <w:p w14:paraId="1B55DA4B" w14:textId="77777777" w:rsidR="001A5D51" w:rsidRPr="001A5D51" w:rsidRDefault="001A5D51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</w:p>
    <w:p w14:paraId="47A43381" w14:textId="02E81DA6" w:rsidR="001A5D51" w:rsidRPr="00AA3622" w:rsidRDefault="001A5D51" w:rsidP="002B20F1">
      <w:pPr>
        <w:pStyle w:val="Akapitzlist"/>
        <w:numPr>
          <w:ilvl w:val="0"/>
          <w:numId w:val="21"/>
        </w:numPr>
        <w:spacing w:after="40"/>
        <w:ind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t>Poz. nr 2, 3, 4 – czy Zamawiający wymaga aby we wskazanych pozycjach zaoferowana serweta na stolik Mayo wchodząca w skład zestawu była składana teleskopowo co gwarantuje możliwość jej aseptycznej aplikacji?</w:t>
      </w:r>
    </w:p>
    <w:p w14:paraId="0D6A95E9" w14:textId="77777777" w:rsidR="001A5D51" w:rsidRPr="001A5D51" w:rsidRDefault="001A5D51" w:rsidP="002B20F1">
      <w:pPr>
        <w:spacing w:after="40"/>
        <w:ind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1A5D51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0D2C9082" w14:textId="322CA9B7" w:rsidR="0080231C" w:rsidRDefault="0080231C" w:rsidP="002B20F1">
      <w:pPr>
        <w:spacing w:after="40"/>
        <w:ind w:right="-7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 1) – Tak</w:t>
      </w:r>
    </w:p>
    <w:p w14:paraId="01B087B3" w14:textId="77777777" w:rsidR="0080231C" w:rsidRDefault="0080231C" w:rsidP="002B20F1">
      <w:pPr>
        <w:spacing w:after="40"/>
        <w:ind w:right="-7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 2) – Tak </w:t>
      </w:r>
    </w:p>
    <w:p w14:paraId="6C52818A" w14:textId="77777777" w:rsidR="0080231C" w:rsidRDefault="0080231C" w:rsidP="002B20F1">
      <w:pPr>
        <w:spacing w:after="40"/>
        <w:ind w:right="-7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 3) – Tak </w:t>
      </w:r>
    </w:p>
    <w:p w14:paraId="34408F16" w14:textId="77777777" w:rsidR="0080231C" w:rsidRDefault="0080231C" w:rsidP="002B20F1">
      <w:pPr>
        <w:spacing w:after="40"/>
        <w:ind w:right="-7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 4) – Tak</w:t>
      </w:r>
    </w:p>
    <w:p w14:paraId="27C04D88" w14:textId="33BD983A" w:rsidR="001A5D51" w:rsidRDefault="0080231C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 5) – Tak</w:t>
      </w:r>
    </w:p>
    <w:p w14:paraId="0B85CADB" w14:textId="67F22741" w:rsidR="0080231C" w:rsidRDefault="0080231C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 6) – Tak</w:t>
      </w:r>
    </w:p>
    <w:p w14:paraId="1FDF3DB4" w14:textId="157FAFDF" w:rsidR="00C4433F" w:rsidRDefault="0080231C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 7) – </w:t>
      </w:r>
      <w:r w:rsidR="00C4433F">
        <w:rPr>
          <w:rFonts w:ascii="Arial" w:hAnsi="Arial" w:cs="Arial"/>
          <w:sz w:val="22"/>
          <w:szCs w:val="22"/>
        </w:rPr>
        <w:t>Tak</w:t>
      </w:r>
    </w:p>
    <w:p w14:paraId="4CCB6D09" w14:textId="17149F54" w:rsidR="0080231C" w:rsidRDefault="00C4433F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 8) – </w:t>
      </w:r>
      <w:r w:rsidR="0080231C" w:rsidRPr="0080231C">
        <w:rPr>
          <w:rFonts w:ascii="Arial" w:hAnsi="Arial" w:cs="Arial"/>
          <w:sz w:val="22"/>
          <w:szCs w:val="22"/>
        </w:rPr>
        <w:t>Zamawiający dopuszcza, nie wymaga</w:t>
      </w:r>
    </w:p>
    <w:p w14:paraId="0D489335" w14:textId="77777777" w:rsidR="0080231C" w:rsidRPr="001A5D51" w:rsidRDefault="0080231C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</w:p>
    <w:p w14:paraId="524B4D5A" w14:textId="4473D1F8" w:rsidR="00AA3622" w:rsidRPr="00AA3622" w:rsidRDefault="00AA3622" w:rsidP="002B20F1">
      <w:pPr>
        <w:spacing w:after="40"/>
        <w:ind w:left="30"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AA3622">
        <w:rPr>
          <w:rFonts w:ascii="Arial" w:hAnsi="Arial" w:cs="Arial"/>
          <w:b/>
          <w:bCs/>
          <w:sz w:val="22"/>
          <w:szCs w:val="22"/>
        </w:rPr>
        <w:t>Pytanie nr 6</w:t>
      </w:r>
    </w:p>
    <w:p w14:paraId="176B2842" w14:textId="1DC60F72" w:rsidR="001A5D51" w:rsidRPr="001A5D51" w:rsidRDefault="001A5D51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1A5D51">
        <w:rPr>
          <w:rFonts w:ascii="Arial" w:hAnsi="Arial" w:cs="Arial"/>
          <w:sz w:val="22"/>
          <w:szCs w:val="22"/>
        </w:rPr>
        <w:t>PAKIET 67</w:t>
      </w:r>
    </w:p>
    <w:p w14:paraId="04F43B41" w14:textId="7A5C1C21" w:rsidR="001A5D51" w:rsidRPr="00AA3622" w:rsidRDefault="001A5D51" w:rsidP="002B20F1">
      <w:pPr>
        <w:pStyle w:val="Akapitzlist"/>
        <w:numPr>
          <w:ilvl w:val="0"/>
          <w:numId w:val="23"/>
        </w:numPr>
        <w:spacing w:after="40"/>
        <w:ind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t>Poz. nr 1 – czy Zamawiający dopuści możliwość zaoferowania jałowego zestawu do laparoskopii posiadającego w swoim składzie:</w:t>
      </w:r>
    </w:p>
    <w:p w14:paraId="2891E6D6" w14:textId="77777777" w:rsidR="001A5D51" w:rsidRPr="00AA3622" w:rsidRDefault="001A5D51" w:rsidP="002B20F1">
      <w:pPr>
        <w:pStyle w:val="Akapitzlist"/>
        <w:spacing w:after="40"/>
        <w:ind w:left="750"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t>- 1 x serweta na stół narzędziowy wzmocniona 190 x 150 cm zamiast 200 x 150 cm</w:t>
      </w:r>
    </w:p>
    <w:p w14:paraId="00515864" w14:textId="77777777" w:rsidR="001A5D51" w:rsidRPr="00AA3622" w:rsidRDefault="001A5D51" w:rsidP="002B20F1">
      <w:pPr>
        <w:pStyle w:val="Akapitzlist"/>
        <w:spacing w:after="40"/>
        <w:ind w:left="750"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t>- 1 x serweta główna do laparoskopii 250/280 x 295 cm zamiast 260 x 320 cm,</w:t>
      </w:r>
    </w:p>
    <w:p w14:paraId="4BB8B417" w14:textId="77777777" w:rsidR="001A5D51" w:rsidRPr="00AA3622" w:rsidRDefault="001A5D51" w:rsidP="002B20F1">
      <w:pPr>
        <w:pStyle w:val="Akapitzlist"/>
        <w:spacing w:after="40"/>
        <w:ind w:left="750"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t>- fartuchy chirurgiczne wykonane z materiału typu SMS</w:t>
      </w:r>
    </w:p>
    <w:p w14:paraId="07E1C64E" w14:textId="77777777" w:rsidR="001A5D51" w:rsidRPr="00AA3622" w:rsidRDefault="001A5D51" w:rsidP="002B20F1">
      <w:pPr>
        <w:pStyle w:val="Akapitzlist"/>
        <w:spacing w:after="40"/>
        <w:ind w:left="750"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t>Pozostałe parametry oraz skład zestawu zgodnie z SWZ.</w:t>
      </w:r>
    </w:p>
    <w:p w14:paraId="7B814811" w14:textId="77777777" w:rsidR="001A5D51" w:rsidRPr="001A5D51" w:rsidRDefault="001A5D51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</w:p>
    <w:p w14:paraId="29B6BB0C" w14:textId="1B3BAAE2" w:rsidR="001A5D51" w:rsidRPr="00AA3622" w:rsidRDefault="00AA3622" w:rsidP="002B20F1">
      <w:pPr>
        <w:pStyle w:val="Akapitzlist"/>
        <w:numPr>
          <w:ilvl w:val="0"/>
          <w:numId w:val="23"/>
        </w:numPr>
        <w:spacing w:after="40"/>
        <w:ind w:right="-7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="001A5D51" w:rsidRPr="00AA3622">
        <w:rPr>
          <w:rFonts w:ascii="Arial" w:hAnsi="Arial" w:cs="Arial"/>
          <w:sz w:val="22"/>
          <w:szCs w:val="22"/>
        </w:rPr>
        <w:t>oz. nr 2 – czy Zamawiający dopuści możliwość zaoferowania jałowego zestawu do laparoskopii posiadającego w swoim składzie:</w:t>
      </w:r>
    </w:p>
    <w:p w14:paraId="62329366" w14:textId="77777777" w:rsidR="001A5D51" w:rsidRPr="00AA3622" w:rsidRDefault="001A5D51" w:rsidP="002B20F1">
      <w:pPr>
        <w:pStyle w:val="Akapitzlist"/>
        <w:spacing w:after="40"/>
        <w:ind w:left="750"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t>- 1 x serweta na stół narzędziowy wzmocniona 190 x 150 cm zamiast 200 x 150 cm</w:t>
      </w:r>
    </w:p>
    <w:p w14:paraId="494D9A4E" w14:textId="77777777" w:rsidR="001A5D51" w:rsidRPr="00AA3622" w:rsidRDefault="001A5D51" w:rsidP="002B20F1">
      <w:pPr>
        <w:pStyle w:val="Akapitzlist"/>
        <w:spacing w:after="40"/>
        <w:ind w:left="750"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t>- fartuchy chirurgiczne wykonane z materiału typu SMS</w:t>
      </w:r>
    </w:p>
    <w:p w14:paraId="41256B8B" w14:textId="77777777" w:rsidR="001A5D51" w:rsidRPr="00AA3622" w:rsidRDefault="001A5D51" w:rsidP="002B20F1">
      <w:pPr>
        <w:pStyle w:val="Akapitzlist"/>
        <w:spacing w:after="40"/>
        <w:ind w:left="750"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t>Pozostałe parametry oraz skład zestawu zgodnie z SWZ.</w:t>
      </w:r>
    </w:p>
    <w:p w14:paraId="7276036E" w14:textId="77777777" w:rsidR="001A5D51" w:rsidRPr="001A5D51" w:rsidRDefault="001A5D51" w:rsidP="002B20F1">
      <w:pPr>
        <w:spacing w:after="40"/>
        <w:ind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1A5D51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5B7AE5D6" w14:textId="77777777" w:rsidR="0080231C" w:rsidRPr="0080231C" w:rsidRDefault="0080231C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80231C">
        <w:rPr>
          <w:rFonts w:ascii="Arial" w:hAnsi="Arial" w:cs="Arial"/>
          <w:sz w:val="22"/>
          <w:szCs w:val="22"/>
        </w:rPr>
        <w:t>Ad 1) – Tak</w:t>
      </w:r>
    </w:p>
    <w:p w14:paraId="539B78BB" w14:textId="10975E47" w:rsidR="001A5D51" w:rsidRDefault="0080231C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80231C">
        <w:rPr>
          <w:rFonts w:ascii="Arial" w:hAnsi="Arial" w:cs="Arial"/>
          <w:sz w:val="22"/>
          <w:szCs w:val="22"/>
        </w:rPr>
        <w:t>Ad 2) – Tak</w:t>
      </w:r>
    </w:p>
    <w:p w14:paraId="1A08745B" w14:textId="77777777" w:rsidR="0080231C" w:rsidRPr="001A5D51" w:rsidRDefault="0080231C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</w:p>
    <w:p w14:paraId="2C71DDF6" w14:textId="247CFDE7" w:rsidR="00AA3622" w:rsidRPr="00AA3622" w:rsidRDefault="00AA3622" w:rsidP="002B20F1">
      <w:pPr>
        <w:spacing w:after="40"/>
        <w:ind w:left="30"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AA3622">
        <w:rPr>
          <w:rFonts w:ascii="Arial" w:hAnsi="Arial" w:cs="Arial"/>
          <w:b/>
          <w:bCs/>
          <w:sz w:val="22"/>
          <w:szCs w:val="22"/>
        </w:rPr>
        <w:t>Pytanie nr 7</w:t>
      </w:r>
    </w:p>
    <w:p w14:paraId="0E73717B" w14:textId="5B176B07" w:rsidR="001A5D51" w:rsidRPr="001A5D51" w:rsidRDefault="001A5D51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1A5D51">
        <w:rPr>
          <w:rFonts w:ascii="Arial" w:hAnsi="Arial" w:cs="Arial"/>
          <w:sz w:val="22"/>
          <w:szCs w:val="22"/>
        </w:rPr>
        <w:t>PAKIET 68</w:t>
      </w:r>
    </w:p>
    <w:p w14:paraId="7DD54376" w14:textId="61BDDB73" w:rsidR="001A5D51" w:rsidRPr="00AA3622" w:rsidRDefault="001A5D51" w:rsidP="002B20F1">
      <w:pPr>
        <w:pStyle w:val="Akapitzlist"/>
        <w:numPr>
          <w:ilvl w:val="0"/>
          <w:numId w:val="24"/>
        </w:numPr>
        <w:spacing w:after="40"/>
        <w:ind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t>Poz. nr 1 – czy Zamawiający dopuści możliwość zaoferowania sterylnego zestawu do artroskopii kolana posiadającego w swoim składzie:</w:t>
      </w:r>
    </w:p>
    <w:p w14:paraId="798A0684" w14:textId="77777777" w:rsidR="001A5D51" w:rsidRPr="00AA3622" w:rsidRDefault="001A5D51" w:rsidP="002B20F1">
      <w:pPr>
        <w:pStyle w:val="Akapitzlist"/>
        <w:spacing w:after="40"/>
        <w:ind w:left="750"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t>- 1 x serweta na stół narzędziowy wzmocniona 150 x 190 cm zamiast 140 x 190 cm</w:t>
      </w:r>
    </w:p>
    <w:p w14:paraId="3F28F183" w14:textId="77777777" w:rsidR="001A5D51" w:rsidRPr="00AA3622" w:rsidRDefault="001A5D51" w:rsidP="002B20F1">
      <w:pPr>
        <w:pStyle w:val="Akapitzlist"/>
        <w:spacing w:after="40"/>
        <w:ind w:left="750"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t xml:space="preserve">- 1 x serweta pomocnicza 150 x 190 cm zamiast 150 x 175 cm, </w:t>
      </w:r>
    </w:p>
    <w:p w14:paraId="20C5F64C" w14:textId="77777777" w:rsidR="001A5D51" w:rsidRPr="00AA3622" w:rsidRDefault="001A5D51" w:rsidP="002B20F1">
      <w:pPr>
        <w:pStyle w:val="Akapitzlist"/>
        <w:spacing w:after="40"/>
        <w:ind w:left="750"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t>Pozostałe parametry oraz skład zestawu zgodnie z SWZ.</w:t>
      </w:r>
    </w:p>
    <w:p w14:paraId="658694ED" w14:textId="77777777" w:rsidR="001A5D51" w:rsidRPr="001A5D51" w:rsidRDefault="001A5D51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</w:p>
    <w:p w14:paraId="770C47B3" w14:textId="66480E72" w:rsidR="001A5D51" w:rsidRPr="00AA3622" w:rsidRDefault="001A5D51" w:rsidP="002B20F1">
      <w:pPr>
        <w:pStyle w:val="Akapitzlist"/>
        <w:numPr>
          <w:ilvl w:val="0"/>
          <w:numId w:val="24"/>
        </w:numPr>
        <w:spacing w:after="40"/>
        <w:ind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t>Poz. nr 2 – czy Zamawiający dopuści możliwość zaoferowania sterylnego zestawu do dłoni/stopy posiadającego w swoim składzie:</w:t>
      </w:r>
    </w:p>
    <w:p w14:paraId="2D2784AE" w14:textId="77777777" w:rsidR="001A5D51" w:rsidRPr="00AA3622" w:rsidRDefault="001A5D51" w:rsidP="002B20F1">
      <w:pPr>
        <w:pStyle w:val="Akapitzlist"/>
        <w:spacing w:after="40"/>
        <w:ind w:left="750"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t>- 1 x serweta na stół narzędziowy wzmocniona 150 x 190 cm zamiast 140 x 190 cm</w:t>
      </w:r>
    </w:p>
    <w:p w14:paraId="6019DB5B" w14:textId="77777777" w:rsidR="001A5D51" w:rsidRPr="00AA3622" w:rsidRDefault="001A5D51" w:rsidP="002B20F1">
      <w:pPr>
        <w:pStyle w:val="Akapitzlist"/>
        <w:spacing w:after="40"/>
        <w:ind w:left="750"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t>Pozostałe parametry oraz skład zestawu zgodnie z SWZ.</w:t>
      </w:r>
    </w:p>
    <w:p w14:paraId="5B010B39" w14:textId="77777777" w:rsidR="001A5D51" w:rsidRPr="001A5D51" w:rsidRDefault="001A5D51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</w:p>
    <w:p w14:paraId="52186964" w14:textId="46CF9DE8" w:rsidR="001A5D51" w:rsidRPr="00AA3622" w:rsidRDefault="001A5D51" w:rsidP="002B20F1">
      <w:pPr>
        <w:pStyle w:val="Akapitzlist"/>
        <w:numPr>
          <w:ilvl w:val="0"/>
          <w:numId w:val="24"/>
        </w:numPr>
        <w:spacing w:after="40"/>
        <w:ind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lastRenderedPageBreak/>
        <w:t>Poz. nr 3 – czy Zamawiający dopuści możliwość zaoferowania sterylnego zestawu do artroskopii barku posiadającego w swoim składzie:</w:t>
      </w:r>
    </w:p>
    <w:p w14:paraId="0D8FF972" w14:textId="77777777" w:rsidR="001A5D51" w:rsidRPr="00AA3622" w:rsidRDefault="001A5D51" w:rsidP="002B20F1">
      <w:pPr>
        <w:pStyle w:val="Akapitzlist"/>
        <w:spacing w:after="40"/>
        <w:ind w:left="750"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t>- 1 x serweta na stół narzędziowy wzmocniona 150 x 190 cm zamiast 140 x 190 cm</w:t>
      </w:r>
    </w:p>
    <w:p w14:paraId="67615544" w14:textId="77777777" w:rsidR="001A5D51" w:rsidRPr="00AA3622" w:rsidRDefault="001A5D51" w:rsidP="002B20F1">
      <w:pPr>
        <w:pStyle w:val="Akapitzlist"/>
        <w:spacing w:after="40"/>
        <w:ind w:left="750"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t>- 1 x serweta główna do artroskopii z workiem na płyny z otworem 12 cm zamiast 7 x 10 cm</w:t>
      </w:r>
    </w:p>
    <w:p w14:paraId="1C10FD27" w14:textId="77777777" w:rsidR="001A5D51" w:rsidRPr="00AA3622" w:rsidRDefault="001A5D51" w:rsidP="002B20F1">
      <w:pPr>
        <w:pStyle w:val="Akapitzlist"/>
        <w:spacing w:after="40"/>
        <w:ind w:left="750"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t xml:space="preserve">- 2 x uchwyt </w:t>
      </w:r>
      <w:proofErr w:type="spellStart"/>
      <w:r w:rsidRPr="00AA3622">
        <w:rPr>
          <w:rFonts w:ascii="Arial" w:hAnsi="Arial" w:cs="Arial"/>
          <w:sz w:val="22"/>
          <w:szCs w:val="22"/>
        </w:rPr>
        <w:t>rzepowy</w:t>
      </w:r>
      <w:proofErr w:type="spellEnd"/>
      <w:r w:rsidRPr="00AA362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AA3622">
        <w:rPr>
          <w:rFonts w:ascii="Arial" w:hAnsi="Arial" w:cs="Arial"/>
          <w:sz w:val="22"/>
          <w:szCs w:val="22"/>
        </w:rPr>
        <w:t>Velcro</w:t>
      </w:r>
      <w:proofErr w:type="spellEnd"/>
      <w:r w:rsidRPr="00AA3622">
        <w:rPr>
          <w:rFonts w:ascii="Arial" w:hAnsi="Arial" w:cs="Arial"/>
          <w:sz w:val="22"/>
          <w:szCs w:val="22"/>
        </w:rPr>
        <w:t xml:space="preserve"> zintegrowany z serwetą główną, a nie oddzielnie jak w SWZ </w:t>
      </w:r>
    </w:p>
    <w:p w14:paraId="52CC86C7" w14:textId="77777777" w:rsidR="001A5D51" w:rsidRPr="00AA3622" w:rsidRDefault="001A5D51" w:rsidP="002B20F1">
      <w:pPr>
        <w:pStyle w:val="Akapitzlist"/>
        <w:spacing w:after="40"/>
        <w:ind w:left="750"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t>- 2 szt. ręczników celulozowych zamiast 4 szt.</w:t>
      </w:r>
    </w:p>
    <w:p w14:paraId="0B5B5052" w14:textId="77777777" w:rsidR="001A5D51" w:rsidRPr="00AA3622" w:rsidRDefault="001A5D51" w:rsidP="002B20F1">
      <w:pPr>
        <w:pStyle w:val="Akapitzlist"/>
        <w:spacing w:after="40"/>
        <w:ind w:left="750"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t>Pozostałe parametry oraz skład zestawu zgodnie z SWZ.</w:t>
      </w:r>
    </w:p>
    <w:p w14:paraId="49250CF7" w14:textId="77777777" w:rsidR="001A5D51" w:rsidRPr="001A5D51" w:rsidRDefault="001A5D51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</w:p>
    <w:p w14:paraId="2D6F3BE5" w14:textId="2A876497" w:rsidR="001A5D51" w:rsidRPr="00AA3622" w:rsidRDefault="001A5D51" w:rsidP="002B20F1">
      <w:pPr>
        <w:pStyle w:val="Akapitzlist"/>
        <w:numPr>
          <w:ilvl w:val="0"/>
          <w:numId w:val="24"/>
        </w:numPr>
        <w:spacing w:after="40"/>
        <w:ind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t>Poz. nr 4 – czy Zamawiający dopuści możliwość zaoferowania sterylnego zestawu do artroskopii barku wzmocnionego posiadającego w swoim składzie:</w:t>
      </w:r>
    </w:p>
    <w:p w14:paraId="1F5983B4" w14:textId="77777777" w:rsidR="001A5D51" w:rsidRPr="00AA3622" w:rsidRDefault="001A5D51" w:rsidP="002B20F1">
      <w:pPr>
        <w:pStyle w:val="Akapitzlist"/>
        <w:spacing w:after="40"/>
        <w:ind w:left="750" w:right="-72"/>
        <w:jc w:val="both"/>
        <w:rPr>
          <w:rFonts w:ascii="Arial" w:hAnsi="Arial" w:cs="Arial"/>
          <w:sz w:val="22"/>
          <w:szCs w:val="22"/>
        </w:rPr>
      </w:pPr>
      <w:r w:rsidRPr="00AA3622">
        <w:rPr>
          <w:rFonts w:ascii="Arial" w:hAnsi="Arial" w:cs="Arial"/>
          <w:sz w:val="22"/>
          <w:szCs w:val="22"/>
        </w:rPr>
        <w:t>- 1 x serweta na stół narzędziowy wzmocniona 150 x 190 cm zamiast 140 x 190 cm</w:t>
      </w:r>
    </w:p>
    <w:p w14:paraId="032BCBF1" w14:textId="77777777" w:rsidR="001A5D51" w:rsidRPr="001A5D51" w:rsidRDefault="001A5D51" w:rsidP="002B20F1">
      <w:pPr>
        <w:spacing w:after="40"/>
        <w:ind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1A5D51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205E6CF6" w14:textId="77777777" w:rsidR="0080231C" w:rsidRPr="0080231C" w:rsidRDefault="0080231C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80231C">
        <w:rPr>
          <w:rFonts w:ascii="Arial" w:hAnsi="Arial" w:cs="Arial"/>
          <w:sz w:val="22"/>
          <w:szCs w:val="22"/>
        </w:rPr>
        <w:t>Ad 1) – Tak</w:t>
      </w:r>
    </w:p>
    <w:p w14:paraId="6186D0F6" w14:textId="77777777" w:rsidR="0080231C" w:rsidRPr="0080231C" w:rsidRDefault="0080231C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80231C">
        <w:rPr>
          <w:rFonts w:ascii="Arial" w:hAnsi="Arial" w:cs="Arial"/>
          <w:sz w:val="22"/>
          <w:szCs w:val="22"/>
        </w:rPr>
        <w:t xml:space="preserve">Ad 2) – Tak </w:t>
      </w:r>
    </w:p>
    <w:p w14:paraId="0C0B6508" w14:textId="77777777" w:rsidR="0080231C" w:rsidRPr="0080231C" w:rsidRDefault="0080231C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80231C">
        <w:rPr>
          <w:rFonts w:ascii="Arial" w:hAnsi="Arial" w:cs="Arial"/>
          <w:sz w:val="22"/>
          <w:szCs w:val="22"/>
        </w:rPr>
        <w:t xml:space="preserve">Ad 3) – Tak </w:t>
      </w:r>
    </w:p>
    <w:p w14:paraId="2EA01215" w14:textId="394536F9" w:rsidR="001A5D51" w:rsidRDefault="0080231C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80231C">
        <w:rPr>
          <w:rFonts w:ascii="Arial" w:hAnsi="Arial" w:cs="Arial"/>
          <w:sz w:val="22"/>
          <w:szCs w:val="22"/>
        </w:rPr>
        <w:t>Ad 4) – Tak</w:t>
      </w:r>
    </w:p>
    <w:p w14:paraId="2F5AB856" w14:textId="77777777" w:rsidR="0080231C" w:rsidRDefault="0080231C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</w:p>
    <w:p w14:paraId="2DD5B088" w14:textId="0872BEC2" w:rsidR="00AA3622" w:rsidRPr="00AA3622" w:rsidRDefault="00AA3622" w:rsidP="002B20F1">
      <w:pPr>
        <w:spacing w:after="40"/>
        <w:ind w:left="30"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AA3622">
        <w:rPr>
          <w:rFonts w:ascii="Arial" w:hAnsi="Arial" w:cs="Arial"/>
          <w:b/>
          <w:bCs/>
          <w:sz w:val="22"/>
          <w:szCs w:val="22"/>
        </w:rPr>
        <w:t>Pytanie nr 8</w:t>
      </w:r>
    </w:p>
    <w:p w14:paraId="13399345" w14:textId="272ABE5D" w:rsidR="001A5D51" w:rsidRPr="001A5D51" w:rsidRDefault="001A5D51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1A5D51">
        <w:rPr>
          <w:rFonts w:ascii="Arial" w:hAnsi="Arial" w:cs="Arial"/>
          <w:sz w:val="22"/>
          <w:szCs w:val="22"/>
        </w:rPr>
        <w:t>PAKIET 75</w:t>
      </w:r>
    </w:p>
    <w:p w14:paraId="22D38C5E" w14:textId="1CD96A0B" w:rsidR="001A5D51" w:rsidRPr="001A5D51" w:rsidRDefault="001A5D51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1A5D51">
        <w:rPr>
          <w:rFonts w:ascii="Arial" w:hAnsi="Arial" w:cs="Arial"/>
          <w:sz w:val="22"/>
          <w:szCs w:val="22"/>
        </w:rPr>
        <w:t>Poz. nr 1 – czy Zamawiający dopuści możliwość zaoferowania sterylnego zestawu do zakładania szwów sterylizowanego tlenkiem etylenu, pakowanego w opakowanie typu „twardy blister” wyposażone w min. jedną nalepkę z informacjami jak w SWZ służącą do wklejania do dokumentacji, posiadającego w swoim składzie:</w:t>
      </w:r>
    </w:p>
    <w:p w14:paraId="28BCC4DF" w14:textId="77777777" w:rsidR="001A5D51" w:rsidRPr="001A5D51" w:rsidRDefault="001A5D51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1A5D51">
        <w:rPr>
          <w:rFonts w:ascii="Arial" w:hAnsi="Arial" w:cs="Arial"/>
          <w:sz w:val="22"/>
          <w:szCs w:val="22"/>
        </w:rPr>
        <w:t xml:space="preserve">1 x kleszczyki plastikowe 14 cm </w:t>
      </w:r>
    </w:p>
    <w:p w14:paraId="6CD966DE" w14:textId="77777777" w:rsidR="001A5D51" w:rsidRPr="001A5D51" w:rsidRDefault="001A5D51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1A5D51">
        <w:rPr>
          <w:rFonts w:ascii="Arial" w:hAnsi="Arial" w:cs="Arial"/>
          <w:sz w:val="22"/>
          <w:szCs w:val="22"/>
        </w:rPr>
        <w:t xml:space="preserve">1 x pęseta chirurgiczna metalowa 12 cm </w:t>
      </w:r>
    </w:p>
    <w:p w14:paraId="6B4C33E7" w14:textId="77777777" w:rsidR="001A5D51" w:rsidRPr="001A5D51" w:rsidRDefault="001A5D51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1A5D51">
        <w:rPr>
          <w:rFonts w:ascii="Arial" w:hAnsi="Arial" w:cs="Arial"/>
          <w:sz w:val="22"/>
          <w:szCs w:val="22"/>
        </w:rPr>
        <w:t>6 x tampony z gazy bawełnianej (</w:t>
      </w:r>
      <w:proofErr w:type="spellStart"/>
      <w:r w:rsidRPr="001A5D51">
        <w:rPr>
          <w:rFonts w:ascii="Arial" w:hAnsi="Arial" w:cs="Arial"/>
          <w:sz w:val="22"/>
          <w:szCs w:val="22"/>
        </w:rPr>
        <w:t>tupfer</w:t>
      </w:r>
      <w:proofErr w:type="spellEnd"/>
      <w:r w:rsidRPr="001A5D51">
        <w:rPr>
          <w:rFonts w:ascii="Arial" w:hAnsi="Arial" w:cs="Arial"/>
          <w:sz w:val="22"/>
          <w:szCs w:val="22"/>
        </w:rPr>
        <w:t>), wielkość śliwki, min. 17 N, 20 x 20 cm</w:t>
      </w:r>
    </w:p>
    <w:p w14:paraId="65701C6D" w14:textId="77777777" w:rsidR="001A5D51" w:rsidRPr="001A5D51" w:rsidRDefault="001A5D51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1A5D51">
        <w:rPr>
          <w:rFonts w:ascii="Arial" w:hAnsi="Arial" w:cs="Arial"/>
          <w:sz w:val="22"/>
          <w:szCs w:val="22"/>
        </w:rPr>
        <w:t xml:space="preserve">1 x imadło metalowe 12 cm </w:t>
      </w:r>
    </w:p>
    <w:p w14:paraId="18FF7703" w14:textId="77777777" w:rsidR="001A5D51" w:rsidRPr="001A5D51" w:rsidRDefault="001A5D51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1A5D51">
        <w:rPr>
          <w:rFonts w:ascii="Arial" w:hAnsi="Arial" w:cs="Arial"/>
          <w:sz w:val="22"/>
          <w:szCs w:val="22"/>
        </w:rPr>
        <w:t xml:space="preserve">1 x nożyczki metalowe ostro/ostre 11,4 cm </w:t>
      </w:r>
    </w:p>
    <w:p w14:paraId="1B8579C5" w14:textId="77777777" w:rsidR="001A5D51" w:rsidRPr="001A5D51" w:rsidRDefault="001A5D51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1A5D51">
        <w:rPr>
          <w:rFonts w:ascii="Arial" w:hAnsi="Arial" w:cs="Arial"/>
          <w:sz w:val="22"/>
          <w:szCs w:val="22"/>
        </w:rPr>
        <w:t xml:space="preserve">1 x strzykawka typu </w:t>
      </w:r>
      <w:proofErr w:type="spellStart"/>
      <w:r w:rsidRPr="001A5D51">
        <w:rPr>
          <w:rFonts w:ascii="Arial" w:hAnsi="Arial" w:cs="Arial"/>
          <w:sz w:val="22"/>
          <w:szCs w:val="22"/>
        </w:rPr>
        <w:t>Luer</w:t>
      </w:r>
      <w:proofErr w:type="spellEnd"/>
      <w:r w:rsidRPr="001A5D51">
        <w:rPr>
          <w:rFonts w:ascii="Arial" w:hAnsi="Arial" w:cs="Arial"/>
          <w:sz w:val="22"/>
          <w:szCs w:val="22"/>
        </w:rPr>
        <w:t xml:space="preserve"> Lock 10 ml (zapakowana) </w:t>
      </w:r>
    </w:p>
    <w:p w14:paraId="6A9D3F93" w14:textId="77777777" w:rsidR="001A5D51" w:rsidRPr="001A5D51" w:rsidRDefault="001A5D51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1A5D51">
        <w:rPr>
          <w:rFonts w:ascii="Arial" w:hAnsi="Arial" w:cs="Arial"/>
          <w:sz w:val="22"/>
          <w:szCs w:val="22"/>
        </w:rPr>
        <w:t xml:space="preserve">1 x igła 1,2 x 40 mm, 18G x 1 1/2, różowa (zapakowana) </w:t>
      </w:r>
    </w:p>
    <w:p w14:paraId="2D9CCF68" w14:textId="77777777" w:rsidR="001A5D51" w:rsidRPr="001A5D51" w:rsidRDefault="001A5D51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1A5D51">
        <w:rPr>
          <w:rFonts w:ascii="Arial" w:hAnsi="Arial" w:cs="Arial"/>
          <w:sz w:val="22"/>
          <w:szCs w:val="22"/>
        </w:rPr>
        <w:t xml:space="preserve">1 x igła 0,8 x 40 mm, 21G x 1 1/2, zielona (zapakowana) </w:t>
      </w:r>
    </w:p>
    <w:p w14:paraId="73CD9CEC" w14:textId="77777777" w:rsidR="001A5D51" w:rsidRPr="001A5D51" w:rsidRDefault="001A5D51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1A5D51">
        <w:rPr>
          <w:rFonts w:ascii="Arial" w:hAnsi="Arial" w:cs="Arial"/>
          <w:sz w:val="22"/>
          <w:szCs w:val="22"/>
        </w:rPr>
        <w:t>1 x serweta włókninowa 50 x 50 cm z przylepnym otworem 5 x 10 cm, gramatura min. 42 g/m2</w:t>
      </w:r>
    </w:p>
    <w:p w14:paraId="7BC75E8B" w14:textId="77777777" w:rsidR="001A5D51" w:rsidRDefault="001A5D51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1A5D51">
        <w:rPr>
          <w:rFonts w:ascii="Arial" w:hAnsi="Arial" w:cs="Arial"/>
          <w:sz w:val="22"/>
          <w:szCs w:val="22"/>
        </w:rPr>
        <w:t>1 x serweta włókninowa nieprzylepna 60 x 60 cm, gramaturze min. 42 g/m2</w:t>
      </w:r>
    </w:p>
    <w:p w14:paraId="25BAA734" w14:textId="0275C9B2" w:rsidR="004155AB" w:rsidRPr="009003D1" w:rsidRDefault="004155AB" w:rsidP="002B20F1">
      <w:pPr>
        <w:spacing w:after="40"/>
        <w:ind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9003D1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04AD35F5" w14:textId="1211884C" w:rsidR="004155AB" w:rsidRDefault="00BE041C" w:rsidP="002B20F1">
      <w:pPr>
        <w:jc w:val="both"/>
        <w:rPr>
          <w:rFonts w:ascii="Arial" w:hAnsi="Arial" w:cs="Arial"/>
          <w:sz w:val="22"/>
          <w:szCs w:val="22"/>
        </w:rPr>
      </w:pPr>
      <w:bookmarkStart w:id="1" w:name="_Hlk132720866"/>
      <w:r>
        <w:rPr>
          <w:rFonts w:ascii="Arial" w:hAnsi="Arial" w:cs="Arial"/>
          <w:sz w:val="22"/>
          <w:szCs w:val="22"/>
        </w:rPr>
        <w:t>T</w:t>
      </w:r>
      <w:r w:rsidR="0080231C">
        <w:rPr>
          <w:rFonts w:ascii="Arial" w:hAnsi="Arial" w:cs="Arial"/>
          <w:sz w:val="22"/>
          <w:szCs w:val="22"/>
        </w:rPr>
        <w:t>ak</w:t>
      </w:r>
    </w:p>
    <w:bookmarkEnd w:id="1"/>
    <w:p w14:paraId="4FB5F8F9" w14:textId="77777777" w:rsidR="004155AB" w:rsidRDefault="004155AB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</w:p>
    <w:p w14:paraId="673FAFDA" w14:textId="5C698D7C" w:rsidR="004155AB" w:rsidRDefault="004155AB" w:rsidP="002B20F1">
      <w:pPr>
        <w:spacing w:after="40"/>
        <w:ind w:left="30"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4155AB">
        <w:rPr>
          <w:rFonts w:ascii="Arial" w:hAnsi="Arial" w:cs="Arial"/>
          <w:b/>
          <w:bCs/>
          <w:sz w:val="22"/>
          <w:szCs w:val="22"/>
        </w:rPr>
        <w:t xml:space="preserve">Pytanie nr </w:t>
      </w:r>
      <w:r w:rsidR="00AA3622">
        <w:rPr>
          <w:rFonts w:ascii="Arial" w:hAnsi="Arial" w:cs="Arial"/>
          <w:b/>
          <w:bCs/>
          <w:sz w:val="22"/>
          <w:szCs w:val="22"/>
        </w:rPr>
        <w:t>9</w:t>
      </w:r>
    </w:p>
    <w:p w14:paraId="132580D8" w14:textId="77777777" w:rsidR="0080231C" w:rsidRPr="0080231C" w:rsidRDefault="0080231C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80231C">
        <w:rPr>
          <w:rFonts w:ascii="Arial" w:hAnsi="Arial" w:cs="Arial"/>
          <w:sz w:val="22"/>
          <w:szCs w:val="22"/>
        </w:rPr>
        <w:t>Zadanie nr 26 poz. 1, 2, 3</w:t>
      </w:r>
    </w:p>
    <w:p w14:paraId="20CCAAD3" w14:textId="77777777" w:rsidR="0080231C" w:rsidRPr="0080231C" w:rsidRDefault="0080231C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80231C">
        <w:rPr>
          <w:rFonts w:ascii="Arial" w:hAnsi="Arial" w:cs="Arial"/>
          <w:sz w:val="22"/>
          <w:szCs w:val="22"/>
        </w:rPr>
        <w:t xml:space="preserve">Czy Zamawiający dopuści Sondę </w:t>
      </w:r>
      <w:proofErr w:type="spellStart"/>
      <w:r w:rsidRPr="0080231C">
        <w:rPr>
          <w:rFonts w:ascii="Arial" w:hAnsi="Arial" w:cs="Arial"/>
          <w:sz w:val="22"/>
          <w:szCs w:val="22"/>
        </w:rPr>
        <w:t>Sengstakena</w:t>
      </w:r>
      <w:proofErr w:type="spellEnd"/>
      <w:r w:rsidRPr="0080231C">
        <w:rPr>
          <w:rFonts w:ascii="Arial" w:hAnsi="Arial" w:cs="Arial"/>
          <w:sz w:val="22"/>
          <w:szCs w:val="22"/>
        </w:rPr>
        <w:t xml:space="preserve"> wykonaną z PCV wraz z balonami wykonanymi z lateksu?</w:t>
      </w:r>
    </w:p>
    <w:p w14:paraId="3A8AED6F" w14:textId="77777777" w:rsidR="0080231C" w:rsidRPr="009003D1" w:rsidRDefault="0080231C" w:rsidP="002B20F1">
      <w:pPr>
        <w:spacing w:after="40"/>
        <w:ind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9003D1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7EC388B9" w14:textId="42C35E6D" w:rsidR="0080231C" w:rsidRDefault="0080231C" w:rsidP="002B20F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Nie, zgodnie z SWZ</w:t>
      </w:r>
    </w:p>
    <w:p w14:paraId="19CA1004" w14:textId="77777777" w:rsidR="0080231C" w:rsidRDefault="0080231C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</w:p>
    <w:p w14:paraId="47F14F0B" w14:textId="03A0AAEE" w:rsidR="0080231C" w:rsidRPr="0080231C" w:rsidRDefault="0080231C" w:rsidP="002B20F1">
      <w:pPr>
        <w:spacing w:after="40"/>
        <w:ind w:left="30"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80231C">
        <w:rPr>
          <w:rFonts w:ascii="Arial" w:hAnsi="Arial" w:cs="Arial"/>
          <w:b/>
          <w:bCs/>
          <w:sz w:val="22"/>
          <w:szCs w:val="22"/>
        </w:rPr>
        <w:t>Pytanie nr 10</w:t>
      </w:r>
    </w:p>
    <w:p w14:paraId="66C217A6" w14:textId="77D52B76" w:rsidR="0080231C" w:rsidRPr="0080231C" w:rsidRDefault="0080231C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80231C">
        <w:rPr>
          <w:rFonts w:ascii="Arial" w:hAnsi="Arial" w:cs="Arial"/>
          <w:sz w:val="22"/>
          <w:szCs w:val="22"/>
        </w:rPr>
        <w:t>Zadanie nr 26 poz. 1, 2, 3</w:t>
      </w:r>
    </w:p>
    <w:p w14:paraId="3F122195" w14:textId="77777777" w:rsidR="0080231C" w:rsidRPr="0080231C" w:rsidRDefault="0080231C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80231C">
        <w:rPr>
          <w:rFonts w:ascii="Arial" w:hAnsi="Arial" w:cs="Arial"/>
          <w:sz w:val="22"/>
          <w:szCs w:val="22"/>
        </w:rPr>
        <w:t xml:space="preserve">Czy Zamawiający dopuści Sondę </w:t>
      </w:r>
      <w:proofErr w:type="spellStart"/>
      <w:r w:rsidRPr="0080231C">
        <w:rPr>
          <w:rFonts w:ascii="Arial" w:hAnsi="Arial" w:cs="Arial"/>
          <w:sz w:val="22"/>
          <w:szCs w:val="22"/>
        </w:rPr>
        <w:t>Sengstakena</w:t>
      </w:r>
      <w:proofErr w:type="spellEnd"/>
      <w:r w:rsidRPr="0080231C">
        <w:rPr>
          <w:rFonts w:ascii="Arial" w:hAnsi="Arial" w:cs="Arial"/>
          <w:sz w:val="22"/>
          <w:szCs w:val="22"/>
        </w:rPr>
        <w:t xml:space="preserve"> o długości około 105 cm?</w:t>
      </w:r>
    </w:p>
    <w:p w14:paraId="7434826A" w14:textId="77777777" w:rsidR="0080231C" w:rsidRPr="009003D1" w:rsidRDefault="0080231C" w:rsidP="002B20F1">
      <w:pPr>
        <w:spacing w:after="40"/>
        <w:ind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9003D1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1D7C1FB6" w14:textId="4D1B84D1" w:rsidR="0080231C" w:rsidRDefault="0080231C" w:rsidP="002B20F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Tak</w:t>
      </w:r>
    </w:p>
    <w:p w14:paraId="5D320300" w14:textId="77777777" w:rsidR="0080231C" w:rsidRDefault="0080231C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</w:p>
    <w:p w14:paraId="2CF954BC" w14:textId="63AE4F52" w:rsidR="0080231C" w:rsidRPr="0080231C" w:rsidRDefault="0080231C" w:rsidP="002B20F1">
      <w:pPr>
        <w:spacing w:after="40"/>
        <w:ind w:left="30"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80231C">
        <w:rPr>
          <w:rFonts w:ascii="Arial" w:hAnsi="Arial" w:cs="Arial"/>
          <w:b/>
          <w:bCs/>
          <w:sz w:val="22"/>
          <w:szCs w:val="22"/>
        </w:rPr>
        <w:t>Pytanie nr 11</w:t>
      </w:r>
    </w:p>
    <w:p w14:paraId="359F28A5" w14:textId="62A9F3C2" w:rsidR="0080231C" w:rsidRPr="0080231C" w:rsidRDefault="0080231C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80231C">
        <w:rPr>
          <w:rFonts w:ascii="Arial" w:hAnsi="Arial" w:cs="Arial"/>
          <w:sz w:val="22"/>
          <w:szCs w:val="22"/>
        </w:rPr>
        <w:t>Zadanie nr 26 poz. 1, 2, 3</w:t>
      </w:r>
    </w:p>
    <w:p w14:paraId="35E721C7" w14:textId="77777777" w:rsidR="0080231C" w:rsidRPr="0080231C" w:rsidRDefault="0080231C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80231C">
        <w:rPr>
          <w:rFonts w:ascii="Arial" w:hAnsi="Arial" w:cs="Arial"/>
          <w:sz w:val="22"/>
          <w:szCs w:val="22"/>
        </w:rPr>
        <w:t>Czy Zamawiający dopuści balon przełykowy o długości około 19 cm?</w:t>
      </w:r>
    </w:p>
    <w:p w14:paraId="598504A7" w14:textId="77777777" w:rsidR="0080231C" w:rsidRPr="009003D1" w:rsidRDefault="0080231C" w:rsidP="002B20F1">
      <w:pPr>
        <w:spacing w:after="40"/>
        <w:ind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9003D1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5F1056FA" w14:textId="77777777" w:rsidR="0080231C" w:rsidRDefault="0080231C" w:rsidP="002B20F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Tak</w:t>
      </w:r>
    </w:p>
    <w:p w14:paraId="180A2DA0" w14:textId="10E5ACA2" w:rsidR="0080231C" w:rsidRDefault="0080231C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</w:p>
    <w:p w14:paraId="561C8756" w14:textId="36E9090A" w:rsidR="0080231C" w:rsidRPr="0080231C" w:rsidRDefault="0080231C" w:rsidP="002B20F1">
      <w:pPr>
        <w:spacing w:after="40"/>
        <w:ind w:left="30"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80231C">
        <w:rPr>
          <w:rFonts w:ascii="Arial" w:hAnsi="Arial" w:cs="Arial"/>
          <w:b/>
          <w:bCs/>
          <w:sz w:val="22"/>
          <w:szCs w:val="22"/>
        </w:rPr>
        <w:t>Pytanie nr 12</w:t>
      </w:r>
    </w:p>
    <w:p w14:paraId="7F078EFA" w14:textId="3125F3E4" w:rsidR="0080231C" w:rsidRPr="0080231C" w:rsidRDefault="0080231C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80231C">
        <w:rPr>
          <w:rFonts w:ascii="Arial" w:hAnsi="Arial" w:cs="Arial"/>
          <w:sz w:val="22"/>
          <w:szCs w:val="22"/>
        </w:rPr>
        <w:t>Zadanie nr 26 poz. 3</w:t>
      </w:r>
    </w:p>
    <w:p w14:paraId="60051C28" w14:textId="77777777" w:rsidR="0080231C" w:rsidRPr="0080231C" w:rsidRDefault="0080231C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80231C">
        <w:rPr>
          <w:rFonts w:ascii="Arial" w:hAnsi="Arial" w:cs="Arial"/>
          <w:sz w:val="22"/>
          <w:szCs w:val="22"/>
        </w:rPr>
        <w:t xml:space="preserve">Czy Zamawiający dopuści Sondę </w:t>
      </w:r>
      <w:proofErr w:type="spellStart"/>
      <w:r w:rsidRPr="0080231C">
        <w:rPr>
          <w:rFonts w:ascii="Arial" w:hAnsi="Arial" w:cs="Arial"/>
          <w:sz w:val="22"/>
          <w:szCs w:val="22"/>
        </w:rPr>
        <w:t>Sengstakena</w:t>
      </w:r>
      <w:proofErr w:type="spellEnd"/>
      <w:r w:rsidRPr="0080231C">
        <w:rPr>
          <w:rFonts w:ascii="Arial" w:hAnsi="Arial" w:cs="Arial"/>
          <w:sz w:val="22"/>
          <w:szCs w:val="22"/>
        </w:rPr>
        <w:t xml:space="preserve"> w rozmiarze CH 21?</w:t>
      </w:r>
    </w:p>
    <w:p w14:paraId="7C386F35" w14:textId="741F6FCA" w:rsidR="0080231C" w:rsidRPr="009003D1" w:rsidRDefault="0080231C" w:rsidP="002B20F1">
      <w:pPr>
        <w:spacing w:after="40"/>
        <w:ind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9003D1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6FFD3B91" w14:textId="19008616" w:rsidR="0080231C" w:rsidRDefault="0080231C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80231C">
        <w:rPr>
          <w:rFonts w:ascii="Arial" w:hAnsi="Arial" w:cs="Arial"/>
          <w:sz w:val="22"/>
          <w:szCs w:val="22"/>
        </w:rPr>
        <w:t>Nie, zgodnie z SWZ</w:t>
      </w:r>
    </w:p>
    <w:p w14:paraId="4424B81C" w14:textId="77777777" w:rsidR="0080231C" w:rsidRDefault="0080231C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</w:p>
    <w:p w14:paraId="163C60F4" w14:textId="2CA9B34E" w:rsidR="0080231C" w:rsidRPr="0080231C" w:rsidRDefault="0080231C" w:rsidP="002B20F1">
      <w:pPr>
        <w:spacing w:after="40"/>
        <w:ind w:left="30"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80231C">
        <w:rPr>
          <w:rFonts w:ascii="Arial" w:hAnsi="Arial" w:cs="Arial"/>
          <w:b/>
          <w:bCs/>
          <w:sz w:val="22"/>
          <w:szCs w:val="22"/>
        </w:rPr>
        <w:t>Pytanie nr 13</w:t>
      </w:r>
    </w:p>
    <w:p w14:paraId="3F1616CE" w14:textId="751087F3" w:rsidR="0080231C" w:rsidRPr="0080231C" w:rsidRDefault="0080231C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80231C">
        <w:rPr>
          <w:rFonts w:ascii="Arial" w:hAnsi="Arial" w:cs="Arial"/>
          <w:sz w:val="22"/>
          <w:szCs w:val="22"/>
        </w:rPr>
        <w:t>Zadanie nr 54 poz. 2</w:t>
      </w:r>
    </w:p>
    <w:p w14:paraId="4D75A25E" w14:textId="77777777" w:rsidR="0080231C" w:rsidRPr="0080231C" w:rsidRDefault="0080231C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80231C">
        <w:rPr>
          <w:rFonts w:ascii="Arial" w:hAnsi="Arial" w:cs="Arial"/>
          <w:sz w:val="22"/>
          <w:szCs w:val="22"/>
        </w:rPr>
        <w:t>Czy Zamawiający dopuści igłę do znieczuleń podpajęczynówkowych z prowadnicą?</w:t>
      </w:r>
    </w:p>
    <w:p w14:paraId="04073FF3" w14:textId="77777777" w:rsidR="0080231C" w:rsidRPr="009003D1" w:rsidRDefault="0080231C" w:rsidP="002B20F1">
      <w:pPr>
        <w:spacing w:after="40"/>
        <w:ind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9003D1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4FB7D3E7" w14:textId="77777777" w:rsidR="0080231C" w:rsidRDefault="0080231C" w:rsidP="002B20F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Nie, zgodnie z SWZ</w:t>
      </w:r>
    </w:p>
    <w:p w14:paraId="7BD06031" w14:textId="4AC1FAF1" w:rsidR="0080231C" w:rsidRDefault="0080231C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</w:p>
    <w:p w14:paraId="0EC4BB02" w14:textId="25BA98E9" w:rsidR="0080231C" w:rsidRPr="0080231C" w:rsidRDefault="0080231C" w:rsidP="002B20F1">
      <w:pPr>
        <w:spacing w:after="40"/>
        <w:ind w:left="30"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80231C">
        <w:rPr>
          <w:rFonts w:ascii="Arial" w:hAnsi="Arial" w:cs="Arial"/>
          <w:b/>
          <w:bCs/>
          <w:sz w:val="22"/>
          <w:szCs w:val="22"/>
        </w:rPr>
        <w:t>Pytanie nr 14</w:t>
      </w:r>
    </w:p>
    <w:p w14:paraId="34E2DF91" w14:textId="05507CCC" w:rsidR="0080231C" w:rsidRPr="0080231C" w:rsidRDefault="0080231C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80231C">
        <w:rPr>
          <w:rFonts w:ascii="Arial" w:hAnsi="Arial" w:cs="Arial"/>
          <w:sz w:val="22"/>
          <w:szCs w:val="22"/>
        </w:rPr>
        <w:t>Zadanie nr 54 poz. 2, 3, 4</w:t>
      </w:r>
    </w:p>
    <w:p w14:paraId="5865B645" w14:textId="7EA79B55" w:rsidR="00AA3622" w:rsidRPr="00AA3622" w:rsidRDefault="0080231C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80231C">
        <w:rPr>
          <w:rFonts w:ascii="Arial" w:hAnsi="Arial" w:cs="Arial"/>
          <w:sz w:val="22"/>
          <w:szCs w:val="22"/>
        </w:rPr>
        <w:t>Czy Zamawiający dopuści igłę ze szkiełkiem powiększającym w kształcie lejka, dzięki któremu widoczny jest odpływ płynu zamiast pryzmatu?</w:t>
      </w:r>
    </w:p>
    <w:p w14:paraId="07F576EF" w14:textId="77777777" w:rsidR="004155AB" w:rsidRPr="009003D1" w:rsidRDefault="004155AB" w:rsidP="002B20F1">
      <w:pPr>
        <w:spacing w:after="40"/>
        <w:ind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9003D1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5E47EAB7" w14:textId="77777777" w:rsidR="0080231C" w:rsidRDefault="0080231C" w:rsidP="002B20F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Nie, zgodnie z SWZ</w:t>
      </w:r>
    </w:p>
    <w:p w14:paraId="4865E455" w14:textId="336C9B86" w:rsidR="004155AB" w:rsidRDefault="004155AB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</w:p>
    <w:p w14:paraId="6897223E" w14:textId="42F38402" w:rsidR="004155AB" w:rsidRPr="004155AB" w:rsidRDefault="004155AB" w:rsidP="002B20F1">
      <w:pPr>
        <w:spacing w:after="40"/>
        <w:ind w:left="30"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4155AB">
        <w:rPr>
          <w:rFonts w:ascii="Arial" w:hAnsi="Arial" w:cs="Arial"/>
          <w:b/>
          <w:bCs/>
          <w:sz w:val="22"/>
          <w:szCs w:val="22"/>
        </w:rPr>
        <w:t xml:space="preserve">Pytanie nr </w:t>
      </w:r>
      <w:r w:rsidR="0080231C">
        <w:rPr>
          <w:rFonts w:ascii="Arial" w:hAnsi="Arial" w:cs="Arial"/>
          <w:b/>
          <w:bCs/>
          <w:sz w:val="22"/>
          <w:szCs w:val="22"/>
        </w:rPr>
        <w:t>15</w:t>
      </w:r>
    </w:p>
    <w:p w14:paraId="75F68A28" w14:textId="77777777" w:rsidR="002B20F1" w:rsidRPr="002B20F1" w:rsidRDefault="002B20F1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2B20F1">
        <w:rPr>
          <w:rFonts w:ascii="Arial" w:hAnsi="Arial" w:cs="Arial"/>
          <w:sz w:val="22"/>
          <w:szCs w:val="22"/>
        </w:rPr>
        <w:t xml:space="preserve">Zadanie nr 20: Czy Zamawiający dopuści do zaoferowania taśmę urologiczną </w:t>
      </w:r>
      <w:proofErr w:type="spellStart"/>
      <w:r w:rsidRPr="002B20F1">
        <w:rPr>
          <w:rFonts w:ascii="Arial" w:hAnsi="Arial" w:cs="Arial"/>
          <w:sz w:val="22"/>
          <w:szCs w:val="22"/>
        </w:rPr>
        <w:t>Dallop</w:t>
      </w:r>
      <w:proofErr w:type="spellEnd"/>
      <w:r w:rsidRPr="002B20F1">
        <w:rPr>
          <w:rFonts w:ascii="Arial" w:hAnsi="Arial" w:cs="Arial"/>
          <w:sz w:val="22"/>
          <w:szCs w:val="22"/>
        </w:rPr>
        <w:t xml:space="preserve"> NM wytwarzaną techniką dziewiarską z transparentnej </w:t>
      </w:r>
      <w:proofErr w:type="spellStart"/>
      <w:r w:rsidRPr="002B20F1">
        <w:rPr>
          <w:rFonts w:ascii="Arial" w:hAnsi="Arial" w:cs="Arial"/>
          <w:sz w:val="22"/>
          <w:szCs w:val="22"/>
        </w:rPr>
        <w:t>monofilamentowej</w:t>
      </w:r>
      <w:proofErr w:type="spellEnd"/>
      <w:r w:rsidRPr="002B20F1">
        <w:rPr>
          <w:rFonts w:ascii="Arial" w:hAnsi="Arial" w:cs="Arial"/>
          <w:sz w:val="22"/>
          <w:szCs w:val="22"/>
        </w:rPr>
        <w:t xml:space="preserve"> przędzy propylenowej? Na obydwu końcach taśma zaopatrzona jest w uchwyty również z przędzy </w:t>
      </w:r>
      <w:proofErr w:type="spellStart"/>
      <w:r w:rsidRPr="002B20F1">
        <w:rPr>
          <w:rFonts w:ascii="Arial" w:hAnsi="Arial" w:cs="Arial"/>
          <w:sz w:val="22"/>
          <w:szCs w:val="22"/>
        </w:rPr>
        <w:t>monofilamentowej</w:t>
      </w:r>
      <w:proofErr w:type="spellEnd"/>
      <w:r w:rsidRPr="002B20F1">
        <w:rPr>
          <w:rFonts w:ascii="Arial" w:hAnsi="Arial" w:cs="Arial"/>
          <w:sz w:val="22"/>
          <w:szCs w:val="22"/>
        </w:rPr>
        <w:t xml:space="preserve"> w kolorze niebieskim, pozwalające na bezpieczne zamocowanie na odpowiednim aplikatorze, a także dobrą widoczność w polu operacyjnym. Każdy uchwyt posiada dodatkowe zabezpieczenie przed wyrwaniem w postaci rurek termokurczliwych. Masa powierzchniowa taśmy(bez uchwytów) 65-75 g/m2, szerokość taśmy 1,1 cm +/-0,2, grubość nitki 0,16 mm, powierzchnia porów ok. 5,9mm2 długość taśmy (bez uchwytów) 30 cm +/- 3 i 45 cm+/- 3, o długości 45 cm. Taśma charakteryzuje się bezpiecznymi, atraumatycznymi brzegami, niska masą liniową, </w:t>
      </w:r>
      <w:proofErr w:type="spellStart"/>
      <w:r w:rsidRPr="002B20F1">
        <w:rPr>
          <w:rFonts w:ascii="Arial" w:hAnsi="Arial" w:cs="Arial"/>
          <w:sz w:val="22"/>
          <w:szCs w:val="22"/>
        </w:rPr>
        <w:t>biostabilnością</w:t>
      </w:r>
      <w:proofErr w:type="spellEnd"/>
      <w:r w:rsidRPr="002B20F1">
        <w:rPr>
          <w:rFonts w:ascii="Arial" w:hAnsi="Arial" w:cs="Arial"/>
          <w:sz w:val="22"/>
          <w:szCs w:val="22"/>
        </w:rPr>
        <w:t xml:space="preserve">, dzięki czemu nie traci właściwości fizycznych podczas długotrwałego kontaktu z tkankami i płynami ustrojowymi, porowatą strukturą minimalizującą ryzyko infekcji bakteryjnej, optymalnie opracowaną strukturą przestrzenną, gdzie wielkość porów umożliwia szybkie przerastanie tkanką łączną. Taśma urologiczna przeznaczona jest do stosowania w chirurgicznym leczeniu nietrzymania moczu u kobiet metodami TVT i TOT, które umożliwiają </w:t>
      </w:r>
      <w:proofErr w:type="spellStart"/>
      <w:r w:rsidRPr="002B20F1">
        <w:rPr>
          <w:rFonts w:ascii="Arial" w:hAnsi="Arial" w:cs="Arial"/>
          <w:sz w:val="22"/>
          <w:szCs w:val="22"/>
        </w:rPr>
        <w:t>beznapięciowe</w:t>
      </w:r>
      <w:proofErr w:type="spellEnd"/>
      <w:r w:rsidRPr="002B20F1">
        <w:rPr>
          <w:rFonts w:ascii="Arial" w:hAnsi="Arial" w:cs="Arial"/>
          <w:sz w:val="22"/>
          <w:szCs w:val="22"/>
        </w:rPr>
        <w:t xml:space="preserve"> założenie implantów syntetycznych. Taśma </w:t>
      </w:r>
      <w:proofErr w:type="spellStart"/>
      <w:r w:rsidRPr="002B20F1">
        <w:rPr>
          <w:rFonts w:ascii="Arial" w:hAnsi="Arial" w:cs="Arial"/>
          <w:sz w:val="22"/>
          <w:szCs w:val="22"/>
        </w:rPr>
        <w:t>Dallop</w:t>
      </w:r>
      <w:proofErr w:type="spellEnd"/>
      <w:r w:rsidRPr="002B20F1">
        <w:rPr>
          <w:rFonts w:ascii="Arial" w:hAnsi="Arial" w:cs="Arial"/>
          <w:sz w:val="22"/>
          <w:szCs w:val="22"/>
        </w:rPr>
        <w:t xml:space="preserve"> NM jest wyjałowiona w procesie sterylizacji tlenkiem etylenu EO. Opakowanie jednostkowe (kartonik) zawiera 1 sztukę wyrobu zapakowanego w podwójny rękaw papier-folia z fałdą, z etykietą i instrukcją użytkowania.</w:t>
      </w:r>
    </w:p>
    <w:p w14:paraId="028F68B8" w14:textId="77777777" w:rsidR="002B20F1" w:rsidRPr="009003D1" w:rsidRDefault="002B20F1" w:rsidP="002B20F1">
      <w:pPr>
        <w:spacing w:after="40"/>
        <w:ind w:right="-72"/>
        <w:jc w:val="both"/>
        <w:rPr>
          <w:rFonts w:ascii="Arial" w:hAnsi="Arial" w:cs="Arial"/>
          <w:b/>
          <w:bCs/>
          <w:sz w:val="22"/>
          <w:szCs w:val="22"/>
        </w:rPr>
      </w:pPr>
      <w:bookmarkStart w:id="2" w:name="_Hlk132879415"/>
      <w:r w:rsidRPr="009003D1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bookmarkEnd w:id="2"/>
    <w:p w14:paraId="52B10DDE" w14:textId="16CC0A7F" w:rsidR="002B20F1" w:rsidRDefault="002B20F1" w:rsidP="002B20F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 nie wyraża zgody</w:t>
      </w:r>
    </w:p>
    <w:p w14:paraId="1CD0B52E" w14:textId="77777777" w:rsidR="002B20F1" w:rsidRDefault="002B20F1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</w:p>
    <w:p w14:paraId="62716FF3" w14:textId="3071E7A7" w:rsidR="002B20F1" w:rsidRPr="002B20F1" w:rsidRDefault="002B20F1" w:rsidP="002B20F1">
      <w:pPr>
        <w:spacing w:after="40"/>
        <w:ind w:left="30"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2B20F1">
        <w:rPr>
          <w:rFonts w:ascii="Arial" w:hAnsi="Arial" w:cs="Arial"/>
          <w:b/>
          <w:bCs/>
          <w:sz w:val="22"/>
          <w:szCs w:val="22"/>
        </w:rPr>
        <w:t>Pytanie nr 16</w:t>
      </w:r>
    </w:p>
    <w:p w14:paraId="0E1F193E" w14:textId="7706FEFF" w:rsidR="002B20F1" w:rsidRPr="002B20F1" w:rsidRDefault="002B20F1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2B20F1">
        <w:rPr>
          <w:rFonts w:ascii="Arial" w:hAnsi="Arial" w:cs="Arial"/>
          <w:sz w:val="22"/>
          <w:szCs w:val="22"/>
        </w:rPr>
        <w:t xml:space="preserve">Zadanie nr 20: Czy Zamawiający dopuści do zaoferowania taśmę urologiczną </w:t>
      </w:r>
      <w:proofErr w:type="spellStart"/>
      <w:r w:rsidRPr="002B20F1">
        <w:rPr>
          <w:rFonts w:ascii="Arial" w:hAnsi="Arial" w:cs="Arial"/>
          <w:sz w:val="22"/>
          <w:szCs w:val="22"/>
        </w:rPr>
        <w:t>Dallop</w:t>
      </w:r>
      <w:proofErr w:type="spellEnd"/>
      <w:r w:rsidRPr="002B20F1">
        <w:rPr>
          <w:rFonts w:ascii="Arial" w:hAnsi="Arial" w:cs="Arial"/>
          <w:sz w:val="22"/>
          <w:szCs w:val="22"/>
        </w:rPr>
        <w:t xml:space="preserve"> NM wytwarzaną techniką dziewiarską z transparentnej </w:t>
      </w:r>
      <w:proofErr w:type="spellStart"/>
      <w:r w:rsidRPr="002B20F1">
        <w:rPr>
          <w:rFonts w:ascii="Arial" w:hAnsi="Arial" w:cs="Arial"/>
          <w:sz w:val="22"/>
          <w:szCs w:val="22"/>
        </w:rPr>
        <w:t>monofilamentowej</w:t>
      </w:r>
      <w:proofErr w:type="spellEnd"/>
      <w:r w:rsidRPr="002B20F1">
        <w:rPr>
          <w:rFonts w:ascii="Arial" w:hAnsi="Arial" w:cs="Arial"/>
          <w:sz w:val="22"/>
          <w:szCs w:val="22"/>
        </w:rPr>
        <w:t xml:space="preserve"> przędzy propylenowej? </w:t>
      </w:r>
      <w:r w:rsidRPr="002B20F1">
        <w:rPr>
          <w:rFonts w:ascii="Arial" w:hAnsi="Arial" w:cs="Arial"/>
          <w:sz w:val="22"/>
          <w:szCs w:val="22"/>
        </w:rPr>
        <w:lastRenderedPageBreak/>
        <w:t xml:space="preserve">Na obydwu końcach taśma zaopatrzona jest w uchwyty również z przędzy </w:t>
      </w:r>
      <w:proofErr w:type="spellStart"/>
      <w:r w:rsidRPr="002B20F1">
        <w:rPr>
          <w:rFonts w:ascii="Arial" w:hAnsi="Arial" w:cs="Arial"/>
          <w:sz w:val="22"/>
          <w:szCs w:val="22"/>
        </w:rPr>
        <w:t>monofilamentowej</w:t>
      </w:r>
      <w:proofErr w:type="spellEnd"/>
      <w:r w:rsidRPr="002B20F1">
        <w:rPr>
          <w:rFonts w:ascii="Arial" w:hAnsi="Arial" w:cs="Arial"/>
          <w:sz w:val="22"/>
          <w:szCs w:val="22"/>
        </w:rPr>
        <w:t xml:space="preserve"> w kolorze niebieskim, pozwalające na bezpieczne zamocowanie na odpowiednim aplikatorze, a także dobrą widoczność w polu operacyjnym. Każdy uchwyt posiada dodatkowe zabezpieczenie przed wyrwaniem w postaci rurek termokurczliwych. Masa powierzchniowa taśmy(bez uchwytów) 65-75 g/m2, szerokość taśmy 1,1 cm +/-0,2, grubość nitki 0,16 mm, powierzchnia porów ok. 5,9mm2 długość taśmy (bez uchwytów) 30 cm +/- 3 i 45 cm+/- 3, o długości 60 cm. Taśma charakteryzuje się bezpiecznymi, atraumatycznymi brzegami, niska masą liniową, </w:t>
      </w:r>
      <w:proofErr w:type="spellStart"/>
      <w:r w:rsidRPr="002B20F1">
        <w:rPr>
          <w:rFonts w:ascii="Arial" w:hAnsi="Arial" w:cs="Arial"/>
          <w:sz w:val="22"/>
          <w:szCs w:val="22"/>
        </w:rPr>
        <w:t>biostabilnością</w:t>
      </w:r>
      <w:proofErr w:type="spellEnd"/>
      <w:r w:rsidRPr="002B20F1">
        <w:rPr>
          <w:rFonts w:ascii="Arial" w:hAnsi="Arial" w:cs="Arial"/>
          <w:sz w:val="22"/>
          <w:szCs w:val="22"/>
        </w:rPr>
        <w:t xml:space="preserve">, dzięki czemu nie traci właściwości fizycznych podczas długotrwałego kontaktu z tkankami i płynami ustrojowymi, porowatą strukturą minimalizującą ryzyko infekcji bakteryjnej, optymalnie opracowaną strukturą przestrzenną, gdzie wielkość porów umożliwia szybkie przerastanie tkanką łączną. Taśma urologiczna przeznaczona jest do stosowania w chirurgicznym leczeniu nietrzymania moczu u kobiet metodami TVT i TOT, które umożliwiają </w:t>
      </w:r>
      <w:proofErr w:type="spellStart"/>
      <w:r w:rsidRPr="002B20F1">
        <w:rPr>
          <w:rFonts w:ascii="Arial" w:hAnsi="Arial" w:cs="Arial"/>
          <w:sz w:val="22"/>
          <w:szCs w:val="22"/>
        </w:rPr>
        <w:t>beznapięciowe</w:t>
      </w:r>
      <w:proofErr w:type="spellEnd"/>
      <w:r w:rsidRPr="002B20F1">
        <w:rPr>
          <w:rFonts w:ascii="Arial" w:hAnsi="Arial" w:cs="Arial"/>
          <w:sz w:val="22"/>
          <w:szCs w:val="22"/>
        </w:rPr>
        <w:t xml:space="preserve"> założenie implantów syntetycznych. Taśma </w:t>
      </w:r>
      <w:proofErr w:type="spellStart"/>
      <w:r w:rsidRPr="002B20F1">
        <w:rPr>
          <w:rFonts w:ascii="Arial" w:hAnsi="Arial" w:cs="Arial"/>
          <w:sz w:val="22"/>
          <w:szCs w:val="22"/>
        </w:rPr>
        <w:t>Dallop</w:t>
      </w:r>
      <w:proofErr w:type="spellEnd"/>
      <w:r w:rsidRPr="002B20F1">
        <w:rPr>
          <w:rFonts w:ascii="Arial" w:hAnsi="Arial" w:cs="Arial"/>
          <w:sz w:val="22"/>
          <w:szCs w:val="22"/>
        </w:rPr>
        <w:t xml:space="preserve"> NM jest wyjałowiona w procesie sterylizacji tlenkiem etylenu EO. Opakowanie jednostkowe (kartonik) zawiera 1 sztukę wyrobu zapakowanego w podwójny rękaw papier-folia z fałdą, z etykietą i instrukcją użytkowania.</w:t>
      </w:r>
    </w:p>
    <w:p w14:paraId="31ACE790" w14:textId="77777777" w:rsidR="002B20F1" w:rsidRPr="009003D1" w:rsidRDefault="002B20F1" w:rsidP="002B20F1">
      <w:pPr>
        <w:spacing w:after="40"/>
        <w:ind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9003D1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2AE0A343" w14:textId="4A388540" w:rsidR="002B20F1" w:rsidRDefault="002B20F1" w:rsidP="002B20F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 nie wyraża zgody</w:t>
      </w:r>
    </w:p>
    <w:p w14:paraId="40995F28" w14:textId="77777777" w:rsidR="002B20F1" w:rsidRDefault="002B20F1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</w:p>
    <w:p w14:paraId="111C427D" w14:textId="6AEF3278" w:rsidR="002B20F1" w:rsidRPr="002B20F1" w:rsidRDefault="002B20F1" w:rsidP="002B20F1">
      <w:pPr>
        <w:spacing w:after="40"/>
        <w:ind w:left="30"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2B20F1">
        <w:rPr>
          <w:rFonts w:ascii="Arial" w:hAnsi="Arial" w:cs="Arial"/>
          <w:b/>
          <w:bCs/>
          <w:sz w:val="22"/>
          <w:szCs w:val="22"/>
        </w:rPr>
        <w:t>Pytanie nr 17</w:t>
      </w:r>
    </w:p>
    <w:p w14:paraId="5A182AFA" w14:textId="56E4584C" w:rsidR="002B20F1" w:rsidRPr="002B20F1" w:rsidRDefault="002B20F1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2B20F1">
        <w:rPr>
          <w:rFonts w:ascii="Arial" w:hAnsi="Arial" w:cs="Arial"/>
          <w:sz w:val="22"/>
          <w:szCs w:val="22"/>
        </w:rPr>
        <w:t>Zadanie nr 28 poz. 1-5: Czy Zamawiający dopuści do zaoferowania narzędzia w opakowaniach z 1 naklejką do dokumentacji?</w:t>
      </w:r>
    </w:p>
    <w:p w14:paraId="437EBD29" w14:textId="77777777" w:rsidR="002B20F1" w:rsidRPr="009003D1" w:rsidRDefault="002B20F1" w:rsidP="002B20F1">
      <w:pPr>
        <w:spacing w:after="40"/>
        <w:ind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9003D1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702BA303" w14:textId="34DE2726" w:rsidR="002B20F1" w:rsidRDefault="002B20F1" w:rsidP="002B20F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Tak.</w:t>
      </w:r>
    </w:p>
    <w:p w14:paraId="65A8FB01" w14:textId="77777777" w:rsidR="002B20F1" w:rsidRDefault="002B20F1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</w:p>
    <w:p w14:paraId="380B4A0F" w14:textId="7BE8C4D0" w:rsidR="002B20F1" w:rsidRPr="002B20F1" w:rsidRDefault="002B20F1" w:rsidP="002B20F1">
      <w:pPr>
        <w:spacing w:after="40"/>
        <w:ind w:left="30"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2B20F1">
        <w:rPr>
          <w:rFonts w:ascii="Arial" w:hAnsi="Arial" w:cs="Arial"/>
          <w:b/>
          <w:bCs/>
          <w:sz w:val="22"/>
          <w:szCs w:val="22"/>
        </w:rPr>
        <w:t>Pytanie nr 18</w:t>
      </w:r>
    </w:p>
    <w:p w14:paraId="6C358F49" w14:textId="1EB244EF" w:rsidR="002B20F1" w:rsidRPr="002B20F1" w:rsidRDefault="002B20F1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2B20F1">
        <w:rPr>
          <w:rFonts w:ascii="Arial" w:hAnsi="Arial" w:cs="Arial"/>
          <w:sz w:val="22"/>
          <w:szCs w:val="22"/>
        </w:rPr>
        <w:t>Zadanie nr 75: Czy Zamawiający oczekuje wskaźnika informującego o przejściu procesu sterylizacji umieszczonego na papierze opakowania jednostkowego?</w:t>
      </w:r>
    </w:p>
    <w:p w14:paraId="76728274" w14:textId="77777777" w:rsidR="002B20F1" w:rsidRPr="009003D1" w:rsidRDefault="002B20F1" w:rsidP="002B20F1">
      <w:pPr>
        <w:spacing w:after="40"/>
        <w:ind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9003D1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22039AFF" w14:textId="5C2B861A" w:rsidR="002B20F1" w:rsidRDefault="002B20F1" w:rsidP="002B20F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Tak</w:t>
      </w:r>
    </w:p>
    <w:p w14:paraId="33763FB7" w14:textId="77777777" w:rsidR="002B20F1" w:rsidRDefault="002B20F1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</w:p>
    <w:p w14:paraId="27A16A2A" w14:textId="302A6A6D" w:rsidR="002B20F1" w:rsidRPr="002B20F1" w:rsidRDefault="002B20F1" w:rsidP="002B20F1">
      <w:pPr>
        <w:spacing w:after="40"/>
        <w:ind w:left="30"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2B20F1">
        <w:rPr>
          <w:rFonts w:ascii="Arial" w:hAnsi="Arial" w:cs="Arial"/>
          <w:b/>
          <w:bCs/>
          <w:sz w:val="22"/>
          <w:szCs w:val="22"/>
        </w:rPr>
        <w:t>Pytanie nr 19</w:t>
      </w:r>
    </w:p>
    <w:p w14:paraId="7D0DD7B9" w14:textId="77777777" w:rsidR="002B20F1" w:rsidRDefault="002B20F1" w:rsidP="002B20F1">
      <w:pPr>
        <w:spacing w:after="40"/>
        <w:ind w:left="30" w:right="-72"/>
        <w:jc w:val="both"/>
        <w:rPr>
          <w:rFonts w:ascii="Arial" w:hAnsi="Arial" w:cs="Arial"/>
          <w:sz w:val="22"/>
          <w:szCs w:val="22"/>
        </w:rPr>
      </w:pPr>
      <w:r w:rsidRPr="002B20F1">
        <w:rPr>
          <w:rFonts w:ascii="Arial" w:hAnsi="Arial" w:cs="Arial"/>
          <w:sz w:val="22"/>
          <w:szCs w:val="22"/>
        </w:rPr>
        <w:t>Zadanie nr 82 poz. 1-2: Czy Zamawiający dopuści do zaoferowania narzędzia w opakowaniach z 1 naklejką do dokumentacji?</w:t>
      </w:r>
    </w:p>
    <w:p w14:paraId="2BD35CC5" w14:textId="77777777" w:rsidR="002B20F1" w:rsidRPr="009003D1" w:rsidRDefault="002B20F1" w:rsidP="002B20F1">
      <w:pPr>
        <w:spacing w:after="40"/>
        <w:ind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9003D1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669AB91F" w14:textId="2D7644CD" w:rsidR="002B20F1" w:rsidRDefault="002B20F1" w:rsidP="002B20F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Pakiet nr 82 nie zawiera narzędzi. Brak możliwości zidentyfikowania, który pakiet Wykonawca miał na myśli. </w:t>
      </w:r>
    </w:p>
    <w:p w14:paraId="24A1DAA9" w14:textId="77777777" w:rsidR="004155AB" w:rsidRPr="009003D1" w:rsidRDefault="004155AB" w:rsidP="002B20F1">
      <w:pPr>
        <w:jc w:val="both"/>
        <w:rPr>
          <w:rFonts w:ascii="Arial" w:hAnsi="Arial" w:cs="Arial"/>
          <w:sz w:val="22"/>
          <w:szCs w:val="22"/>
        </w:rPr>
      </w:pPr>
    </w:p>
    <w:p w14:paraId="472F343A" w14:textId="2F5868E0" w:rsidR="004155AB" w:rsidRPr="009003D1" w:rsidRDefault="004155AB" w:rsidP="002B20F1">
      <w:pPr>
        <w:spacing w:before="60" w:after="60"/>
        <w:ind w:left="30" w:right="-72"/>
        <w:jc w:val="both"/>
        <w:rPr>
          <w:rFonts w:ascii="Arial" w:hAnsi="Arial" w:cs="Arial"/>
          <w:b/>
          <w:bCs/>
          <w:sz w:val="22"/>
          <w:szCs w:val="22"/>
        </w:rPr>
      </w:pPr>
      <w:bookmarkStart w:id="3" w:name="_Hlk132612440"/>
      <w:r w:rsidRPr="009003D1">
        <w:rPr>
          <w:rFonts w:ascii="Arial" w:hAnsi="Arial" w:cs="Arial"/>
          <w:b/>
          <w:bCs/>
          <w:sz w:val="22"/>
          <w:szCs w:val="22"/>
        </w:rPr>
        <w:t xml:space="preserve">Pytanie nr </w:t>
      </w:r>
      <w:r w:rsidR="00A17910">
        <w:rPr>
          <w:rFonts w:ascii="Arial" w:hAnsi="Arial" w:cs="Arial"/>
          <w:b/>
          <w:bCs/>
          <w:sz w:val="22"/>
          <w:szCs w:val="22"/>
        </w:rPr>
        <w:t>20</w:t>
      </w:r>
    </w:p>
    <w:p w14:paraId="0CDE52F4" w14:textId="77777777" w:rsidR="00462B61" w:rsidRDefault="00462B61" w:rsidP="002B20F1">
      <w:pPr>
        <w:spacing w:after="40"/>
        <w:ind w:right="-72"/>
        <w:jc w:val="both"/>
        <w:rPr>
          <w:rFonts w:ascii="Arial" w:hAnsi="Arial" w:cs="Arial"/>
          <w:sz w:val="22"/>
          <w:szCs w:val="22"/>
        </w:rPr>
      </w:pPr>
      <w:r w:rsidRPr="00462B61">
        <w:rPr>
          <w:rFonts w:ascii="Arial" w:hAnsi="Arial" w:cs="Arial"/>
          <w:sz w:val="22"/>
          <w:szCs w:val="22"/>
        </w:rPr>
        <w:t xml:space="preserve">czy zamawiający w pakiecie 79 dopuści silikonowa sonda żołądkowo-dwunastnicza typu </w:t>
      </w:r>
      <w:proofErr w:type="spellStart"/>
      <w:r w:rsidRPr="00462B61">
        <w:rPr>
          <w:rFonts w:ascii="Arial" w:hAnsi="Arial" w:cs="Arial"/>
          <w:sz w:val="22"/>
          <w:szCs w:val="22"/>
        </w:rPr>
        <w:t>Levin</w:t>
      </w:r>
      <w:proofErr w:type="spellEnd"/>
      <w:r w:rsidRPr="00462B61">
        <w:rPr>
          <w:rFonts w:ascii="Arial" w:hAnsi="Arial" w:cs="Arial"/>
          <w:sz w:val="22"/>
          <w:szCs w:val="22"/>
        </w:rPr>
        <w:t xml:space="preserve">. Sonda o długości 125 cm o zamkniętej końcówce i czterech bocznych oczkach. Kontrastująca w </w:t>
      </w:r>
      <w:proofErr w:type="spellStart"/>
      <w:r w:rsidRPr="00462B61">
        <w:rPr>
          <w:rFonts w:ascii="Arial" w:hAnsi="Arial" w:cs="Arial"/>
          <w:sz w:val="22"/>
          <w:szCs w:val="22"/>
        </w:rPr>
        <w:t>Rtg</w:t>
      </w:r>
      <w:proofErr w:type="spellEnd"/>
      <w:r w:rsidRPr="00462B61">
        <w:rPr>
          <w:rFonts w:ascii="Arial" w:hAnsi="Arial" w:cs="Arial"/>
          <w:sz w:val="22"/>
          <w:szCs w:val="22"/>
        </w:rPr>
        <w:t>, przezroczysta. Oznaczniki głębokości co 5 cm. Rozmiary do wyboru, 14, 16, 18, 21 Fr.</w:t>
      </w:r>
    </w:p>
    <w:p w14:paraId="71F7B3A8" w14:textId="32088B8C" w:rsidR="004155AB" w:rsidRPr="009003D1" w:rsidRDefault="004155AB" w:rsidP="002B20F1">
      <w:pPr>
        <w:spacing w:after="40"/>
        <w:ind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9003D1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bookmarkEnd w:id="3"/>
    <w:p w14:paraId="46B4368E" w14:textId="6B1B3F24" w:rsidR="004155AB" w:rsidRDefault="00DD1D7B" w:rsidP="002B20F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="00462B61">
        <w:rPr>
          <w:rFonts w:ascii="Arial" w:hAnsi="Arial" w:cs="Arial"/>
          <w:sz w:val="22"/>
          <w:szCs w:val="22"/>
        </w:rPr>
        <w:t>ak.</w:t>
      </w:r>
    </w:p>
    <w:p w14:paraId="0F5248A9" w14:textId="62BA232E" w:rsidR="00462B61" w:rsidRDefault="00462B61" w:rsidP="002B20F1">
      <w:pPr>
        <w:jc w:val="both"/>
        <w:rPr>
          <w:rFonts w:ascii="Arial" w:hAnsi="Arial" w:cs="Arial"/>
          <w:sz w:val="22"/>
          <w:szCs w:val="22"/>
        </w:rPr>
      </w:pPr>
    </w:p>
    <w:p w14:paraId="19E486DC" w14:textId="54E47D72" w:rsidR="00462B61" w:rsidRPr="00462B61" w:rsidRDefault="00462B61" w:rsidP="002B20F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462B61">
        <w:rPr>
          <w:rFonts w:ascii="Arial" w:hAnsi="Arial" w:cs="Arial"/>
          <w:b/>
          <w:bCs/>
          <w:sz w:val="22"/>
          <w:szCs w:val="22"/>
        </w:rPr>
        <w:t>Pytanie nr 21</w:t>
      </w:r>
    </w:p>
    <w:p w14:paraId="64196DC6" w14:textId="77777777" w:rsidR="00462B61" w:rsidRPr="00462B61" w:rsidRDefault="00462B61" w:rsidP="00462B61">
      <w:pPr>
        <w:jc w:val="both"/>
        <w:rPr>
          <w:rFonts w:ascii="Arial" w:hAnsi="Arial" w:cs="Arial"/>
          <w:sz w:val="22"/>
          <w:szCs w:val="22"/>
        </w:rPr>
      </w:pPr>
      <w:r w:rsidRPr="00462B61">
        <w:rPr>
          <w:rFonts w:ascii="Arial" w:hAnsi="Arial" w:cs="Arial"/>
          <w:sz w:val="22"/>
          <w:szCs w:val="22"/>
        </w:rPr>
        <w:t>Czy Zamawiający dopuści w Zadaniu nr 20:</w:t>
      </w:r>
    </w:p>
    <w:p w14:paraId="5CAD6A89" w14:textId="7A48B78B" w:rsidR="00462B61" w:rsidRDefault="00462B61" w:rsidP="00462B61">
      <w:pPr>
        <w:jc w:val="both"/>
        <w:rPr>
          <w:rFonts w:ascii="Arial" w:hAnsi="Arial" w:cs="Arial"/>
          <w:sz w:val="22"/>
          <w:szCs w:val="22"/>
        </w:rPr>
      </w:pPr>
      <w:r w:rsidRPr="00462B61">
        <w:rPr>
          <w:rFonts w:ascii="Arial" w:hAnsi="Arial" w:cs="Arial"/>
          <w:sz w:val="22"/>
          <w:szCs w:val="22"/>
        </w:rPr>
        <w:t xml:space="preserve">taśmę do leczenia wysiłkowego nietrzymania moczu, polipropylenową, </w:t>
      </w:r>
      <w:proofErr w:type="spellStart"/>
      <w:r w:rsidRPr="00462B61">
        <w:rPr>
          <w:rFonts w:ascii="Arial" w:hAnsi="Arial" w:cs="Arial"/>
          <w:sz w:val="22"/>
          <w:szCs w:val="22"/>
        </w:rPr>
        <w:t>monofilamentową</w:t>
      </w:r>
      <w:proofErr w:type="spellEnd"/>
      <w:r w:rsidRPr="00462B61">
        <w:rPr>
          <w:rFonts w:ascii="Arial" w:hAnsi="Arial" w:cs="Arial"/>
          <w:sz w:val="22"/>
          <w:szCs w:val="22"/>
        </w:rPr>
        <w:t xml:space="preserve">, w plastikowej osłonce, </w:t>
      </w:r>
      <w:proofErr w:type="spellStart"/>
      <w:r w:rsidRPr="00462B61">
        <w:rPr>
          <w:rFonts w:ascii="Arial" w:hAnsi="Arial" w:cs="Arial"/>
          <w:sz w:val="22"/>
          <w:szCs w:val="22"/>
        </w:rPr>
        <w:t>niewchłanialną</w:t>
      </w:r>
      <w:proofErr w:type="spellEnd"/>
      <w:r w:rsidRPr="00462B61">
        <w:rPr>
          <w:rFonts w:ascii="Arial" w:hAnsi="Arial" w:cs="Arial"/>
          <w:sz w:val="22"/>
          <w:szCs w:val="22"/>
        </w:rPr>
        <w:t xml:space="preserve">, o długości 45 cm, szerokości 1,1 cm, porowatości 84%, grubości taśmy 0,33 mm, gramaturze 48 g/m2, wytrzymałości 70 N/cm, atraumatycznych brzegach taśmy ciętych laserowo zakończonych bezpiecznymi pętelkami, wykonaną w technologii </w:t>
      </w:r>
      <w:proofErr w:type="spellStart"/>
      <w:r w:rsidRPr="00462B61">
        <w:rPr>
          <w:rFonts w:ascii="Arial" w:hAnsi="Arial" w:cs="Arial"/>
          <w:sz w:val="22"/>
          <w:szCs w:val="22"/>
        </w:rPr>
        <w:t>quadriaxial</w:t>
      </w:r>
      <w:proofErr w:type="spellEnd"/>
      <w:r w:rsidRPr="00462B61">
        <w:rPr>
          <w:rFonts w:ascii="Arial" w:hAnsi="Arial" w:cs="Arial"/>
          <w:sz w:val="22"/>
          <w:szCs w:val="22"/>
        </w:rPr>
        <w:t>?</w:t>
      </w:r>
    </w:p>
    <w:p w14:paraId="1EC20729" w14:textId="77777777" w:rsidR="00462B61" w:rsidRPr="009003D1" w:rsidRDefault="00462B61" w:rsidP="00462B61">
      <w:pPr>
        <w:spacing w:after="40"/>
        <w:ind w:right="-72"/>
        <w:jc w:val="both"/>
        <w:rPr>
          <w:rFonts w:ascii="Arial" w:hAnsi="Arial" w:cs="Arial"/>
          <w:b/>
          <w:bCs/>
          <w:sz w:val="22"/>
          <w:szCs w:val="22"/>
        </w:rPr>
      </w:pPr>
      <w:bookmarkStart w:id="4" w:name="_Hlk132880246"/>
      <w:r w:rsidRPr="009003D1">
        <w:rPr>
          <w:rFonts w:ascii="Arial" w:hAnsi="Arial" w:cs="Arial"/>
          <w:b/>
          <w:bCs/>
          <w:sz w:val="22"/>
          <w:szCs w:val="22"/>
        </w:rPr>
        <w:lastRenderedPageBreak/>
        <w:t>Stanowisko (wyjaśnienie) Zamawiającego:</w:t>
      </w:r>
    </w:p>
    <w:p w14:paraId="1499707C" w14:textId="77777777" w:rsidR="00462B61" w:rsidRDefault="00462B61" w:rsidP="00462B6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 nie wyraża zgody</w:t>
      </w:r>
    </w:p>
    <w:bookmarkEnd w:id="4"/>
    <w:p w14:paraId="52B659BD" w14:textId="5D7D0E8D" w:rsidR="00462B61" w:rsidRDefault="00462B61" w:rsidP="00462B61">
      <w:pPr>
        <w:jc w:val="both"/>
        <w:rPr>
          <w:rFonts w:ascii="Arial" w:hAnsi="Arial" w:cs="Arial"/>
          <w:sz w:val="22"/>
          <w:szCs w:val="22"/>
        </w:rPr>
      </w:pPr>
    </w:p>
    <w:p w14:paraId="21A41855" w14:textId="3E3419DA" w:rsidR="00462B61" w:rsidRPr="00462B61" w:rsidRDefault="00462B61" w:rsidP="00462B6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462B61">
        <w:rPr>
          <w:rFonts w:ascii="Arial" w:hAnsi="Arial" w:cs="Arial"/>
          <w:b/>
          <w:bCs/>
          <w:sz w:val="22"/>
          <w:szCs w:val="22"/>
        </w:rPr>
        <w:t>Pytanie nr 22</w:t>
      </w:r>
    </w:p>
    <w:p w14:paraId="182DDE84" w14:textId="77777777" w:rsidR="00462B61" w:rsidRPr="00462B61" w:rsidRDefault="00462B61" w:rsidP="00462B61">
      <w:pPr>
        <w:jc w:val="both"/>
        <w:rPr>
          <w:rFonts w:ascii="Arial" w:hAnsi="Arial" w:cs="Arial"/>
          <w:sz w:val="22"/>
          <w:szCs w:val="22"/>
        </w:rPr>
      </w:pPr>
      <w:r w:rsidRPr="00462B61">
        <w:rPr>
          <w:rFonts w:ascii="Arial" w:hAnsi="Arial" w:cs="Arial"/>
          <w:sz w:val="22"/>
          <w:szCs w:val="22"/>
        </w:rPr>
        <w:t>Zadanie nr 20</w:t>
      </w:r>
    </w:p>
    <w:p w14:paraId="32BE24CD" w14:textId="77777777" w:rsidR="00462B61" w:rsidRPr="00462B61" w:rsidRDefault="00462B61" w:rsidP="00462B61">
      <w:pPr>
        <w:jc w:val="both"/>
        <w:rPr>
          <w:rFonts w:ascii="Arial" w:hAnsi="Arial" w:cs="Arial"/>
          <w:sz w:val="22"/>
          <w:szCs w:val="22"/>
        </w:rPr>
      </w:pPr>
      <w:r w:rsidRPr="00462B61">
        <w:rPr>
          <w:rFonts w:ascii="Arial" w:hAnsi="Arial" w:cs="Arial"/>
          <w:sz w:val="22"/>
          <w:szCs w:val="22"/>
        </w:rPr>
        <w:t>Czy Zamawiający dopuści produkt o następującej specyfikacji:</w:t>
      </w:r>
    </w:p>
    <w:p w14:paraId="4396A4D0" w14:textId="77777777" w:rsidR="00462B61" w:rsidRPr="00462B61" w:rsidRDefault="00462B61" w:rsidP="00462B61">
      <w:pPr>
        <w:jc w:val="both"/>
        <w:rPr>
          <w:rFonts w:ascii="Arial" w:hAnsi="Arial" w:cs="Arial"/>
          <w:sz w:val="22"/>
          <w:szCs w:val="22"/>
        </w:rPr>
      </w:pPr>
      <w:r w:rsidRPr="00462B61">
        <w:rPr>
          <w:rFonts w:ascii="Arial" w:hAnsi="Arial" w:cs="Arial"/>
          <w:sz w:val="22"/>
          <w:szCs w:val="22"/>
        </w:rPr>
        <w:t xml:space="preserve">Taśma </w:t>
      </w:r>
      <w:proofErr w:type="spellStart"/>
      <w:r w:rsidRPr="00462B61">
        <w:rPr>
          <w:rFonts w:ascii="Arial" w:hAnsi="Arial" w:cs="Arial"/>
          <w:sz w:val="22"/>
          <w:szCs w:val="22"/>
        </w:rPr>
        <w:t>podcewkowa</w:t>
      </w:r>
      <w:proofErr w:type="spellEnd"/>
      <w:r w:rsidRPr="00462B61">
        <w:rPr>
          <w:rFonts w:ascii="Arial" w:hAnsi="Arial" w:cs="Arial"/>
          <w:sz w:val="22"/>
          <w:szCs w:val="22"/>
        </w:rPr>
        <w:t xml:space="preserve"> TOT - System do operacyjnego leczenia nietrzymania moczu u kobiet.</w:t>
      </w:r>
    </w:p>
    <w:p w14:paraId="053D9F53" w14:textId="77777777" w:rsidR="00462B61" w:rsidRPr="00462B61" w:rsidRDefault="00462B61" w:rsidP="00462B61">
      <w:pPr>
        <w:jc w:val="both"/>
        <w:rPr>
          <w:rFonts w:ascii="Arial" w:hAnsi="Arial" w:cs="Arial"/>
          <w:sz w:val="22"/>
          <w:szCs w:val="22"/>
        </w:rPr>
      </w:pPr>
      <w:r w:rsidRPr="00462B61">
        <w:rPr>
          <w:rFonts w:ascii="Arial" w:hAnsi="Arial" w:cs="Arial"/>
          <w:sz w:val="22"/>
          <w:szCs w:val="22"/>
        </w:rPr>
        <w:t>Parametry:</w:t>
      </w:r>
    </w:p>
    <w:p w14:paraId="2815EBE0" w14:textId="77777777" w:rsidR="00462B61" w:rsidRPr="00462B61" w:rsidRDefault="00462B61" w:rsidP="00462B61">
      <w:pPr>
        <w:jc w:val="both"/>
        <w:rPr>
          <w:rFonts w:ascii="Arial" w:hAnsi="Arial" w:cs="Arial"/>
          <w:sz w:val="22"/>
          <w:szCs w:val="22"/>
        </w:rPr>
      </w:pPr>
      <w:r w:rsidRPr="00462B61">
        <w:rPr>
          <w:rFonts w:ascii="Arial" w:hAnsi="Arial" w:cs="Arial"/>
          <w:sz w:val="22"/>
          <w:szCs w:val="22"/>
        </w:rPr>
        <w:t>1. System całkowicie jednorazowy, sterylny</w:t>
      </w:r>
    </w:p>
    <w:p w14:paraId="6C06B71B" w14:textId="77777777" w:rsidR="00462B61" w:rsidRPr="00462B61" w:rsidRDefault="00462B61" w:rsidP="00462B61">
      <w:pPr>
        <w:jc w:val="both"/>
        <w:rPr>
          <w:rFonts w:ascii="Arial" w:hAnsi="Arial" w:cs="Arial"/>
          <w:sz w:val="22"/>
          <w:szCs w:val="22"/>
        </w:rPr>
      </w:pPr>
      <w:r w:rsidRPr="00462B61">
        <w:rPr>
          <w:rFonts w:ascii="Arial" w:hAnsi="Arial" w:cs="Arial"/>
          <w:sz w:val="22"/>
          <w:szCs w:val="22"/>
        </w:rPr>
        <w:t xml:space="preserve">2. </w:t>
      </w:r>
      <w:proofErr w:type="spellStart"/>
      <w:r w:rsidRPr="00462B61">
        <w:rPr>
          <w:rFonts w:ascii="Arial" w:hAnsi="Arial" w:cs="Arial"/>
          <w:sz w:val="22"/>
          <w:szCs w:val="22"/>
        </w:rPr>
        <w:t>Monoflamentowa</w:t>
      </w:r>
      <w:proofErr w:type="spellEnd"/>
      <w:r w:rsidRPr="00462B61">
        <w:rPr>
          <w:rFonts w:ascii="Arial" w:hAnsi="Arial" w:cs="Arial"/>
          <w:sz w:val="22"/>
          <w:szCs w:val="22"/>
        </w:rPr>
        <w:t xml:space="preserve">, 100% polipropylenowa, </w:t>
      </w:r>
      <w:proofErr w:type="spellStart"/>
      <w:r w:rsidRPr="00462B61">
        <w:rPr>
          <w:rFonts w:ascii="Arial" w:hAnsi="Arial" w:cs="Arial"/>
          <w:sz w:val="22"/>
          <w:szCs w:val="22"/>
        </w:rPr>
        <w:t>niewchłanialna</w:t>
      </w:r>
      <w:proofErr w:type="spellEnd"/>
      <w:r w:rsidRPr="00462B61">
        <w:rPr>
          <w:rFonts w:ascii="Arial" w:hAnsi="Arial" w:cs="Arial"/>
          <w:sz w:val="22"/>
          <w:szCs w:val="22"/>
        </w:rPr>
        <w:t xml:space="preserve"> taśma:</w:t>
      </w:r>
    </w:p>
    <w:p w14:paraId="58AB72A1" w14:textId="77777777" w:rsidR="00462B61" w:rsidRPr="00462B61" w:rsidRDefault="00462B61" w:rsidP="00462B61">
      <w:pPr>
        <w:jc w:val="both"/>
        <w:rPr>
          <w:rFonts w:ascii="Arial" w:hAnsi="Arial" w:cs="Arial"/>
          <w:sz w:val="22"/>
          <w:szCs w:val="22"/>
        </w:rPr>
      </w:pPr>
      <w:r w:rsidRPr="00462B61">
        <w:rPr>
          <w:rFonts w:ascii="Arial" w:hAnsi="Arial" w:cs="Arial"/>
          <w:sz w:val="22"/>
          <w:szCs w:val="22"/>
        </w:rPr>
        <w:t>szerokość - 1,3 cm, grubość - 0,40 mm, gramatura - 62g/m2.</w:t>
      </w:r>
    </w:p>
    <w:p w14:paraId="44597303" w14:textId="77777777" w:rsidR="00462B61" w:rsidRPr="00462B61" w:rsidRDefault="00462B61" w:rsidP="00462B61">
      <w:pPr>
        <w:jc w:val="both"/>
        <w:rPr>
          <w:rFonts w:ascii="Arial" w:hAnsi="Arial" w:cs="Arial"/>
          <w:sz w:val="22"/>
          <w:szCs w:val="22"/>
        </w:rPr>
      </w:pPr>
      <w:r w:rsidRPr="00462B61">
        <w:rPr>
          <w:rFonts w:ascii="Arial" w:hAnsi="Arial" w:cs="Arial"/>
          <w:sz w:val="22"/>
          <w:szCs w:val="22"/>
        </w:rPr>
        <w:t>3. Laserowo zgrzewane brzegi taśmy</w:t>
      </w:r>
    </w:p>
    <w:p w14:paraId="369E22D7" w14:textId="77777777" w:rsidR="00462B61" w:rsidRPr="00462B61" w:rsidRDefault="00462B61" w:rsidP="00462B61">
      <w:pPr>
        <w:jc w:val="both"/>
        <w:rPr>
          <w:rFonts w:ascii="Arial" w:hAnsi="Arial" w:cs="Arial"/>
          <w:sz w:val="22"/>
          <w:szCs w:val="22"/>
        </w:rPr>
      </w:pPr>
      <w:r w:rsidRPr="00462B61">
        <w:rPr>
          <w:rFonts w:ascii="Arial" w:hAnsi="Arial" w:cs="Arial"/>
          <w:sz w:val="22"/>
          <w:szCs w:val="22"/>
        </w:rPr>
        <w:t>4. System 2 jednorazowych igieł, charakteryzujący się ergonomicznym projektem uchwytu i dwupłaszczyznowym wygięciem igieł o średnicy 3 mm z tzw. pamięcią powrotną.</w:t>
      </w:r>
    </w:p>
    <w:p w14:paraId="6BAB6965" w14:textId="77777777" w:rsidR="00462B61" w:rsidRPr="00462B61" w:rsidRDefault="00462B61" w:rsidP="00462B61">
      <w:pPr>
        <w:jc w:val="both"/>
        <w:rPr>
          <w:rFonts w:ascii="Arial" w:hAnsi="Arial" w:cs="Arial"/>
          <w:sz w:val="22"/>
          <w:szCs w:val="22"/>
        </w:rPr>
      </w:pPr>
      <w:r w:rsidRPr="00462B61">
        <w:rPr>
          <w:rFonts w:ascii="Arial" w:hAnsi="Arial" w:cs="Arial"/>
          <w:sz w:val="22"/>
          <w:szCs w:val="22"/>
        </w:rPr>
        <w:t>5. Nietraumatyczne połączenie igieł z końcami taśmy.</w:t>
      </w:r>
    </w:p>
    <w:p w14:paraId="6FD08667" w14:textId="0C51E79A" w:rsidR="00462B61" w:rsidRDefault="00462B61" w:rsidP="00462B61">
      <w:pPr>
        <w:jc w:val="both"/>
        <w:rPr>
          <w:rFonts w:ascii="Arial" w:hAnsi="Arial" w:cs="Arial"/>
          <w:sz w:val="22"/>
          <w:szCs w:val="22"/>
        </w:rPr>
      </w:pPr>
      <w:r w:rsidRPr="00462B61">
        <w:rPr>
          <w:rFonts w:ascii="Arial" w:hAnsi="Arial" w:cs="Arial"/>
          <w:sz w:val="22"/>
          <w:szCs w:val="22"/>
        </w:rPr>
        <w:t>6. Implantacja z dostępu przez otwory zasłonione w technice out-in oraz in -out.</w:t>
      </w:r>
    </w:p>
    <w:p w14:paraId="3C9278F7" w14:textId="77777777" w:rsidR="00462B61" w:rsidRPr="009003D1" w:rsidRDefault="00462B61" w:rsidP="00462B61">
      <w:pPr>
        <w:spacing w:after="40"/>
        <w:ind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9003D1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5A377472" w14:textId="77777777" w:rsidR="00462B61" w:rsidRDefault="00462B61" w:rsidP="00462B6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 nie wyraża zgody</w:t>
      </w:r>
    </w:p>
    <w:p w14:paraId="3D2EC06F" w14:textId="249112BB" w:rsidR="00462B61" w:rsidRDefault="00462B61" w:rsidP="00462B61">
      <w:pPr>
        <w:jc w:val="both"/>
        <w:rPr>
          <w:rFonts w:ascii="Arial" w:hAnsi="Arial" w:cs="Arial"/>
          <w:sz w:val="22"/>
          <w:szCs w:val="22"/>
        </w:rPr>
      </w:pPr>
    </w:p>
    <w:p w14:paraId="6C886905" w14:textId="58E6A6F0" w:rsidR="00462B61" w:rsidRPr="00462B61" w:rsidRDefault="00462B61" w:rsidP="00462B6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462B61">
        <w:rPr>
          <w:rFonts w:ascii="Arial" w:hAnsi="Arial" w:cs="Arial"/>
          <w:b/>
          <w:bCs/>
          <w:sz w:val="22"/>
          <w:szCs w:val="22"/>
        </w:rPr>
        <w:t>Pytanie nr 23</w:t>
      </w:r>
    </w:p>
    <w:p w14:paraId="1FD4F370" w14:textId="77777777" w:rsidR="00462B61" w:rsidRPr="00462B61" w:rsidRDefault="00462B61" w:rsidP="00462B61">
      <w:pPr>
        <w:jc w:val="both"/>
        <w:rPr>
          <w:rFonts w:ascii="Arial" w:hAnsi="Arial" w:cs="Arial"/>
          <w:sz w:val="22"/>
          <w:szCs w:val="22"/>
        </w:rPr>
      </w:pPr>
      <w:r w:rsidRPr="00462B61">
        <w:rPr>
          <w:rFonts w:ascii="Arial" w:hAnsi="Arial" w:cs="Arial"/>
          <w:sz w:val="22"/>
          <w:szCs w:val="22"/>
        </w:rPr>
        <w:t>Pytanie nr 1 do części nr 20</w:t>
      </w:r>
    </w:p>
    <w:p w14:paraId="239F3356" w14:textId="5AADB2B1" w:rsidR="00462B61" w:rsidRDefault="00462B61" w:rsidP="00462B61">
      <w:pPr>
        <w:jc w:val="both"/>
        <w:rPr>
          <w:rFonts w:ascii="Arial" w:hAnsi="Arial" w:cs="Arial"/>
          <w:sz w:val="22"/>
          <w:szCs w:val="22"/>
        </w:rPr>
      </w:pPr>
      <w:r w:rsidRPr="00462B61">
        <w:rPr>
          <w:rFonts w:ascii="Arial" w:hAnsi="Arial" w:cs="Arial"/>
          <w:sz w:val="22"/>
          <w:szCs w:val="22"/>
        </w:rPr>
        <w:t xml:space="preserve">Czy Zamawiający dopuści taśmy do operacyjnego leczenia wysiłkowego nietrzymania moczu u kobiet: o specyfikacji bardzo zbliżonej do wymagań Zamawiającego: Taśma do operacyjnego leczenia wysiłkowego nietrzymania moczu u kobiet, uniwersalna, do leczenia nietrzymania moczu zarówno z dostępu </w:t>
      </w:r>
      <w:proofErr w:type="spellStart"/>
      <w:r w:rsidRPr="00462B61">
        <w:rPr>
          <w:rFonts w:ascii="Arial" w:hAnsi="Arial" w:cs="Arial"/>
          <w:sz w:val="22"/>
          <w:szCs w:val="22"/>
        </w:rPr>
        <w:t>przezzasłonowego</w:t>
      </w:r>
      <w:proofErr w:type="spellEnd"/>
      <w:r w:rsidRPr="00462B61">
        <w:rPr>
          <w:rFonts w:ascii="Arial" w:hAnsi="Arial" w:cs="Arial"/>
          <w:sz w:val="22"/>
          <w:szCs w:val="22"/>
        </w:rPr>
        <w:t xml:space="preserve"> jak i nadłonowego; jednorazowa, całkowicie </w:t>
      </w:r>
      <w:proofErr w:type="spellStart"/>
      <w:r w:rsidRPr="00462B61">
        <w:rPr>
          <w:rFonts w:ascii="Arial" w:hAnsi="Arial" w:cs="Arial"/>
          <w:sz w:val="22"/>
          <w:szCs w:val="22"/>
        </w:rPr>
        <w:t>niewchłanialna</w:t>
      </w:r>
      <w:proofErr w:type="spellEnd"/>
      <w:r w:rsidRPr="00462B61">
        <w:rPr>
          <w:rFonts w:ascii="Arial" w:hAnsi="Arial" w:cs="Arial"/>
          <w:sz w:val="22"/>
          <w:szCs w:val="22"/>
        </w:rPr>
        <w:t xml:space="preserve">, sterylna, w osłonce </w:t>
      </w:r>
      <w:proofErr w:type="spellStart"/>
      <w:r w:rsidRPr="00462B61">
        <w:rPr>
          <w:rFonts w:ascii="Arial" w:hAnsi="Arial" w:cs="Arial"/>
          <w:sz w:val="22"/>
          <w:szCs w:val="22"/>
        </w:rPr>
        <w:t>politetylenowej</w:t>
      </w:r>
      <w:proofErr w:type="spellEnd"/>
      <w:r w:rsidRPr="00462B61">
        <w:rPr>
          <w:rFonts w:ascii="Arial" w:hAnsi="Arial" w:cs="Arial"/>
          <w:sz w:val="22"/>
          <w:szCs w:val="22"/>
        </w:rPr>
        <w:t xml:space="preserve"> dwu-częściowej, wykonana z polipropylenu </w:t>
      </w:r>
      <w:proofErr w:type="spellStart"/>
      <w:r w:rsidRPr="00462B61">
        <w:rPr>
          <w:rFonts w:ascii="Arial" w:hAnsi="Arial" w:cs="Arial"/>
          <w:sz w:val="22"/>
          <w:szCs w:val="22"/>
        </w:rPr>
        <w:t>monofilamentowego</w:t>
      </w:r>
      <w:proofErr w:type="spellEnd"/>
      <w:r w:rsidRPr="00462B61">
        <w:rPr>
          <w:rFonts w:ascii="Arial" w:hAnsi="Arial" w:cs="Arial"/>
          <w:sz w:val="22"/>
          <w:szCs w:val="22"/>
        </w:rPr>
        <w:t>. Długość taśmy 450 mm, szerokość 1,10 cm, ( +/- 0,1 cm ) grubość 0,50mm, gramatura 57g/m2; Końcówki taśmy zakończone nitkami z pętelkami ułatwiającymi mocowanie do prowadnicy.</w:t>
      </w:r>
    </w:p>
    <w:p w14:paraId="3C47A5D8" w14:textId="77777777" w:rsidR="00462B61" w:rsidRPr="009003D1" w:rsidRDefault="00462B61" w:rsidP="00462B61">
      <w:pPr>
        <w:spacing w:after="40"/>
        <w:ind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9003D1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23B21F0B" w14:textId="77777777" w:rsidR="00462B61" w:rsidRDefault="00462B61" w:rsidP="00462B6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 nie wyraża zgody</w:t>
      </w:r>
    </w:p>
    <w:p w14:paraId="54AD18C0" w14:textId="762E2398" w:rsidR="00462B61" w:rsidRDefault="00462B61" w:rsidP="00462B61">
      <w:pPr>
        <w:jc w:val="both"/>
        <w:rPr>
          <w:rFonts w:ascii="Arial" w:hAnsi="Arial" w:cs="Arial"/>
          <w:sz w:val="22"/>
          <w:szCs w:val="22"/>
        </w:rPr>
      </w:pPr>
    </w:p>
    <w:p w14:paraId="63187BB9" w14:textId="06C77E2B" w:rsidR="003E2E9C" w:rsidRPr="003E2E9C" w:rsidRDefault="003E2E9C" w:rsidP="00462B6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3E2E9C">
        <w:rPr>
          <w:rFonts w:ascii="Arial" w:hAnsi="Arial" w:cs="Arial"/>
          <w:b/>
          <w:bCs/>
          <w:sz w:val="22"/>
          <w:szCs w:val="22"/>
        </w:rPr>
        <w:t>Pytanie nr 24</w:t>
      </w:r>
    </w:p>
    <w:p w14:paraId="0AD21807" w14:textId="77777777" w:rsidR="003E2E9C" w:rsidRPr="003E2E9C" w:rsidRDefault="003E2E9C" w:rsidP="003E2E9C">
      <w:pPr>
        <w:jc w:val="both"/>
        <w:rPr>
          <w:rFonts w:ascii="Arial" w:hAnsi="Arial" w:cs="Arial"/>
          <w:sz w:val="22"/>
          <w:szCs w:val="22"/>
        </w:rPr>
      </w:pPr>
      <w:r w:rsidRPr="003E2E9C">
        <w:rPr>
          <w:rFonts w:ascii="Arial" w:hAnsi="Arial" w:cs="Arial"/>
          <w:sz w:val="22"/>
          <w:szCs w:val="22"/>
        </w:rPr>
        <w:t xml:space="preserve">Pakiet 60 </w:t>
      </w:r>
    </w:p>
    <w:p w14:paraId="38F06DE7" w14:textId="77777777" w:rsidR="003E2E9C" w:rsidRPr="003E2E9C" w:rsidRDefault="003E2E9C" w:rsidP="003E2E9C">
      <w:pPr>
        <w:jc w:val="both"/>
        <w:rPr>
          <w:rFonts w:ascii="Arial" w:hAnsi="Arial" w:cs="Arial"/>
          <w:sz w:val="22"/>
          <w:szCs w:val="22"/>
        </w:rPr>
      </w:pPr>
      <w:r w:rsidRPr="003E2E9C">
        <w:rPr>
          <w:rFonts w:ascii="Arial" w:hAnsi="Arial" w:cs="Arial"/>
          <w:sz w:val="22"/>
          <w:szCs w:val="22"/>
        </w:rPr>
        <w:t>Poz. 1 i 2</w:t>
      </w:r>
    </w:p>
    <w:p w14:paraId="7AB51AF2" w14:textId="77777777" w:rsidR="003E2E9C" w:rsidRPr="003E2E9C" w:rsidRDefault="003E2E9C" w:rsidP="003E2E9C">
      <w:pPr>
        <w:jc w:val="both"/>
        <w:rPr>
          <w:rFonts w:ascii="Arial" w:hAnsi="Arial" w:cs="Arial"/>
          <w:sz w:val="22"/>
          <w:szCs w:val="22"/>
        </w:rPr>
      </w:pPr>
      <w:r w:rsidRPr="003E2E9C">
        <w:rPr>
          <w:rFonts w:ascii="Arial" w:hAnsi="Arial" w:cs="Arial"/>
          <w:sz w:val="22"/>
          <w:szCs w:val="22"/>
        </w:rPr>
        <w:t>Czy Zamawiający oczekuje zaoferowania wody w pojemniku umożliwiającym jej stosowanie do momentu opróżnienia pojemnika bez oznaczenia minimalnego poziomu wody jaka powinna zostać na jego dnie, co eliminuje straty i jest bardziej ekonomicznym rozwiązaniem?</w:t>
      </w:r>
    </w:p>
    <w:p w14:paraId="08F07018" w14:textId="77777777" w:rsidR="003E2E9C" w:rsidRPr="009003D1" w:rsidRDefault="003E2E9C" w:rsidP="003E2E9C">
      <w:pPr>
        <w:spacing w:after="40"/>
        <w:ind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9003D1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0B090FE7" w14:textId="61202704" w:rsidR="003E2E9C" w:rsidRDefault="003E2E9C" w:rsidP="003E2E9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 dopuszcza.</w:t>
      </w:r>
    </w:p>
    <w:p w14:paraId="10D7A290" w14:textId="77777777" w:rsidR="003E2E9C" w:rsidRPr="003E2E9C" w:rsidRDefault="003E2E9C" w:rsidP="003E2E9C">
      <w:pPr>
        <w:jc w:val="both"/>
        <w:rPr>
          <w:rFonts w:ascii="Arial" w:hAnsi="Arial" w:cs="Arial"/>
          <w:sz w:val="22"/>
          <w:szCs w:val="22"/>
        </w:rPr>
      </w:pPr>
    </w:p>
    <w:p w14:paraId="0ACADEBC" w14:textId="64562958" w:rsidR="003E2E9C" w:rsidRPr="003E2E9C" w:rsidRDefault="003E2E9C" w:rsidP="003E2E9C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3E2E9C">
        <w:rPr>
          <w:rFonts w:ascii="Arial" w:hAnsi="Arial" w:cs="Arial"/>
          <w:b/>
          <w:bCs/>
          <w:sz w:val="22"/>
          <w:szCs w:val="22"/>
        </w:rPr>
        <w:t>Pytanie nr 25</w:t>
      </w:r>
    </w:p>
    <w:p w14:paraId="3B84307A" w14:textId="2985BDB0" w:rsidR="003E2E9C" w:rsidRPr="003E2E9C" w:rsidRDefault="003E2E9C" w:rsidP="003E2E9C">
      <w:pPr>
        <w:jc w:val="both"/>
        <w:rPr>
          <w:rFonts w:ascii="Arial" w:hAnsi="Arial" w:cs="Arial"/>
          <w:sz w:val="22"/>
          <w:szCs w:val="22"/>
        </w:rPr>
      </w:pPr>
      <w:r w:rsidRPr="003E2E9C">
        <w:rPr>
          <w:rFonts w:ascii="Arial" w:hAnsi="Arial" w:cs="Arial"/>
          <w:sz w:val="22"/>
          <w:szCs w:val="22"/>
        </w:rPr>
        <w:t>Pakiet 20</w:t>
      </w:r>
    </w:p>
    <w:p w14:paraId="59447AB5" w14:textId="77777777" w:rsidR="003E2E9C" w:rsidRPr="003E2E9C" w:rsidRDefault="003E2E9C" w:rsidP="003E2E9C">
      <w:pPr>
        <w:jc w:val="both"/>
        <w:rPr>
          <w:rFonts w:ascii="Arial" w:hAnsi="Arial" w:cs="Arial"/>
          <w:sz w:val="22"/>
          <w:szCs w:val="22"/>
        </w:rPr>
      </w:pPr>
      <w:r w:rsidRPr="003E2E9C">
        <w:rPr>
          <w:rFonts w:ascii="Arial" w:hAnsi="Arial" w:cs="Arial"/>
          <w:sz w:val="22"/>
          <w:szCs w:val="22"/>
        </w:rPr>
        <w:t xml:space="preserve">Prosimy Zamawiającego o dopuszczenie produktu: taśma stosowana do podtrzymania cewki moczowej przy chirurgicznym leczeniu wysiłkowego nietrzymania moczu u kobiet. </w:t>
      </w:r>
      <w:proofErr w:type="spellStart"/>
      <w:r w:rsidRPr="003E2E9C">
        <w:rPr>
          <w:rFonts w:ascii="Arial" w:hAnsi="Arial" w:cs="Arial"/>
          <w:sz w:val="22"/>
          <w:szCs w:val="22"/>
        </w:rPr>
        <w:t>Niewchłanialna</w:t>
      </w:r>
      <w:proofErr w:type="spellEnd"/>
      <w:r w:rsidRPr="003E2E9C">
        <w:rPr>
          <w:rFonts w:ascii="Arial" w:hAnsi="Arial" w:cs="Arial"/>
          <w:sz w:val="22"/>
          <w:szCs w:val="22"/>
        </w:rPr>
        <w:t xml:space="preserve"> siatka wykonana z tkanego pojedynczego włókna polipropylenowego o równym brzegu. Parametry siatki: długość 60 cm, grubość 0.3 mm, gramatura 0.75 g/m, wytrzymałość na zerwanie do 86,5 N, średnica nici 0,08 mm, elastyczność 7.5% Zestaw sterylny, jednorazowego użytku, dostarczany w opakowaniu jednostkowym.</w:t>
      </w:r>
    </w:p>
    <w:p w14:paraId="587D1013" w14:textId="77777777" w:rsidR="003E2E9C" w:rsidRPr="009003D1" w:rsidRDefault="003E2E9C" w:rsidP="003E2E9C">
      <w:pPr>
        <w:spacing w:after="40"/>
        <w:ind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9003D1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50DE9373" w14:textId="05CB87DC" w:rsidR="003E2E9C" w:rsidRDefault="003E2E9C" w:rsidP="003E2E9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 nie wyraża zgody.</w:t>
      </w:r>
    </w:p>
    <w:p w14:paraId="3324490C" w14:textId="77777777" w:rsidR="003E2E9C" w:rsidRPr="003E2E9C" w:rsidRDefault="003E2E9C" w:rsidP="003E2E9C">
      <w:pPr>
        <w:jc w:val="both"/>
        <w:rPr>
          <w:rFonts w:ascii="Arial" w:hAnsi="Arial" w:cs="Arial"/>
          <w:sz w:val="22"/>
          <w:szCs w:val="22"/>
        </w:rPr>
      </w:pPr>
    </w:p>
    <w:p w14:paraId="4F99AEE9" w14:textId="30F014C8" w:rsidR="003E2E9C" w:rsidRPr="003E2E9C" w:rsidRDefault="003E2E9C" w:rsidP="003E2E9C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3E2E9C">
        <w:rPr>
          <w:rFonts w:ascii="Arial" w:hAnsi="Arial" w:cs="Arial"/>
          <w:b/>
          <w:bCs/>
          <w:sz w:val="22"/>
          <w:szCs w:val="22"/>
        </w:rPr>
        <w:t>Pytanie nr 26</w:t>
      </w:r>
    </w:p>
    <w:p w14:paraId="12131C4A" w14:textId="7973192C" w:rsidR="003E2E9C" w:rsidRPr="003E2E9C" w:rsidRDefault="003E2E9C" w:rsidP="003E2E9C">
      <w:pPr>
        <w:jc w:val="both"/>
        <w:rPr>
          <w:rFonts w:ascii="Arial" w:hAnsi="Arial" w:cs="Arial"/>
          <w:sz w:val="22"/>
          <w:szCs w:val="22"/>
        </w:rPr>
      </w:pPr>
      <w:r w:rsidRPr="003E2E9C">
        <w:rPr>
          <w:rFonts w:ascii="Arial" w:hAnsi="Arial" w:cs="Arial"/>
          <w:sz w:val="22"/>
          <w:szCs w:val="22"/>
        </w:rPr>
        <w:t>Pakiet 23</w:t>
      </w:r>
    </w:p>
    <w:p w14:paraId="2A9187A4" w14:textId="77777777" w:rsidR="003E2E9C" w:rsidRDefault="003E2E9C" w:rsidP="003E2E9C">
      <w:pPr>
        <w:pStyle w:val="Akapitzlist"/>
        <w:numPr>
          <w:ilvl w:val="0"/>
          <w:numId w:val="25"/>
        </w:numPr>
        <w:jc w:val="both"/>
        <w:rPr>
          <w:rFonts w:ascii="Arial" w:hAnsi="Arial" w:cs="Arial"/>
          <w:sz w:val="22"/>
          <w:szCs w:val="22"/>
        </w:rPr>
      </w:pPr>
      <w:r w:rsidRPr="003E2E9C">
        <w:rPr>
          <w:rFonts w:ascii="Arial" w:hAnsi="Arial" w:cs="Arial"/>
          <w:sz w:val="22"/>
          <w:szCs w:val="22"/>
        </w:rPr>
        <w:lastRenderedPageBreak/>
        <w:t>Pozycja 1</w:t>
      </w:r>
      <w:r>
        <w:rPr>
          <w:rFonts w:ascii="Arial" w:hAnsi="Arial" w:cs="Arial"/>
          <w:sz w:val="22"/>
          <w:szCs w:val="22"/>
        </w:rPr>
        <w:t xml:space="preserve"> </w:t>
      </w:r>
    </w:p>
    <w:p w14:paraId="2F16CEAD" w14:textId="156A5026" w:rsidR="003E2E9C" w:rsidRPr="003E2E9C" w:rsidRDefault="003E2E9C" w:rsidP="003E2E9C">
      <w:pPr>
        <w:pStyle w:val="Akapitzlist"/>
        <w:jc w:val="both"/>
        <w:rPr>
          <w:rFonts w:ascii="Arial" w:hAnsi="Arial" w:cs="Arial"/>
          <w:sz w:val="22"/>
          <w:szCs w:val="22"/>
        </w:rPr>
      </w:pPr>
      <w:r w:rsidRPr="003E2E9C">
        <w:rPr>
          <w:rFonts w:ascii="Arial" w:hAnsi="Arial" w:cs="Arial"/>
          <w:sz w:val="22"/>
          <w:szCs w:val="22"/>
        </w:rPr>
        <w:t xml:space="preserve">Prosimy Zamawiającego o dopuszczenie Sterylnego i przejrzystego żelu do cewnikowania o działaniu antybakteryjnym i znieczulającym, dostarczany w opakowaniu harmonijkowym z atraumatyczną końcówką, umożliwiającą aplikację jedną ręką. Otwarcie produktu poprzez odłamanie bezpiecznej końcówki, będącej integralną częścią aplikatora. Stosowany przy cewnikowaniu, endoskopii, cystoskopii oraz intubacji dotchawiczej - stosowanie potwierdzone w oryginalnej instrukcji użytkowania. Jałowy. Skład: chlorowodorek lidokainy (20 mg/1 g żelu), </w:t>
      </w:r>
      <w:proofErr w:type="spellStart"/>
      <w:r w:rsidRPr="003E2E9C">
        <w:rPr>
          <w:rFonts w:ascii="Arial" w:hAnsi="Arial" w:cs="Arial"/>
          <w:sz w:val="22"/>
          <w:szCs w:val="22"/>
        </w:rPr>
        <w:t>dichlorowordorek</w:t>
      </w:r>
      <w:proofErr w:type="spellEnd"/>
      <w:r w:rsidRPr="003E2E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E2E9C">
        <w:rPr>
          <w:rFonts w:ascii="Arial" w:hAnsi="Arial" w:cs="Arial"/>
          <w:sz w:val="22"/>
          <w:szCs w:val="22"/>
        </w:rPr>
        <w:t>chlorheksydyny</w:t>
      </w:r>
      <w:proofErr w:type="spellEnd"/>
      <w:r w:rsidRPr="003E2E9C">
        <w:rPr>
          <w:rFonts w:ascii="Arial" w:hAnsi="Arial" w:cs="Arial"/>
          <w:sz w:val="22"/>
          <w:szCs w:val="22"/>
        </w:rPr>
        <w:t xml:space="preserve"> (0,5 mg/1 g żelu). Produkt wolny od </w:t>
      </w:r>
      <w:proofErr w:type="spellStart"/>
      <w:r w:rsidRPr="003E2E9C">
        <w:rPr>
          <w:rFonts w:ascii="Arial" w:hAnsi="Arial" w:cs="Arial"/>
          <w:sz w:val="22"/>
          <w:szCs w:val="22"/>
        </w:rPr>
        <w:t>parabenów</w:t>
      </w:r>
      <w:proofErr w:type="spellEnd"/>
      <w:r w:rsidRPr="003E2E9C">
        <w:rPr>
          <w:rFonts w:ascii="Arial" w:hAnsi="Arial" w:cs="Arial"/>
          <w:sz w:val="22"/>
          <w:szCs w:val="22"/>
        </w:rPr>
        <w:t xml:space="preserve">, PVC i lateksu. Sterylizowany parą wodną o </w:t>
      </w:r>
      <w:proofErr w:type="spellStart"/>
      <w:r w:rsidRPr="003E2E9C">
        <w:rPr>
          <w:rFonts w:ascii="Arial" w:hAnsi="Arial" w:cs="Arial"/>
          <w:sz w:val="22"/>
          <w:szCs w:val="22"/>
        </w:rPr>
        <w:t>tem</w:t>
      </w:r>
      <w:proofErr w:type="spellEnd"/>
      <w:r w:rsidRPr="003E2E9C">
        <w:rPr>
          <w:rFonts w:ascii="Arial" w:hAnsi="Arial" w:cs="Arial"/>
          <w:sz w:val="22"/>
          <w:szCs w:val="22"/>
        </w:rPr>
        <w:t xml:space="preserve">. 121 </w:t>
      </w:r>
      <w:proofErr w:type="spellStart"/>
      <w:r w:rsidRPr="003E2E9C">
        <w:rPr>
          <w:rFonts w:ascii="Arial" w:hAnsi="Arial" w:cs="Arial"/>
          <w:sz w:val="22"/>
          <w:szCs w:val="22"/>
        </w:rPr>
        <w:t>st.C</w:t>
      </w:r>
      <w:proofErr w:type="spellEnd"/>
      <w:r w:rsidRPr="003E2E9C">
        <w:rPr>
          <w:rFonts w:ascii="Arial" w:hAnsi="Arial" w:cs="Arial"/>
          <w:sz w:val="22"/>
          <w:szCs w:val="22"/>
        </w:rPr>
        <w:t>.  Masa 8,5 g.</w:t>
      </w:r>
    </w:p>
    <w:p w14:paraId="19039340" w14:textId="77777777" w:rsidR="003E2E9C" w:rsidRPr="003E2E9C" w:rsidRDefault="003E2E9C" w:rsidP="003E2E9C">
      <w:pPr>
        <w:jc w:val="both"/>
        <w:rPr>
          <w:rFonts w:ascii="Arial" w:hAnsi="Arial" w:cs="Arial"/>
          <w:sz w:val="22"/>
          <w:szCs w:val="22"/>
        </w:rPr>
      </w:pPr>
    </w:p>
    <w:p w14:paraId="559B37D2" w14:textId="77777777" w:rsidR="003E2E9C" w:rsidRDefault="003E2E9C" w:rsidP="0042121F">
      <w:pPr>
        <w:pStyle w:val="Akapitzlist"/>
        <w:numPr>
          <w:ilvl w:val="0"/>
          <w:numId w:val="25"/>
        </w:numPr>
        <w:jc w:val="both"/>
        <w:rPr>
          <w:rFonts w:ascii="Arial" w:hAnsi="Arial" w:cs="Arial"/>
          <w:sz w:val="22"/>
          <w:szCs w:val="22"/>
        </w:rPr>
      </w:pPr>
      <w:r w:rsidRPr="003E2E9C">
        <w:rPr>
          <w:rFonts w:ascii="Arial" w:hAnsi="Arial" w:cs="Arial"/>
          <w:sz w:val="22"/>
          <w:szCs w:val="22"/>
        </w:rPr>
        <w:t xml:space="preserve">Pozycja 2 </w:t>
      </w:r>
    </w:p>
    <w:p w14:paraId="440CE955" w14:textId="322DC831" w:rsidR="003E2E9C" w:rsidRDefault="003E2E9C" w:rsidP="003E2E9C">
      <w:pPr>
        <w:pStyle w:val="Akapitzlist"/>
        <w:jc w:val="both"/>
        <w:rPr>
          <w:rFonts w:ascii="Arial" w:hAnsi="Arial" w:cs="Arial"/>
          <w:sz w:val="22"/>
          <w:szCs w:val="22"/>
        </w:rPr>
      </w:pPr>
      <w:r w:rsidRPr="003E2E9C">
        <w:rPr>
          <w:rFonts w:ascii="Arial" w:hAnsi="Arial" w:cs="Arial"/>
          <w:sz w:val="22"/>
          <w:szCs w:val="22"/>
        </w:rPr>
        <w:t xml:space="preserve">Prosimy Zamawiającego o dopuszczenie Sterylnego i przejrzystego żelu do cewnikowania o działaniu antybakteryjnym i znieczulającym, dostarczany w opakowaniu harmonijkowym z atraumatyczną końcówką, umożliwiającą aplikację jedną ręką. Otwarcie produktu poprzez odłamanie bezpiecznej końcówki, będącej integralną częścią aplikatora. Stosowany przy cewnikowaniu, endoskopii, cystoskopii oraz intubacji dotchawiczej - stosowanie potwierdzone w oryginalnej instrukcji użytkowania. Jałowy. Skład: chlorowodorek lidokainy (20 mg/1 g żelu), </w:t>
      </w:r>
      <w:proofErr w:type="spellStart"/>
      <w:r w:rsidRPr="003E2E9C">
        <w:rPr>
          <w:rFonts w:ascii="Arial" w:hAnsi="Arial" w:cs="Arial"/>
          <w:sz w:val="22"/>
          <w:szCs w:val="22"/>
        </w:rPr>
        <w:t>dichlorowordorek</w:t>
      </w:r>
      <w:proofErr w:type="spellEnd"/>
      <w:r w:rsidRPr="003E2E9C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3E2E9C">
        <w:rPr>
          <w:rFonts w:ascii="Arial" w:hAnsi="Arial" w:cs="Arial"/>
          <w:sz w:val="22"/>
          <w:szCs w:val="22"/>
        </w:rPr>
        <w:t>chlorheksydyny</w:t>
      </w:r>
      <w:proofErr w:type="spellEnd"/>
      <w:r w:rsidRPr="003E2E9C">
        <w:rPr>
          <w:rFonts w:ascii="Arial" w:hAnsi="Arial" w:cs="Arial"/>
          <w:sz w:val="22"/>
          <w:szCs w:val="22"/>
        </w:rPr>
        <w:t xml:space="preserve"> (0,5 mg/1 g żelu). Produkt wolny od </w:t>
      </w:r>
      <w:proofErr w:type="spellStart"/>
      <w:r w:rsidRPr="003E2E9C">
        <w:rPr>
          <w:rFonts w:ascii="Arial" w:hAnsi="Arial" w:cs="Arial"/>
          <w:sz w:val="22"/>
          <w:szCs w:val="22"/>
        </w:rPr>
        <w:t>parabenów</w:t>
      </w:r>
      <w:proofErr w:type="spellEnd"/>
      <w:r w:rsidRPr="003E2E9C">
        <w:rPr>
          <w:rFonts w:ascii="Arial" w:hAnsi="Arial" w:cs="Arial"/>
          <w:sz w:val="22"/>
          <w:szCs w:val="22"/>
        </w:rPr>
        <w:t xml:space="preserve">, PVC i lateksu. Sterylizowany parą wodną o </w:t>
      </w:r>
      <w:proofErr w:type="spellStart"/>
      <w:r w:rsidRPr="003E2E9C">
        <w:rPr>
          <w:rFonts w:ascii="Arial" w:hAnsi="Arial" w:cs="Arial"/>
          <w:sz w:val="22"/>
          <w:szCs w:val="22"/>
        </w:rPr>
        <w:t>tem</w:t>
      </w:r>
      <w:proofErr w:type="spellEnd"/>
      <w:r w:rsidRPr="003E2E9C">
        <w:rPr>
          <w:rFonts w:ascii="Arial" w:hAnsi="Arial" w:cs="Arial"/>
          <w:sz w:val="22"/>
          <w:szCs w:val="22"/>
        </w:rPr>
        <w:t xml:space="preserve">. 121 </w:t>
      </w:r>
      <w:proofErr w:type="spellStart"/>
      <w:r w:rsidRPr="003E2E9C">
        <w:rPr>
          <w:rFonts w:ascii="Arial" w:hAnsi="Arial" w:cs="Arial"/>
          <w:sz w:val="22"/>
          <w:szCs w:val="22"/>
        </w:rPr>
        <w:t>st.C</w:t>
      </w:r>
      <w:proofErr w:type="spellEnd"/>
      <w:r w:rsidRPr="003E2E9C">
        <w:rPr>
          <w:rFonts w:ascii="Arial" w:hAnsi="Arial" w:cs="Arial"/>
          <w:sz w:val="22"/>
          <w:szCs w:val="22"/>
        </w:rPr>
        <w:t>.  Masa 12,5 g.</w:t>
      </w:r>
    </w:p>
    <w:p w14:paraId="2165C9FB" w14:textId="77777777" w:rsidR="003E2E9C" w:rsidRDefault="003E2E9C" w:rsidP="003E2E9C">
      <w:pPr>
        <w:pStyle w:val="Akapitzlist"/>
        <w:jc w:val="both"/>
        <w:rPr>
          <w:rFonts w:ascii="Arial" w:hAnsi="Arial" w:cs="Arial"/>
          <w:sz w:val="22"/>
          <w:szCs w:val="22"/>
        </w:rPr>
      </w:pPr>
    </w:p>
    <w:p w14:paraId="1FAC3825" w14:textId="0F991705" w:rsidR="003E2E9C" w:rsidRPr="003E2E9C" w:rsidRDefault="003E2E9C" w:rsidP="003E2E9C">
      <w:pPr>
        <w:pStyle w:val="Akapitzlist"/>
        <w:numPr>
          <w:ilvl w:val="0"/>
          <w:numId w:val="25"/>
        </w:numPr>
        <w:jc w:val="both"/>
        <w:rPr>
          <w:rFonts w:ascii="Arial" w:hAnsi="Arial" w:cs="Arial"/>
          <w:sz w:val="22"/>
          <w:szCs w:val="22"/>
        </w:rPr>
      </w:pPr>
      <w:r w:rsidRPr="003E2E9C">
        <w:rPr>
          <w:rFonts w:ascii="Arial" w:hAnsi="Arial" w:cs="Arial"/>
          <w:sz w:val="22"/>
          <w:szCs w:val="22"/>
        </w:rPr>
        <w:t xml:space="preserve">Pozycja 1 i 2 </w:t>
      </w:r>
    </w:p>
    <w:p w14:paraId="2CF29C04" w14:textId="77777777" w:rsidR="003E2E9C" w:rsidRPr="00C94025" w:rsidRDefault="003E2E9C" w:rsidP="00C94025">
      <w:pPr>
        <w:pStyle w:val="Akapitzlist"/>
        <w:numPr>
          <w:ilvl w:val="0"/>
          <w:numId w:val="26"/>
        </w:numPr>
        <w:ind w:left="1134"/>
        <w:jc w:val="both"/>
        <w:rPr>
          <w:rFonts w:ascii="Arial" w:hAnsi="Arial" w:cs="Arial"/>
          <w:sz w:val="22"/>
          <w:szCs w:val="22"/>
        </w:rPr>
      </w:pPr>
      <w:r w:rsidRPr="00C94025">
        <w:rPr>
          <w:rFonts w:ascii="Arial" w:hAnsi="Arial" w:cs="Arial"/>
          <w:sz w:val="22"/>
          <w:szCs w:val="22"/>
        </w:rPr>
        <w:t>1.Prosimy Zamawiającego o potwierdzenie, że oferowany produkt nie powinien zawierać żadnych substancji konserwujących, co do których istnieją podejrzenia o szkodliwym działaniu na organizm pacjenta?</w:t>
      </w:r>
    </w:p>
    <w:p w14:paraId="7257FE3F" w14:textId="77777777" w:rsidR="003E2E9C" w:rsidRPr="003E2E9C" w:rsidRDefault="003E2E9C" w:rsidP="00C94025">
      <w:pPr>
        <w:ind w:left="1134"/>
        <w:jc w:val="both"/>
        <w:rPr>
          <w:rFonts w:ascii="Arial" w:hAnsi="Arial" w:cs="Arial"/>
          <w:sz w:val="22"/>
          <w:szCs w:val="22"/>
        </w:rPr>
      </w:pPr>
    </w:p>
    <w:p w14:paraId="2E3FEEEB" w14:textId="3E0022EE" w:rsidR="003E2E9C" w:rsidRDefault="003E2E9C" w:rsidP="00C94025">
      <w:pPr>
        <w:pStyle w:val="Akapitzlist"/>
        <w:numPr>
          <w:ilvl w:val="0"/>
          <w:numId w:val="26"/>
        </w:numPr>
        <w:ind w:left="1134"/>
        <w:jc w:val="both"/>
        <w:rPr>
          <w:rFonts w:ascii="Arial" w:hAnsi="Arial" w:cs="Arial"/>
          <w:sz w:val="22"/>
          <w:szCs w:val="22"/>
        </w:rPr>
      </w:pPr>
      <w:r w:rsidRPr="00C94025">
        <w:rPr>
          <w:rFonts w:ascii="Arial" w:hAnsi="Arial" w:cs="Arial"/>
          <w:sz w:val="22"/>
          <w:szCs w:val="22"/>
        </w:rPr>
        <w:t>2.Prosimy Zamawiającego o wyjaśnienie, czy żel przeznaczony był do intubacji co jest potwierdzone w instrukcji użycia?</w:t>
      </w:r>
    </w:p>
    <w:p w14:paraId="55D272A4" w14:textId="77777777" w:rsidR="00C94025" w:rsidRPr="00C94025" w:rsidRDefault="00C94025" w:rsidP="00C94025">
      <w:pPr>
        <w:pStyle w:val="Akapitzlist"/>
        <w:rPr>
          <w:rFonts w:ascii="Arial" w:hAnsi="Arial" w:cs="Arial"/>
          <w:sz w:val="22"/>
          <w:szCs w:val="22"/>
        </w:rPr>
      </w:pPr>
    </w:p>
    <w:p w14:paraId="0FFD3948" w14:textId="77777777" w:rsidR="00C94025" w:rsidRPr="009003D1" w:rsidRDefault="00C94025" w:rsidP="00C94025">
      <w:pPr>
        <w:spacing w:after="40"/>
        <w:ind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9003D1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008B3389" w14:textId="53DB0306" w:rsidR="00C94025" w:rsidRDefault="00C94025" w:rsidP="00C9402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 1) </w:t>
      </w:r>
      <w:bookmarkStart w:id="5" w:name="_Hlk132884192"/>
      <w:r>
        <w:rPr>
          <w:rFonts w:ascii="Arial" w:hAnsi="Arial" w:cs="Arial"/>
          <w:sz w:val="22"/>
          <w:szCs w:val="22"/>
        </w:rPr>
        <w:t>– Zamawiający nie wyraża zgody</w:t>
      </w:r>
      <w:bookmarkEnd w:id="5"/>
    </w:p>
    <w:p w14:paraId="3D03EBC7" w14:textId="19D43D36" w:rsidR="00C94025" w:rsidRDefault="00C94025" w:rsidP="00C9402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 2) – Zamawiający nie wyraża zgody</w:t>
      </w:r>
    </w:p>
    <w:p w14:paraId="53FA1315" w14:textId="56C5D772" w:rsidR="00C94025" w:rsidRDefault="00C94025" w:rsidP="00C9402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 3a) – Zamawiający oczekuje produktu o składzie wskazanym w SWZ</w:t>
      </w:r>
    </w:p>
    <w:p w14:paraId="7EE71DCE" w14:textId="6DFBC809" w:rsidR="00C94025" w:rsidRDefault="00C94025" w:rsidP="00C9402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 3b) – Żel stosowany był zgodnie z instrukcją użycia</w:t>
      </w:r>
      <w:r w:rsidR="00F66D14">
        <w:rPr>
          <w:rFonts w:ascii="Arial" w:hAnsi="Arial" w:cs="Arial"/>
          <w:sz w:val="22"/>
          <w:szCs w:val="22"/>
        </w:rPr>
        <w:t>.</w:t>
      </w:r>
    </w:p>
    <w:p w14:paraId="33F71E7A" w14:textId="0E6E3156" w:rsidR="00C94025" w:rsidRDefault="00C94025" w:rsidP="00C9402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34676ECF" w14:textId="170A2477" w:rsidR="00C94025" w:rsidRPr="00C94025" w:rsidRDefault="00C94025" w:rsidP="00C94025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C94025">
        <w:rPr>
          <w:rFonts w:ascii="Arial" w:hAnsi="Arial" w:cs="Arial"/>
          <w:b/>
          <w:bCs/>
          <w:sz w:val="22"/>
          <w:szCs w:val="22"/>
        </w:rPr>
        <w:t>Pytanie nr 27</w:t>
      </w:r>
    </w:p>
    <w:p w14:paraId="3CCD3F8B" w14:textId="77777777" w:rsidR="00C94025" w:rsidRPr="00C94025" w:rsidRDefault="00C94025" w:rsidP="00C94025">
      <w:pPr>
        <w:jc w:val="both"/>
        <w:rPr>
          <w:rFonts w:ascii="Arial" w:hAnsi="Arial" w:cs="Arial"/>
          <w:sz w:val="22"/>
          <w:szCs w:val="22"/>
        </w:rPr>
      </w:pPr>
      <w:r w:rsidRPr="00C94025">
        <w:rPr>
          <w:rFonts w:ascii="Arial" w:hAnsi="Arial" w:cs="Arial"/>
          <w:sz w:val="22"/>
          <w:szCs w:val="22"/>
        </w:rPr>
        <w:t xml:space="preserve">Pakiet 8 </w:t>
      </w:r>
    </w:p>
    <w:p w14:paraId="290B8892" w14:textId="77777777" w:rsidR="00C94025" w:rsidRPr="00C94025" w:rsidRDefault="00C94025" w:rsidP="00C94025">
      <w:pPr>
        <w:jc w:val="both"/>
        <w:rPr>
          <w:rFonts w:ascii="Arial" w:hAnsi="Arial" w:cs="Arial"/>
          <w:sz w:val="22"/>
          <w:szCs w:val="22"/>
        </w:rPr>
      </w:pPr>
      <w:r w:rsidRPr="00C94025">
        <w:rPr>
          <w:rFonts w:ascii="Arial" w:hAnsi="Arial" w:cs="Arial"/>
          <w:sz w:val="22"/>
          <w:szCs w:val="22"/>
        </w:rPr>
        <w:t>Poz. 1</w:t>
      </w:r>
    </w:p>
    <w:p w14:paraId="7B259C1A" w14:textId="3A83110C" w:rsidR="00C94025" w:rsidRDefault="00C94025" w:rsidP="00C94025">
      <w:pPr>
        <w:jc w:val="both"/>
        <w:rPr>
          <w:rFonts w:ascii="Arial" w:hAnsi="Arial" w:cs="Arial"/>
          <w:sz w:val="22"/>
          <w:szCs w:val="22"/>
        </w:rPr>
      </w:pPr>
      <w:r w:rsidRPr="00C94025">
        <w:rPr>
          <w:rFonts w:ascii="Arial" w:hAnsi="Arial" w:cs="Arial"/>
          <w:sz w:val="22"/>
          <w:szCs w:val="22"/>
        </w:rPr>
        <w:t xml:space="preserve">Prosimy Zamawiającego o dopuszczenie kranika odcinającego wykonanego z poliwęglanu , z trójramiennym pokrętłem, wyczuwalną i optyczną identyfikacją położenia , mechanizm zapewniający skokową zmianę </w:t>
      </w:r>
      <w:proofErr w:type="spellStart"/>
      <w:r w:rsidRPr="00C94025">
        <w:rPr>
          <w:rFonts w:ascii="Arial" w:hAnsi="Arial" w:cs="Arial"/>
          <w:sz w:val="22"/>
          <w:szCs w:val="22"/>
        </w:rPr>
        <w:t>polożenia</w:t>
      </w:r>
      <w:proofErr w:type="spellEnd"/>
      <w:r w:rsidRPr="00C9402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C94025">
        <w:rPr>
          <w:rFonts w:ascii="Arial" w:hAnsi="Arial" w:cs="Arial"/>
          <w:sz w:val="22"/>
          <w:szCs w:val="22"/>
        </w:rPr>
        <w:t>zmiane</w:t>
      </w:r>
      <w:proofErr w:type="spellEnd"/>
      <w:r w:rsidRPr="00C94025">
        <w:rPr>
          <w:rFonts w:ascii="Arial" w:hAnsi="Arial" w:cs="Arial"/>
          <w:sz w:val="22"/>
          <w:szCs w:val="22"/>
        </w:rPr>
        <w:t xml:space="preserve"> pozycji co 45 stopni w zakresie 360 stopni, z przedłużaczem o średnicy 4,1 x 2,9 mm , długość  10 cm, objętość wypełnienia zestawu  (kranik i przedłużacz) 1,19 ml , przedłużacz wykonany z PCV, nie </w:t>
      </w:r>
      <w:proofErr w:type="spellStart"/>
      <w:r w:rsidRPr="00C94025">
        <w:rPr>
          <w:rFonts w:ascii="Arial" w:hAnsi="Arial" w:cs="Arial"/>
          <w:sz w:val="22"/>
          <w:szCs w:val="22"/>
        </w:rPr>
        <w:t>zawierajcy</w:t>
      </w:r>
      <w:proofErr w:type="spellEnd"/>
      <w:r w:rsidRPr="00C94025">
        <w:rPr>
          <w:rFonts w:ascii="Arial" w:hAnsi="Arial" w:cs="Arial"/>
          <w:sz w:val="22"/>
          <w:szCs w:val="22"/>
        </w:rPr>
        <w:t xml:space="preserve"> DEHP, sterylizowany tlenkiem  etylenu</w:t>
      </w:r>
    </w:p>
    <w:p w14:paraId="5253A707" w14:textId="77777777" w:rsidR="006E353F" w:rsidRPr="009003D1" w:rsidRDefault="006E353F" w:rsidP="006E353F">
      <w:pPr>
        <w:spacing w:after="40"/>
        <w:ind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9003D1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2648E6FE" w14:textId="0075B50F" w:rsidR="00C94025" w:rsidRDefault="006E353F" w:rsidP="006E353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 nie wyraża zgody.</w:t>
      </w:r>
    </w:p>
    <w:p w14:paraId="119DFAAC" w14:textId="77777777" w:rsidR="006E353F" w:rsidRDefault="006E353F" w:rsidP="006E353F">
      <w:pPr>
        <w:jc w:val="both"/>
        <w:rPr>
          <w:rFonts w:ascii="Arial" w:hAnsi="Arial" w:cs="Arial"/>
          <w:sz w:val="22"/>
          <w:szCs w:val="22"/>
        </w:rPr>
      </w:pPr>
    </w:p>
    <w:p w14:paraId="3EAFB593" w14:textId="01255E44" w:rsidR="006E353F" w:rsidRPr="006E353F" w:rsidRDefault="006E353F" w:rsidP="006E353F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E353F">
        <w:rPr>
          <w:rFonts w:ascii="Arial" w:hAnsi="Arial" w:cs="Arial"/>
          <w:b/>
          <w:bCs/>
          <w:sz w:val="22"/>
          <w:szCs w:val="22"/>
        </w:rPr>
        <w:t>Pytanie nr 28</w:t>
      </w:r>
    </w:p>
    <w:p w14:paraId="64FDAE4A" w14:textId="77777777" w:rsidR="006E353F" w:rsidRPr="006E353F" w:rsidRDefault="006E353F" w:rsidP="006E353F">
      <w:pPr>
        <w:jc w:val="both"/>
        <w:rPr>
          <w:rFonts w:ascii="Arial" w:hAnsi="Arial" w:cs="Arial"/>
          <w:sz w:val="22"/>
          <w:szCs w:val="22"/>
        </w:rPr>
      </w:pPr>
      <w:r w:rsidRPr="006E353F">
        <w:rPr>
          <w:rFonts w:ascii="Arial" w:hAnsi="Arial" w:cs="Arial"/>
          <w:sz w:val="22"/>
          <w:szCs w:val="22"/>
        </w:rPr>
        <w:t>Pakiet 10</w:t>
      </w:r>
    </w:p>
    <w:p w14:paraId="1EF06C4B" w14:textId="1D03128F" w:rsidR="00260795" w:rsidRPr="00260795" w:rsidRDefault="006E353F" w:rsidP="00260795">
      <w:pPr>
        <w:pStyle w:val="Akapitzlist"/>
        <w:numPr>
          <w:ilvl w:val="0"/>
          <w:numId w:val="27"/>
        </w:numPr>
        <w:jc w:val="both"/>
        <w:rPr>
          <w:rFonts w:ascii="Arial" w:hAnsi="Arial" w:cs="Arial"/>
          <w:sz w:val="22"/>
          <w:szCs w:val="22"/>
        </w:rPr>
      </w:pPr>
      <w:r w:rsidRPr="00260795">
        <w:rPr>
          <w:rFonts w:ascii="Arial" w:hAnsi="Arial" w:cs="Arial"/>
          <w:sz w:val="22"/>
          <w:szCs w:val="22"/>
        </w:rPr>
        <w:t>Poz.  1</w:t>
      </w:r>
    </w:p>
    <w:p w14:paraId="693AC090" w14:textId="0CC278A1" w:rsidR="006E353F" w:rsidRPr="00260795" w:rsidRDefault="006E353F" w:rsidP="00260795">
      <w:pPr>
        <w:pStyle w:val="Akapitzlist"/>
        <w:numPr>
          <w:ilvl w:val="0"/>
          <w:numId w:val="28"/>
        </w:numPr>
        <w:ind w:left="1134"/>
        <w:jc w:val="both"/>
        <w:rPr>
          <w:rFonts w:ascii="Arial" w:hAnsi="Arial" w:cs="Arial"/>
          <w:sz w:val="22"/>
          <w:szCs w:val="22"/>
        </w:rPr>
      </w:pPr>
      <w:r w:rsidRPr="00260795">
        <w:rPr>
          <w:rFonts w:ascii="Arial" w:hAnsi="Arial" w:cs="Arial"/>
          <w:sz w:val="22"/>
          <w:szCs w:val="22"/>
        </w:rPr>
        <w:t xml:space="preserve">Prosimy o dopuszczenie alternatywnego systemu bezigłowego o neutralnym ciśnieniu i poniższych parametrach: </w:t>
      </w:r>
    </w:p>
    <w:p w14:paraId="0DFA4CBA" w14:textId="77777777" w:rsidR="006E353F" w:rsidRPr="00260795" w:rsidRDefault="006E353F" w:rsidP="00260795">
      <w:pPr>
        <w:pStyle w:val="Akapitzlist"/>
        <w:ind w:left="1134"/>
        <w:jc w:val="both"/>
        <w:rPr>
          <w:rFonts w:ascii="Arial" w:hAnsi="Arial" w:cs="Arial"/>
          <w:sz w:val="22"/>
          <w:szCs w:val="22"/>
        </w:rPr>
      </w:pPr>
      <w:r w:rsidRPr="00260795">
        <w:rPr>
          <w:rFonts w:ascii="Arial" w:hAnsi="Arial" w:cs="Arial"/>
          <w:sz w:val="22"/>
          <w:szCs w:val="22"/>
        </w:rPr>
        <w:t xml:space="preserve">bezigłowy kompatybilny z końcówką </w:t>
      </w:r>
      <w:proofErr w:type="spellStart"/>
      <w:r w:rsidRPr="00260795">
        <w:rPr>
          <w:rFonts w:ascii="Arial" w:hAnsi="Arial" w:cs="Arial"/>
          <w:sz w:val="22"/>
          <w:szCs w:val="22"/>
        </w:rPr>
        <w:t>luer</w:t>
      </w:r>
      <w:proofErr w:type="spellEnd"/>
      <w:r w:rsidRPr="00260795">
        <w:rPr>
          <w:rFonts w:ascii="Arial" w:hAnsi="Arial" w:cs="Arial"/>
          <w:sz w:val="22"/>
          <w:szCs w:val="22"/>
        </w:rPr>
        <w:t xml:space="preserve"> i </w:t>
      </w:r>
      <w:proofErr w:type="spellStart"/>
      <w:r w:rsidRPr="00260795">
        <w:rPr>
          <w:rFonts w:ascii="Arial" w:hAnsi="Arial" w:cs="Arial"/>
          <w:sz w:val="22"/>
          <w:szCs w:val="22"/>
        </w:rPr>
        <w:t>luer</w:t>
      </w:r>
      <w:proofErr w:type="spellEnd"/>
      <w:r w:rsidRPr="00260795">
        <w:rPr>
          <w:rFonts w:ascii="Arial" w:hAnsi="Arial" w:cs="Arial"/>
          <w:sz w:val="22"/>
          <w:szCs w:val="22"/>
        </w:rPr>
        <w:t xml:space="preserve"> lock , o przepływie min. 165 ml/min. możliwość podłączenia u pacjenta przez 700  aktywacji (użyć) . Długość robocza </w:t>
      </w:r>
      <w:r w:rsidRPr="00260795">
        <w:rPr>
          <w:rFonts w:ascii="Arial" w:hAnsi="Arial" w:cs="Arial"/>
          <w:sz w:val="22"/>
          <w:szCs w:val="22"/>
        </w:rPr>
        <w:lastRenderedPageBreak/>
        <w:t xml:space="preserve">zaworu 2-2,5 cm, długość całkowita 3,3 cm. Łącznik posiada przeźroczystą obudowę, zawór w postaci bezbarwnej, jednoelementowej, silikonowej membrany z gładką powierzchnią do dezynfekcji (jednorodna materiałowo powierzchnia styku końcówki </w:t>
      </w:r>
      <w:proofErr w:type="spellStart"/>
      <w:r w:rsidRPr="00260795">
        <w:rPr>
          <w:rFonts w:ascii="Arial" w:hAnsi="Arial" w:cs="Arial"/>
          <w:sz w:val="22"/>
          <w:szCs w:val="22"/>
        </w:rPr>
        <w:t>Luer</w:t>
      </w:r>
      <w:proofErr w:type="spellEnd"/>
      <w:r w:rsidRPr="00260795">
        <w:rPr>
          <w:rFonts w:ascii="Arial" w:hAnsi="Arial" w:cs="Arial"/>
          <w:sz w:val="22"/>
          <w:szCs w:val="22"/>
        </w:rPr>
        <w:t xml:space="preserve">), prosty tor przepływu i minimalna przestrzeń martwa .0.04 ml, zapewniany przez wewnętrzną stożkową kaniulę. Wnętrze z jedną ruchomą częścią, pozbawione części mechanicznych i metalowych. Dostosowany do użytku z krwią, tłuszczami, alkoholami, </w:t>
      </w:r>
      <w:proofErr w:type="spellStart"/>
      <w:r w:rsidRPr="00260795">
        <w:rPr>
          <w:rFonts w:ascii="Arial" w:hAnsi="Arial" w:cs="Arial"/>
          <w:sz w:val="22"/>
          <w:szCs w:val="22"/>
        </w:rPr>
        <w:t>chlorheksydyną</w:t>
      </w:r>
      <w:proofErr w:type="spellEnd"/>
      <w:r w:rsidRPr="00260795">
        <w:rPr>
          <w:rFonts w:ascii="Arial" w:hAnsi="Arial" w:cs="Arial"/>
          <w:sz w:val="22"/>
          <w:szCs w:val="22"/>
        </w:rPr>
        <w:t xml:space="preserve">, oraz lekami chemioterapeutycznymi.  o wytrzymałości na ciśnienie zwrotne i ciśnienie płynu iniekcyjnego min. 60 psi. Neutralne ciśnienie bez  względu na sekwencję </w:t>
      </w:r>
      <w:proofErr w:type="spellStart"/>
      <w:r w:rsidRPr="00260795">
        <w:rPr>
          <w:rFonts w:ascii="Arial" w:hAnsi="Arial" w:cs="Arial"/>
          <w:sz w:val="22"/>
          <w:szCs w:val="22"/>
        </w:rPr>
        <w:t>klemowania</w:t>
      </w:r>
      <w:proofErr w:type="spellEnd"/>
      <w:r w:rsidRPr="00260795">
        <w:rPr>
          <w:rFonts w:ascii="Arial" w:hAnsi="Arial" w:cs="Arial"/>
          <w:sz w:val="22"/>
          <w:szCs w:val="22"/>
        </w:rPr>
        <w:t xml:space="preserve">. Wejście </w:t>
      </w:r>
      <w:proofErr w:type="spellStart"/>
      <w:r w:rsidRPr="00260795">
        <w:rPr>
          <w:rFonts w:ascii="Arial" w:hAnsi="Arial" w:cs="Arial"/>
          <w:sz w:val="22"/>
          <w:szCs w:val="22"/>
        </w:rPr>
        <w:t>donaczyniowe</w:t>
      </w:r>
      <w:proofErr w:type="spellEnd"/>
      <w:r w:rsidRPr="00260795">
        <w:rPr>
          <w:rFonts w:ascii="Arial" w:hAnsi="Arial" w:cs="Arial"/>
          <w:sz w:val="22"/>
          <w:szCs w:val="22"/>
        </w:rPr>
        <w:t xml:space="preserve"> zabezpieczone protektorem. Sterylny- sterylizacja radiacyjna . jednorazowy, pakowany pojedynczo,  na każdym opakowaniu nadruk  nr serii i daty ważności. Okres ważności min. 12 m-</w:t>
      </w:r>
      <w:proofErr w:type="spellStart"/>
      <w:r w:rsidRPr="00260795">
        <w:rPr>
          <w:rFonts w:ascii="Arial" w:hAnsi="Arial" w:cs="Arial"/>
          <w:sz w:val="22"/>
          <w:szCs w:val="22"/>
        </w:rPr>
        <w:t>cy</w:t>
      </w:r>
      <w:proofErr w:type="spellEnd"/>
      <w:r w:rsidRPr="00260795">
        <w:rPr>
          <w:rFonts w:ascii="Arial" w:hAnsi="Arial" w:cs="Arial"/>
          <w:sz w:val="22"/>
          <w:szCs w:val="22"/>
        </w:rPr>
        <w:t xml:space="preserve"> od daty dostawy. Do badania in vitro potwierdzające mniejszy transfer bakterii do światła cewnika w porównaniu do innych rozwiązań</w:t>
      </w:r>
    </w:p>
    <w:p w14:paraId="565E2B13" w14:textId="213B0FDC" w:rsidR="006E353F" w:rsidRPr="00260795" w:rsidRDefault="006E353F" w:rsidP="00260795">
      <w:pPr>
        <w:pStyle w:val="Akapitzlist"/>
        <w:numPr>
          <w:ilvl w:val="0"/>
          <w:numId w:val="28"/>
        </w:numPr>
        <w:ind w:left="1134"/>
        <w:jc w:val="both"/>
        <w:rPr>
          <w:rFonts w:ascii="Arial" w:hAnsi="Arial" w:cs="Arial"/>
          <w:sz w:val="22"/>
          <w:szCs w:val="22"/>
        </w:rPr>
      </w:pPr>
      <w:r w:rsidRPr="00260795">
        <w:rPr>
          <w:rFonts w:ascii="Arial" w:hAnsi="Arial" w:cs="Arial"/>
          <w:sz w:val="22"/>
          <w:szCs w:val="22"/>
        </w:rPr>
        <w:t xml:space="preserve">Prosimy Zamawiającego o wyjaśnienie czy droga płynu ma być widoczna na całej długości zaworu (zawór i membrana przezroczyste) co umożliwi wzrokową kontrolę  skuteczności procesu przepłukania? </w:t>
      </w:r>
    </w:p>
    <w:p w14:paraId="75A757E2" w14:textId="77777777" w:rsidR="006E353F" w:rsidRPr="006E353F" w:rsidRDefault="006E353F" w:rsidP="006E353F">
      <w:pPr>
        <w:jc w:val="both"/>
        <w:rPr>
          <w:rFonts w:ascii="Arial" w:hAnsi="Arial" w:cs="Arial"/>
          <w:sz w:val="22"/>
          <w:szCs w:val="22"/>
        </w:rPr>
      </w:pPr>
    </w:p>
    <w:p w14:paraId="58D592A7" w14:textId="77777777" w:rsidR="00260795" w:rsidRDefault="006E353F" w:rsidP="006E353F">
      <w:pPr>
        <w:pStyle w:val="Akapitzlist"/>
        <w:numPr>
          <w:ilvl w:val="0"/>
          <w:numId w:val="27"/>
        </w:numPr>
        <w:jc w:val="both"/>
        <w:rPr>
          <w:rFonts w:ascii="Arial" w:hAnsi="Arial" w:cs="Arial"/>
          <w:sz w:val="22"/>
          <w:szCs w:val="22"/>
        </w:rPr>
      </w:pPr>
      <w:r w:rsidRPr="00260795">
        <w:rPr>
          <w:rFonts w:ascii="Arial" w:hAnsi="Arial" w:cs="Arial"/>
          <w:sz w:val="22"/>
          <w:szCs w:val="22"/>
        </w:rPr>
        <w:t>Poz. 2</w:t>
      </w:r>
    </w:p>
    <w:p w14:paraId="3F5C2934" w14:textId="77777777" w:rsidR="00260795" w:rsidRDefault="006E353F" w:rsidP="00260795">
      <w:pPr>
        <w:pStyle w:val="Akapitzlist"/>
        <w:jc w:val="both"/>
        <w:rPr>
          <w:rFonts w:ascii="Arial" w:hAnsi="Arial" w:cs="Arial"/>
          <w:sz w:val="22"/>
          <w:szCs w:val="22"/>
        </w:rPr>
      </w:pPr>
      <w:r w:rsidRPr="00260795">
        <w:rPr>
          <w:rFonts w:ascii="Arial" w:hAnsi="Arial" w:cs="Arial"/>
          <w:sz w:val="22"/>
          <w:szCs w:val="22"/>
        </w:rPr>
        <w:t xml:space="preserve">Prosimy Zamawiającego dopuszczenie systemy typu </w:t>
      </w:r>
      <w:proofErr w:type="spellStart"/>
      <w:r w:rsidRPr="00260795">
        <w:rPr>
          <w:rFonts w:ascii="Arial" w:hAnsi="Arial" w:cs="Arial"/>
          <w:sz w:val="22"/>
          <w:szCs w:val="22"/>
        </w:rPr>
        <w:t>spike</w:t>
      </w:r>
      <w:proofErr w:type="spellEnd"/>
      <w:r w:rsidRPr="00260795">
        <w:rPr>
          <w:rFonts w:ascii="Arial" w:hAnsi="Arial" w:cs="Arial"/>
          <w:sz w:val="22"/>
          <w:szCs w:val="22"/>
        </w:rPr>
        <w:t xml:space="preserve"> do pobierania  płynów infuzyjnych z worków o poniższych parametrach: </w:t>
      </w:r>
    </w:p>
    <w:p w14:paraId="3059F4F0" w14:textId="529C4FEC" w:rsidR="006E353F" w:rsidRDefault="006E353F" w:rsidP="00260795">
      <w:pPr>
        <w:pStyle w:val="Akapitzlist"/>
        <w:jc w:val="both"/>
        <w:rPr>
          <w:rFonts w:ascii="Arial" w:hAnsi="Arial" w:cs="Arial"/>
          <w:sz w:val="22"/>
          <w:szCs w:val="22"/>
        </w:rPr>
      </w:pPr>
      <w:r w:rsidRPr="006E353F">
        <w:rPr>
          <w:rFonts w:ascii="Arial" w:hAnsi="Arial" w:cs="Arial"/>
          <w:sz w:val="22"/>
          <w:szCs w:val="22"/>
        </w:rPr>
        <w:t xml:space="preserve">Zamknięty system z portem bezigłowym do pobierania z worków, bez odpowietrzenia. Przestrzeń martwa przyrządu - 0,06 ml, Możliwość użycia przez 600 aktywacji. W dystalnej części przyrządu zawór bezigłowy z płaską powierzchnią do dezynfekcji, umożliwiający bezigłowe </w:t>
      </w:r>
      <w:proofErr w:type="spellStart"/>
      <w:r w:rsidRPr="006E353F">
        <w:rPr>
          <w:rFonts w:ascii="Arial" w:hAnsi="Arial" w:cs="Arial"/>
          <w:sz w:val="22"/>
          <w:szCs w:val="22"/>
        </w:rPr>
        <w:t>dostrzyknięcie</w:t>
      </w:r>
      <w:proofErr w:type="spellEnd"/>
      <w:r w:rsidRPr="006E353F">
        <w:rPr>
          <w:rFonts w:ascii="Arial" w:hAnsi="Arial" w:cs="Arial"/>
          <w:sz w:val="22"/>
          <w:szCs w:val="22"/>
        </w:rPr>
        <w:t xml:space="preserve"> i pobranie płynu z worka. Zawór z minimalną przestrzenią martwa, dzięki zastosowaniu wewnętrznej stożkowej kaniuli. Przyrząd pakowany pojedynczo </w:t>
      </w:r>
      <w:r w:rsidR="00260795">
        <w:rPr>
          <w:rFonts w:ascii="Arial" w:hAnsi="Arial" w:cs="Arial"/>
          <w:sz w:val="22"/>
          <w:szCs w:val="22"/>
        </w:rPr>
        <w:t>–</w:t>
      </w:r>
      <w:r w:rsidRPr="006E353F">
        <w:rPr>
          <w:rFonts w:ascii="Arial" w:hAnsi="Arial" w:cs="Arial"/>
          <w:sz w:val="22"/>
          <w:szCs w:val="22"/>
        </w:rPr>
        <w:t xml:space="preserve"> sterylny</w:t>
      </w:r>
    </w:p>
    <w:p w14:paraId="51B2EF72" w14:textId="77777777" w:rsidR="00260795" w:rsidRDefault="00260795" w:rsidP="00260795">
      <w:pPr>
        <w:pStyle w:val="Akapitzlist"/>
        <w:jc w:val="both"/>
        <w:rPr>
          <w:rFonts w:ascii="Arial" w:hAnsi="Arial" w:cs="Arial"/>
          <w:sz w:val="22"/>
          <w:szCs w:val="22"/>
        </w:rPr>
      </w:pPr>
    </w:p>
    <w:p w14:paraId="772AF29E" w14:textId="77777777" w:rsidR="00260795" w:rsidRDefault="006E353F" w:rsidP="006E353F">
      <w:pPr>
        <w:pStyle w:val="Akapitzlist"/>
        <w:numPr>
          <w:ilvl w:val="0"/>
          <w:numId w:val="27"/>
        </w:numPr>
        <w:jc w:val="both"/>
        <w:rPr>
          <w:rFonts w:ascii="Arial" w:hAnsi="Arial" w:cs="Arial"/>
          <w:sz w:val="22"/>
          <w:szCs w:val="22"/>
        </w:rPr>
      </w:pPr>
      <w:r w:rsidRPr="00260795">
        <w:rPr>
          <w:rFonts w:ascii="Arial" w:hAnsi="Arial" w:cs="Arial"/>
          <w:sz w:val="22"/>
          <w:szCs w:val="22"/>
        </w:rPr>
        <w:t xml:space="preserve">Poz.3 </w:t>
      </w:r>
    </w:p>
    <w:p w14:paraId="0332E588" w14:textId="77777777" w:rsidR="00260795" w:rsidRDefault="006E353F" w:rsidP="00260795">
      <w:pPr>
        <w:pStyle w:val="Akapitzlist"/>
        <w:jc w:val="both"/>
        <w:rPr>
          <w:rFonts w:ascii="Arial" w:hAnsi="Arial" w:cs="Arial"/>
          <w:sz w:val="22"/>
          <w:szCs w:val="22"/>
        </w:rPr>
      </w:pPr>
      <w:r w:rsidRPr="00260795">
        <w:rPr>
          <w:rFonts w:ascii="Arial" w:hAnsi="Arial" w:cs="Arial"/>
          <w:sz w:val="22"/>
          <w:szCs w:val="22"/>
        </w:rPr>
        <w:t>Prosimy zamawiającego o dopuszczenie  kranika trójrożnego z systemem bezigłowym  o poniższych parametrach :</w:t>
      </w:r>
    </w:p>
    <w:p w14:paraId="3E78A3E1" w14:textId="3AFFD248" w:rsidR="00462B61" w:rsidRDefault="006E353F" w:rsidP="00260795">
      <w:pPr>
        <w:pStyle w:val="Akapitzlist"/>
        <w:jc w:val="both"/>
        <w:rPr>
          <w:rFonts w:ascii="Arial" w:hAnsi="Arial" w:cs="Arial"/>
          <w:sz w:val="22"/>
          <w:szCs w:val="22"/>
        </w:rPr>
      </w:pPr>
      <w:r w:rsidRPr="006E353F">
        <w:rPr>
          <w:rFonts w:ascii="Arial" w:hAnsi="Arial" w:cs="Arial"/>
          <w:sz w:val="22"/>
          <w:szCs w:val="22"/>
        </w:rPr>
        <w:t xml:space="preserve">Kranik z dwoma przeźroczystymi portami bezigłowymi. Zawory zapewniają przepływ min. 145 ml/min, posiadają przeźroczystą obudowę, zawory w postaci bezbarwnej silikonowej, jednoczęściowej membrany z gładką powierzchnią do dezynfekcji (jednorodna materiałowo powierzchnia styku końcówki </w:t>
      </w:r>
      <w:proofErr w:type="spellStart"/>
      <w:r w:rsidRPr="006E353F">
        <w:rPr>
          <w:rFonts w:ascii="Arial" w:hAnsi="Arial" w:cs="Arial"/>
          <w:sz w:val="22"/>
          <w:szCs w:val="22"/>
        </w:rPr>
        <w:t>Luer</w:t>
      </w:r>
      <w:proofErr w:type="spellEnd"/>
      <w:r w:rsidRPr="006E353F">
        <w:rPr>
          <w:rFonts w:ascii="Arial" w:hAnsi="Arial" w:cs="Arial"/>
          <w:sz w:val="22"/>
          <w:szCs w:val="22"/>
        </w:rPr>
        <w:t xml:space="preserve"> na drodze przepływu płynu), wnętrze pozbawione części  metalowych, prosty tor przepływu dzięki zastosowaniu wewnętrznej stożkowej kaniuli. Przestrzeń martwa zaworu max. 0,02 Objętość systemu poniżej 0,4 ml. </w:t>
      </w:r>
      <w:proofErr w:type="spellStart"/>
      <w:r w:rsidRPr="006E353F">
        <w:rPr>
          <w:rFonts w:ascii="Arial" w:hAnsi="Arial" w:cs="Arial"/>
          <w:sz w:val="22"/>
          <w:szCs w:val="22"/>
        </w:rPr>
        <w:t>Cisnienie</w:t>
      </w:r>
      <w:proofErr w:type="spellEnd"/>
      <w:r w:rsidRPr="006E353F">
        <w:rPr>
          <w:rFonts w:ascii="Arial" w:hAnsi="Arial" w:cs="Arial"/>
          <w:sz w:val="22"/>
          <w:szCs w:val="22"/>
        </w:rPr>
        <w:t xml:space="preserve"> neutralne, bez względu na sekwencję </w:t>
      </w:r>
      <w:proofErr w:type="spellStart"/>
      <w:r w:rsidRPr="006E353F">
        <w:rPr>
          <w:rFonts w:ascii="Arial" w:hAnsi="Arial" w:cs="Arial"/>
          <w:sz w:val="22"/>
          <w:szCs w:val="22"/>
        </w:rPr>
        <w:t>klemowania</w:t>
      </w:r>
      <w:proofErr w:type="spellEnd"/>
      <w:r w:rsidRPr="006E353F">
        <w:rPr>
          <w:rFonts w:ascii="Arial" w:hAnsi="Arial" w:cs="Arial"/>
          <w:sz w:val="22"/>
          <w:szCs w:val="22"/>
        </w:rPr>
        <w:t xml:space="preserve">  i położenie pokrętła kranika z optycznym wskaźnikiem położenia otwarty-zamknięty .Możliwość podłączenia u pacjenta przez min. przez 100 aktywacji. Przystosowany do wielokrotnego toczenia krwi, tłuszczów, leków przeciwnowotworowych . Produkt sterylny, pakowany pojedynczo. Produkt nie zawiera elementów metalowych i lateksowych, PCV i DEHP.</w:t>
      </w:r>
    </w:p>
    <w:p w14:paraId="1A2966EC" w14:textId="77777777" w:rsidR="00260795" w:rsidRPr="009003D1" w:rsidRDefault="00260795" w:rsidP="00260795">
      <w:pPr>
        <w:spacing w:after="40"/>
        <w:ind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9003D1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415E1FF6" w14:textId="35482C6B" w:rsidR="00260795" w:rsidRDefault="00260795" w:rsidP="0026079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 1a) – Nie, zgodnie z SWZ</w:t>
      </w:r>
    </w:p>
    <w:p w14:paraId="52FCEAFF" w14:textId="12AA84E3" w:rsidR="00260795" w:rsidRDefault="00260795" w:rsidP="0026079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 1b) – </w:t>
      </w:r>
      <w:r w:rsidR="00B80CDA" w:rsidRPr="00B80CDA">
        <w:rPr>
          <w:rFonts w:ascii="Arial" w:hAnsi="Arial" w:cs="Arial"/>
          <w:sz w:val="22"/>
          <w:szCs w:val="22"/>
        </w:rPr>
        <w:t>Zamawiający nie wymaga aby droga płynu była widoczna na całej długości zaworu</w:t>
      </w:r>
      <w:r w:rsidR="00B80CDA">
        <w:rPr>
          <w:rFonts w:ascii="Arial" w:hAnsi="Arial" w:cs="Arial"/>
          <w:sz w:val="22"/>
          <w:szCs w:val="22"/>
        </w:rPr>
        <w:t>.</w:t>
      </w:r>
    </w:p>
    <w:p w14:paraId="4BD00F2E" w14:textId="1006FEE3" w:rsidR="00260795" w:rsidRDefault="00260795" w:rsidP="0026079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 2) – </w:t>
      </w:r>
      <w:r w:rsidRPr="00260795">
        <w:rPr>
          <w:rFonts w:ascii="Arial" w:hAnsi="Arial" w:cs="Arial"/>
          <w:sz w:val="22"/>
          <w:szCs w:val="22"/>
        </w:rPr>
        <w:t>Nie, zgodnie z SWZ</w:t>
      </w:r>
    </w:p>
    <w:p w14:paraId="7ACD30CF" w14:textId="3B629695" w:rsidR="00260795" w:rsidRDefault="00260795" w:rsidP="0026079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 3) – Nie, zgodnie z SWZ</w:t>
      </w:r>
    </w:p>
    <w:p w14:paraId="50379603" w14:textId="7F82E0A8" w:rsidR="00260795" w:rsidRDefault="00260795" w:rsidP="00260795">
      <w:pPr>
        <w:jc w:val="both"/>
        <w:rPr>
          <w:rFonts w:ascii="Arial" w:hAnsi="Arial" w:cs="Arial"/>
          <w:sz w:val="22"/>
          <w:szCs w:val="22"/>
        </w:rPr>
      </w:pPr>
    </w:p>
    <w:p w14:paraId="5AF178A1" w14:textId="0A87EE04" w:rsidR="00260795" w:rsidRPr="00260795" w:rsidRDefault="00260795" w:rsidP="00260795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60795">
        <w:rPr>
          <w:rFonts w:ascii="Arial" w:hAnsi="Arial" w:cs="Arial"/>
          <w:b/>
          <w:bCs/>
          <w:sz w:val="22"/>
          <w:szCs w:val="22"/>
        </w:rPr>
        <w:t>Pytanie nr 29</w:t>
      </w:r>
    </w:p>
    <w:p w14:paraId="11AB1427" w14:textId="77777777" w:rsidR="00260795" w:rsidRPr="00260795" w:rsidRDefault="00260795" w:rsidP="00260795">
      <w:pPr>
        <w:jc w:val="both"/>
        <w:rPr>
          <w:rFonts w:ascii="Arial" w:hAnsi="Arial" w:cs="Arial"/>
          <w:sz w:val="22"/>
          <w:szCs w:val="22"/>
        </w:rPr>
      </w:pPr>
      <w:r w:rsidRPr="00260795">
        <w:rPr>
          <w:rFonts w:ascii="Arial" w:hAnsi="Arial" w:cs="Arial"/>
          <w:sz w:val="22"/>
          <w:szCs w:val="22"/>
        </w:rPr>
        <w:t xml:space="preserve">Pakiet 44 poz.1 </w:t>
      </w:r>
    </w:p>
    <w:p w14:paraId="1BC2BF1C" w14:textId="572F9D1E" w:rsidR="00260795" w:rsidRDefault="00260795" w:rsidP="00260795">
      <w:pPr>
        <w:jc w:val="both"/>
        <w:rPr>
          <w:rFonts w:ascii="Arial" w:hAnsi="Arial" w:cs="Arial"/>
          <w:sz w:val="22"/>
          <w:szCs w:val="22"/>
        </w:rPr>
      </w:pPr>
      <w:r w:rsidRPr="00260795">
        <w:rPr>
          <w:rFonts w:ascii="Arial" w:hAnsi="Arial" w:cs="Arial"/>
          <w:sz w:val="22"/>
          <w:szCs w:val="22"/>
        </w:rPr>
        <w:t xml:space="preserve">Prosimy Zamawiającego o dopuszczenie fartucha sterylnego chirurgicznego standardowego z ręcznikami do rąk z włókniny typu SMS o gramaturze 40g/m2. Rękawy proste zakończone miękkimi mankietami poliestrowymi o długości min. 6cm, niepowodującymi ucisku na skórę. Bezpośrednio na fartuchu informacja o rozmiarze w postaci metki. Rodzaj fartucha określony </w:t>
      </w:r>
      <w:r w:rsidRPr="00260795">
        <w:rPr>
          <w:rFonts w:ascii="Arial" w:hAnsi="Arial" w:cs="Arial"/>
          <w:sz w:val="22"/>
          <w:szCs w:val="22"/>
        </w:rPr>
        <w:lastRenderedPageBreak/>
        <w:t>na etykiecie opakowania. Odporność na przenikanie cieczy zgodna z normą EN IO 811 ≥20cm H2O, odporność na rozerwanie na sucho/na mokro zgodna z normą EN ISO 13938-1 ≥40kPa, odporność na rozciąganie na sucho/na mokro zgodna z normą EN 29073-3 ≥20N, odporność na przenikanie drobnoustrojów 2,8IB, pylenie zgodne z normą EN ISO 9073-10 ≤4,0 log10, czystość mikrobiologiczna zgodna z normą EN ISO 11737-1. Fartuch oznaczony w centymetrach: M-115cm, L-123cm, XL – 135cm, XXL – 148cm. Fartuch z 2 ręcznikami do rąk w rozmiarze 37,5x37,5. Opakowanie sterylne papier – folia. Pakowane po 50sztuk w kartonie zbiorczym.</w:t>
      </w:r>
    </w:p>
    <w:p w14:paraId="434150C7" w14:textId="77777777" w:rsidR="00100A28" w:rsidRPr="009003D1" w:rsidRDefault="00100A28" w:rsidP="00100A28">
      <w:pPr>
        <w:spacing w:after="40"/>
        <w:ind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9003D1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3BC4C546" w14:textId="16076176" w:rsidR="00100A28" w:rsidRDefault="00F66D14" w:rsidP="00100A28">
      <w:pPr>
        <w:jc w:val="both"/>
        <w:rPr>
          <w:rFonts w:ascii="Arial" w:hAnsi="Arial" w:cs="Arial"/>
          <w:sz w:val="22"/>
          <w:szCs w:val="22"/>
        </w:rPr>
      </w:pPr>
      <w:bookmarkStart w:id="6" w:name="_Hlk133226936"/>
      <w:r>
        <w:rPr>
          <w:rFonts w:ascii="Arial" w:hAnsi="Arial" w:cs="Arial"/>
          <w:sz w:val="22"/>
          <w:szCs w:val="22"/>
        </w:rPr>
        <w:t>Zamawiający nie wyraża zgody.</w:t>
      </w:r>
    </w:p>
    <w:bookmarkEnd w:id="6"/>
    <w:p w14:paraId="4485B65E" w14:textId="58B21781" w:rsidR="00100A28" w:rsidRDefault="00100A28" w:rsidP="00100A28">
      <w:pPr>
        <w:jc w:val="both"/>
        <w:rPr>
          <w:rFonts w:ascii="Arial" w:hAnsi="Arial" w:cs="Arial"/>
          <w:sz w:val="22"/>
          <w:szCs w:val="22"/>
        </w:rPr>
      </w:pPr>
    </w:p>
    <w:p w14:paraId="433C8428" w14:textId="34C87710" w:rsidR="00100A28" w:rsidRPr="00137289" w:rsidRDefault="00100A28" w:rsidP="00100A28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137289">
        <w:rPr>
          <w:rFonts w:ascii="Arial" w:hAnsi="Arial" w:cs="Arial"/>
          <w:b/>
          <w:bCs/>
          <w:sz w:val="22"/>
          <w:szCs w:val="22"/>
        </w:rPr>
        <w:t>Pytanie nr 30</w:t>
      </w:r>
    </w:p>
    <w:p w14:paraId="78F2C88A" w14:textId="77777777" w:rsidR="00100A28" w:rsidRPr="00100A28" w:rsidRDefault="00100A28" w:rsidP="00100A28">
      <w:pPr>
        <w:jc w:val="both"/>
        <w:rPr>
          <w:rFonts w:ascii="Arial" w:hAnsi="Arial" w:cs="Arial"/>
          <w:sz w:val="22"/>
          <w:szCs w:val="22"/>
        </w:rPr>
      </w:pPr>
      <w:r w:rsidRPr="00100A28">
        <w:rPr>
          <w:rFonts w:ascii="Arial" w:hAnsi="Arial" w:cs="Arial"/>
          <w:sz w:val="22"/>
          <w:szCs w:val="22"/>
        </w:rPr>
        <w:t xml:space="preserve">Pakiet 44 poz.2 </w:t>
      </w:r>
    </w:p>
    <w:p w14:paraId="098C812D" w14:textId="6248B4CC" w:rsidR="00100A28" w:rsidRDefault="00100A28" w:rsidP="00100A28">
      <w:pPr>
        <w:jc w:val="both"/>
        <w:rPr>
          <w:rFonts w:ascii="Arial" w:hAnsi="Arial" w:cs="Arial"/>
          <w:sz w:val="22"/>
          <w:szCs w:val="22"/>
        </w:rPr>
      </w:pPr>
      <w:r w:rsidRPr="00100A28">
        <w:rPr>
          <w:rFonts w:ascii="Arial" w:hAnsi="Arial" w:cs="Arial"/>
          <w:sz w:val="22"/>
          <w:szCs w:val="22"/>
        </w:rPr>
        <w:t>Prosimy Zamawiającego o dopuszczenie fartucha sterylnego chirurgicznego wzmocnionego z ręcznikami do rąk z włókniny typu SMS o gramaturze 40g/m2 z dodatkowym wzmocnieniem, o łącznej gramaturze 66g/m2 w części przedniej i na rękawach.  Rękawy proste zakończone miękkimi mankietami poliestrowymi o długości min. 6cm, niepowodującymi ucisku na skórę. Bezpośrednio na fartuchu informacja o rozmiarze w postaci metki. Rodzaj fartucha określony na etykiecie opakowania. Odporność na przenikanie cieczy zgodna z normą EN ISO 811 ≥100cm H2O, odporność na rozerwanie na sucho/na mokro zgodna z normą EN ISO 13938-1 ≥40kPa, odporność na rozciąganie na sucho/na mokro zgodna z normą EN 29073-3 ≥20N, odporność na przenikanie drobnoustrojów 6,0IB, pylenie zgodne z normą EN ISO 9073-10 ≤4,0 log10, czystość mikrobiologiczna zgodna z normą EN ISO 11737-1 ≤300. Fartuch oznaczony w centymetrach: M-115cm, L-123cm, XL – 135cm, XXL – 148cm. Fartuch z 2 ręcznikami do rąk w rozmiarze 37,5x37,5. Opakowanie sterylne papier – folia. Pakowane po 50sztuk w kartonie zbiorczym.</w:t>
      </w:r>
    </w:p>
    <w:p w14:paraId="1744394E" w14:textId="77777777" w:rsidR="00100A28" w:rsidRPr="009003D1" w:rsidRDefault="00100A28" w:rsidP="00100A28">
      <w:pPr>
        <w:spacing w:after="40"/>
        <w:ind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9003D1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1A4CE9CD" w14:textId="5ECF3FAE" w:rsidR="00100A28" w:rsidRDefault="00F66D14" w:rsidP="00100A28">
      <w:pPr>
        <w:jc w:val="both"/>
        <w:rPr>
          <w:rFonts w:ascii="Arial" w:hAnsi="Arial" w:cs="Arial"/>
          <w:sz w:val="22"/>
          <w:szCs w:val="22"/>
        </w:rPr>
      </w:pPr>
      <w:r w:rsidRPr="00F66D14">
        <w:rPr>
          <w:rFonts w:ascii="Arial" w:hAnsi="Arial" w:cs="Arial"/>
          <w:sz w:val="22"/>
          <w:szCs w:val="22"/>
        </w:rPr>
        <w:t>Zamawiający nie wyraża zgody.</w:t>
      </w:r>
    </w:p>
    <w:p w14:paraId="4FCAE70D" w14:textId="77777777" w:rsidR="00F66D14" w:rsidRDefault="00F66D14" w:rsidP="00100A28">
      <w:pPr>
        <w:jc w:val="both"/>
        <w:rPr>
          <w:rFonts w:ascii="Arial" w:hAnsi="Arial" w:cs="Arial"/>
          <w:sz w:val="22"/>
          <w:szCs w:val="22"/>
        </w:rPr>
      </w:pPr>
    </w:p>
    <w:p w14:paraId="40B0F6A4" w14:textId="77777777" w:rsidR="00137289" w:rsidRDefault="00100A28" w:rsidP="00137289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137289">
        <w:rPr>
          <w:rFonts w:ascii="Arial" w:hAnsi="Arial" w:cs="Arial"/>
          <w:b/>
          <w:bCs/>
          <w:sz w:val="22"/>
          <w:szCs w:val="22"/>
        </w:rPr>
        <w:t>Pytanie nr 31</w:t>
      </w:r>
    </w:p>
    <w:p w14:paraId="381CCA73" w14:textId="5C10C26C" w:rsidR="00137289" w:rsidRPr="00137289" w:rsidRDefault="00B55662" w:rsidP="00137289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B55662">
        <w:rPr>
          <w:rFonts w:ascii="Arial" w:hAnsi="Arial" w:cs="Arial"/>
          <w:b/>
          <w:bCs/>
          <w:sz w:val="22"/>
          <w:szCs w:val="22"/>
        </w:rPr>
        <w:t>–</w:t>
      </w:r>
      <w:r w:rsidR="00137289" w:rsidRPr="00137289">
        <w:rPr>
          <w:rFonts w:ascii="Arial" w:hAnsi="Arial" w:cs="Arial"/>
          <w:b/>
          <w:bCs/>
          <w:sz w:val="22"/>
          <w:szCs w:val="22"/>
        </w:rPr>
        <w:t>dotyczy zadania nr 24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="00137289" w:rsidRPr="00137289">
        <w:rPr>
          <w:rFonts w:ascii="Arial" w:hAnsi="Arial" w:cs="Arial"/>
          <w:b/>
          <w:bCs/>
          <w:sz w:val="22"/>
          <w:szCs w:val="22"/>
        </w:rPr>
        <w:t>poz. 1</w:t>
      </w:r>
    </w:p>
    <w:p w14:paraId="438F651C" w14:textId="3A2EFA68" w:rsidR="00137289" w:rsidRPr="00137289" w:rsidRDefault="00137289" w:rsidP="00137289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137289">
        <w:rPr>
          <w:rFonts w:ascii="Arial" w:hAnsi="Arial" w:cs="Arial"/>
          <w:sz w:val="22"/>
          <w:szCs w:val="22"/>
        </w:rPr>
        <w:t>Prosimy o dopuszczenie</w:t>
      </w:r>
      <w:r w:rsidR="00CB0316">
        <w:rPr>
          <w:rFonts w:ascii="Arial" w:hAnsi="Arial" w:cs="Arial"/>
          <w:sz w:val="22"/>
          <w:szCs w:val="22"/>
        </w:rPr>
        <w:t xml:space="preserve"> </w:t>
      </w:r>
      <w:r w:rsidRPr="00137289">
        <w:rPr>
          <w:rFonts w:ascii="Arial" w:hAnsi="Arial" w:cs="Arial"/>
          <w:sz w:val="22"/>
          <w:szCs w:val="22"/>
        </w:rPr>
        <w:t>oleju o poniższym opisie:</w:t>
      </w:r>
    </w:p>
    <w:p w14:paraId="6F26BA03" w14:textId="03666DD5" w:rsidR="00137289" w:rsidRDefault="00137289" w:rsidP="00137289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137289">
        <w:rPr>
          <w:rFonts w:ascii="Arial" w:hAnsi="Arial" w:cs="Arial"/>
          <w:sz w:val="22"/>
          <w:szCs w:val="22"/>
        </w:rPr>
        <w:t xml:space="preserve">Olejsilikonowy1000mPas, jałowy, </w:t>
      </w:r>
      <w:proofErr w:type="spellStart"/>
      <w:r w:rsidRPr="00137289">
        <w:rPr>
          <w:rFonts w:ascii="Arial" w:hAnsi="Arial" w:cs="Arial"/>
          <w:sz w:val="22"/>
          <w:szCs w:val="22"/>
        </w:rPr>
        <w:t>apirogenny</w:t>
      </w:r>
      <w:proofErr w:type="spellEnd"/>
      <w:r w:rsidRPr="00137289">
        <w:rPr>
          <w:rFonts w:ascii="Arial" w:hAnsi="Arial" w:cs="Arial"/>
          <w:sz w:val="22"/>
          <w:szCs w:val="22"/>
        </w:rPr>
        <w:t xml:space="preserve"> w gotowych do użycia szklanych ampułkostrzykawkach, objętość: 10ml,Lepkość (25st.C) 950-1050mPas, ciężar właściwy(25st. C) 0,97g/cm sześcienny. Wskaźnik refrakcji (25st.C): 1,4, olej bezbarwny, wysoce oczyszczony,</w:t>
      </w:r>
      <w:r>
        <w:rPr>
          <w:rFonts w:ascii="Arial" w:hAnsi="Arial" w:cs="Arial"/>
          <w:sz w:val="22"/>
          <w:szCs w:val="22"/>
        </w:rPr>
        <w:t xml:space="preserve"> </w:t>
      </w:r>
      <w:r w:rsidRPr="00137289">
        <w:rPr>
          <w:rFonts w:ascii="Arial" w:hAnsi="Arial" w:cs="Arial"/>
          <w:sz w:val="22"/>
          <w:szCs w:val="22"/>
        </w:rPr>
        <w:t>do tamponady wewnątrzgałkowej w trakcie zabiegu witrektomii</w:t>
      </w:r>
      <w:r>
        <w:rPr>
          <w:rFonts w:ascii="Arial" w:hAnsi="Arial" w:cs="Arial"/>
          <w:sz w:val="22"/>
          <w:szCs w:val="22"/>
        </w:rPr>
        <w:t>.</w:t>
      </w:r>
    </w:p>
    <w:p w14:paraId="031FCF9F" w14:textId="77777777" w:rsidR="00CB0316" w:rsidRPr="009003D1" w:rsidRDefault="00CB0316" w:rsidP="00CB0316">
      <w:pPr>
        <w:spacing w:after="40"/>
        <w:ind w:right="-72"/>
        <w:jc w:val="both"/>
        <w:rPr>
          <w:rFonts w:ascii="Arial" w:hAnsi="Arial" w:cs="Arial"/>
          <w:b/>
          <w:bCs/>
          <w:sz w:val="22"/>
          <w:szCs w:val="22"/>
        </w:rPr>
      </w:pPr>
      <w:bookmarkStart w:id="7" w:name="_Hlk132887275"/>
      <w:r w:rsidRPr="009003D1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766CAF5F" w14:textId="2208B5ED" w:rsidR="00CB0316" w:rsidRDefault="00CB0316" w:rsidP="00CB031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 nie wyraża zgody.</w:t>
      </w:r>
    </w:p>
    <w:bookmarkEnd w:id="7"/>
    <w:p w14:paraId="659AEC41" w14:textId="77777777" w:rsidR="00137289" w:rsidRPr="00137289" w:rsidRDefault="00137289" w:rsidP="00137289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6D5742A8" w14:textId="77777777" w:rsidR="00CB0316" w:rsidRDefault="00137289" w:rsidP="00137289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  <w:r w:rsidRPr="00137289">
        <w:rPr>
          <w:rFonts w:ascii="Arial" w:hAnsi="Arial" w:cs="Arial"/>
          <w:b/>
          <w:bCs/>
          <w:sz w:val="22"/>
          <w:szCs w:val="22"/>
        </w:rPr>
        <w:t xml:space="preserve">Pytanie </w:t>
      </w:r>
      <w:r w:rsidR="00CB0316">
        <w:rPr>
          <w:rFonts w:ascii="Arial" w:hAnsi="Arial" w:cs="Arial"/>
          <w:b/>
          <w:bCs/>
          <w:sz w:val="22"/>
          <w:szCs w:val="22"/>
        </w:rPr>
        <w:t>3</w:t>
      </w:r>
      <w:r w:rsidRPr="00137289">
        <w:rPr>
          <w:rFonts w:ascii="Arial" w:hAnsi="Arial" w:cs="Arial"/>
          <w:b/>
          <w:bCs/>
          <w:sz w:val="22"/>
          <w:szCs w:val="22"/>
        </w:rPr>
        <w:t>2</w:t>
      </w:r>
    </w:p>
    <w:p w14:paraId="3BBAF2EF" w14:textId="62BC5009" w:rsidR="00137289" w:rsidRPr="00137289" w:rsidRDefault="00137289" w:rsidP="00137289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137289">
        <w:rPr>
          <w:rFonts w:ascii="Arial" w:hAnsi="Arial" w:cs="Arial"/>
          <w:b/>
          <w:bCs/>
          <w:sz w:val="22"/>
          <w:szCs w:val="22"/>
        </w:rPr>
        <w:t>–dotyczy zadania nr 24poz. 2</w:t>
      </w:r>
    </w:p>
    <w:p w14:paraId="0E069FC2" w14:textId="1A09A29C" w:rsidR="00137289" w:rsidRPr="00137289" w:rsidRDefault="00137289" w:rsidP="00137289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137289">
        <w:rPr>
          <w:rFonts w:ascii="Arial" w:hAnsi="Arial" w:cs="Arial"/>
          <w:sz w:val="22"/>
          <w:szCs w:val="22"/>
        </w:rPr>
        <w:t>Prosimy o dopuszczenie</w:t>
      </w:r>
      <w:r w:rsidR="00CB0316">
        <w:rPr>
          <w:rFonts w:ascii="Arial" w:hAnsi="Arial" w:cs="Arial"/>
          <w:sz w:val="22"/>
          <w:szCs w:val="22"/>
        </w:rPr>
        <w:t xml:space="preserve"> </w:t>
      </w:r>
      <w:r w:rsidRPr="00137289">
        <w:rPr>
          <w:rFonts w:ascii="Arial" w:hAnsi="Arial" w:cs="Arial"/>
          <w:sz w:val="22"/>
          <w:szCs w:val="22"/>
        </w:rPr>
        <w:t>oleju o poniższym opisie:</w:t>
      </w:r>
    </w:p>
    <w:p w14:paraId="2F2B7C4A" w14:textId="7EAFFA95" w:rsidR="00137289" w:rsidRPr="00137289" w:rsidRDefault="00137289" w:rsidP="00137289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137289">
        <w:rPr>
          <w:rFonts w:ascii="Arial" w:hAnsi="Arial" w:cs="Arial"/>
          <w:sz w:val="22"/>
          <w:szCs w:val="22"/>
        </w:rPr>
        <w:t xml:space="preserve">Olejsilikonowy5000mPas, jałowy, </w:t>
      </w:r>
      <w:proofErr w:type="spellStart"/>
      <w:r w:rsidRPr="00137289">
        <w:rPr>
          <w:rFonts w:ascii="Arial" w:hAnsi="Arial" w:cs="Arial"/>
          <w:sz w:val="22"/>
          <w:szCs w:val="22"/>
        </w:rPr>
        <w:t>apirogenny</w:t>
      </w:r>
      <w:proofErr w:type="spellEnd"/>
      <w:r w:rsidRPr="00137289">
        <w:rPr>
          <w:rFonts w:ascii="Arial" w:hAnsi="Arial" w:cs="Arial"/>
          <w:sz w:val="22"/>
          <w:szCs w:val="22"/>
        </w:rPr>
        <w:t xml:space="preserve"> w gotowych do użycia szklanych ampułkostrzykawkach, objętość: 10ml,Lepkość (25st.C) 4500-5500 </w:t>
      </w:r>
      <w:proofErr w:type="spellStart"/>
      <w:r w:rsidRPr="00137289">
        <w:rPr>
          <w:rFonts w:ascii="Arial" w:hAnsi="Arial" w:cs="Arial"/>
          <w:sz w:val="22"/>
          <w:szCs w:val="22"/>
        </w:rPr>
        <w:t>mPas</w:t>
      </w:r>
      <w:proofErr w:type="spellEnd"/>
      <w:r w:rsidRPr="00137289">
        <w:rPr>
          <w:rFonts w:ascii="Arial" w:hAnsi="Arial" w:cs="Arial"/>
          <w:sz w:val="22"/>
          <w:szCs w:val="22"/>
        </w:rPr>
        <w:t>, ciężar właściwy(25st. C) 0,97g/cm sześcienny. Wskaźnik refrakcji (25st.C): 1,4, olej bezbarwny, wysoce oczyszczony,</w:t>
      </w:r>
      <w:r w:rsidR="00CB0316">
        <w:rPr>
          <w:rFonts w:ascii="Arial" w:hAnsi="Arial" w:cs="Arial"/>
          <w:sz w:val="22"/>
          <w:szCs w:val="22"/>
        </w:rPr>
        <w:t xml:space="preserve"> </w:t>
      </w:r>
      <w:r w:rsidRPr="00137289">
        <w:rPr>
          <w:rFonts w:ascii="Arial" w:hAnsi="Arial" w:cs="Arial"/>
          <w:sz w:val="22"/>
          <w:szCs w:val="22"/>
        </w:rPr>
        <w:t>do tamponady wewnątrzgałkowej w trakcie zabiegu witrektomii</w:t>
      </w:r>
    </w:p>
    <w:p w14:paraId="7FD02D35" w14:textId="77777777" w:rsidR="00CB0316" w:rsidRPr="009003D1" w:rsidRDefault="00CB0316" w:rsidP="00CB0316">
      <w:pPr>
        <w:spacing w:after="40"/>
        <w:ind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9003D1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70633AA5" w14:textId="77777777" w:rsidR="00CB0316" w:rsidRDefault="00CB0316" w:rsidP="00CB031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 nie wyraża zgody.</w:t>
      </w:r>
    </w:p>
    <w:p w14:paraId="1ECB4090" w14:textId="77777777" w:rsidR="00CB0316" w:rsidRDefault="00CB0316" w:rsidP="00137289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14:paraId="4767897B" w14:textId="6A12214D" w:rsidR="00CB0316" w:rsidRDefault="00137289" w:rsidP="00137289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  <w:r w:rsidRPr="00137289">
        <w:rPr>
          <w:rFonts w:ascii="Arial" w:hAnsi="Arial" w:cs="Arial"/>
          <w:b/>
          <w:bCs/>
          <w:sz w:val="22"/>
          <w:szCs w:val="22"/>
        </w:rPr>
        <w:t>Pytanie 3</w:t>
      </w:r>
      <w:r w:rsidR="00CB0316">
        <w:rPr>
          <w:rFonts w:ascii="Arial" w:hAnsi="Arial" w:cs="Arial"/>
          <w:b/>
          <w:bCs/>
          <w:sz w:val="22"/>
          <w:szCs w:val="22"/>
        </w:rPr>
        <w:t>3</w:t>
      </w:r>
    </w:p>
    <w:p w14:paraId="324C002B" w14:textId="03AAB828" w:rsidR="00137289" w:rsidRPr="00137289" w:rsidRDefault="00137289" w:rsidP="00137289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137289">
        <w:rPr>
          <w:rFonts w:ascii="Arial" w:hAnsi="Arial" w:cs="Arial"/>
          <w:b/>
          <w:bCs/>
          <w:sz w:val="22"/>
          <w:szCs w:val="22"/>
        </w:rPr>
        <w:t>–dotyczy zadania nr 24</w:t>
      </w:r>
    </w:p>
    <w:p w14:paraId="28AF50EE" w14:textId="7E074EAE" w:rsidR="00137289" w:rsidRDefault="00137289" w:rsidP="00137289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137289">
        <w:rPr>
          <w:rFonts w:ascii="Arial" w:hAnsi="Arial" w:cs="Arial"/>
          <w:sz w:val="22"/>
          <w:szCs w:val="22"/>
        </w:rPr>
        <w:t>Prosimy</w:t>
      </w:r>
      <w:r w:rsidR="00CB0316">
        <w:rPr>
          <w:rFonts w:ascii="Arial" w:hAnsi="Arial" w:cs="Arial"/>
          <w:sz w:val="22"/>
          <w:szCs w:val="22"/>
        </w:rPr>
        <w:t xml:space="preserve"> </w:t>
      </w:r>
      <w:r w:rsidRPr="00137289">
        <w:rPr>
          <w:rFonts w:ascii="Arial" w:hAnsi="Arial" w:cs="Arial"/>
          <w:sz w:val="22"/>
          <w:szCs w:val="22"/>
        </w:rPr>
        <w:t xml:space="preserve">Zamawiającego wyjaśnienie wymogu dotyczącego odporności objętościowej dla olejów, lub o rezygnację z wymogu podawania </w:t>
      </w:r>
      <w:proofErr w:type="spellStart"/>
      <w:r w:rsidRPr="00137289">
        <w:rPr>
          <w:rFonts w:ascii="Arial" w:hAnsi="Arial" w:cs="Arial"/>
          <w:sz w:val="22"/>
          <w:szCs w:val="22"/>
        </w:rPr>
        <w:t>ww.cechy</w:t>
      </w:r>
      <w:proofErr w:type="spellEnd"/>
      <w:r w:rsidRPr="00137289">
        <w:rPr>
          <w:rFonts w:ascii="Arial" w:hAnsi="Arial" w:cs="Arial"/>
          <w:sz w:val="22"/>
          <w:szCs w:val="22"/>
        </w:rPr>
        <w:t xml:space="preserve"> w przedmiocie zamówienia.</w:t>
      </w:r>
    </w:p>
    <w:p w14:paraId="56205C83" w14:textId="77777777" w:rsidR="00CB0316" w:rsidRPr="009003D1" w:rsidRDefault="00CB0316" w:rsidP="00CB0316">
      <w:pPr>
        <w:spacing w:after="40"/>
        <w:ind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9003D1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3289E15C" w14:textId="47279798" w:rsidR="00CB0316" w:rsidRDefault="00CB0316" w:rsidP="00CB031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Zamawiający rezygnuje z w/w cechy i modyfikuje opis przedmiotu zamówienia w tym zakresie</w:t>
      </w:r>
      <w:r w:rsidR="00B55662">
        <w:rPr>
          <w:rFonts w:ascii="Arial" w:hAnsi="Arial" w:cs="Arial"/>
          <w:sz w:val="22"/>
          <w:szCs w:val="22"/>
        </w:rPr>
        <w:t>.</w:t>
      </w:r>
    </w:p>
    <w:p w14:paraId="573CE4BF" w14:textId="77777777" w:rsidR="00CB0316" w:rsidRPr="00137289" w:rsidRDefault="00CB0316" w:rsidP="00137289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22C124A3" w14:textId="77777777" w:rsidR="00B55662" w:rsidRDefault="00137289" w:rsidP="00137289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  <w:r w:rsidRPr="00137289">
        <w:rPr>
          <w:rFonts w:ascii="Arial" w:hAnsi="Arial" w:cs="Arial"/>
          <w:b/>
          <w:bCs/>
          <w:sz w:val="22"/>
          <w:szCs w:val="22"/>
        </w:rPr>
        <w:t xml:space="preserve">Pytanie </w:t>
      </w:r>
      <w:r w:rsidR="00B55662">
        <w:rPr>
          <w:rFonts w:ascii="Arial" w:hAnsi="Arial" w:cs="Arial"/>
          <w:b/>
          <w:bCs/>
          <w:sz w:val="22"/>
          <w:szCs w:val="22"/>
        </w:rPr>
        <w:t>3</w:t>
      </w:r>
      <w:r w:rsidRPr="00137289">
        <w:rPr>
          <w:rFonts w:ascii="Arial" w:hAnsi="Arial" w:cs="Arial"/>
          <w:b/>
          <w:bCs/>
          <w:sz w:val="22"/>
          <w:szCs w:val="22"/>
        </w:rPr>
        <w:t>4</w:t>
      </w:r>
    </w:p>
    <w:p w14:paraId="68C09619" w14:textId="02E19296" w:rsidR="00137289" w:rsidRPr="00137289" w:rsidRDefault="00137289" w:rsidP="00137289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137289">
        <w:rPr>
          <w:rFonts w:ascii="Arial" w:hAnsi="Arial" w:cs="Arial"/>
          <w:b/>
          <w:bCs/>
          <w:sz w:val="22"/>
          <w:szCs w:val="22"/>
        </w:rPr>
        <w:t>–dotyczy zadania nr 29</w:t>
      </w:r>
    </w:p>
    <w:p w14:paraId="3F4B1C8B" w14:textId="77777777" w:rsidR="00137289" w:rsidRPr="00137289" w:rsidRDefault="00137289" w:rsidP="00137289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137289">
        <w:rPr>
          <w:rFonts w:ascii="Arial" w:hAnsi="Arial" w:cs="Arial"/>
          <w:sz w:val="22"/>
          <w:szCs w:val="22"/>
        </w:rPr>
        <w:t xml:space="preserve">Prosimy o dopuszczenie preparatu o masie cząsteczkowej 2.8-3.2 milionów Daltonów, lepkość 400000 </w:t>
      </w:r>
      <w:proofErr w:type="spellStart"/>
      <w:r w:rsidRPr="00137289">
        <w:rPr>
          <w:rFonts w:ascii="Arial" w:hAnsi="Arial" w:cs="Arial"/>
          <w:sz w:val="22"/>
          <w:szCs w:val="22"/>
        </w:rPr>
        <w:t>mPas</w:t>
      </w:r>
      <w:proofErr w:type="spellEnd"/>
      <w:r w:rsidRPr="00137289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137289">
        <w:rPr>
          <w:rFonts w:ascii="Arial" w:hAnsi="Arial" w:cs="Arial"/>
          <w:sz w:val="22"/>
          <w:szCs w:val="22"/>
        </w:rPr>
        <w:t>osmolarność</w:t>
      </w:r>
      <w:proofErr w:type="spellEnd"/>
      <w:r w:rsidRPr="00137289">
        <w:rPr>
          <w:rFonts w:ascii="Arial" w:hAnsi="Arial" w:cs="Arial"/>
          <w:sz w:val="22"/>
          <w:szCs w:val="22"/>
        </w:rPr>
        <w:t xml:space="preserve"> 270-400 </w:t>
      </w:r>
      <w:proofErr w:type="spellStart"/>
      <w:r w:rsidRPr="00137289">
        <w:rPr>
          <w:rFonts w:ascii="Arial" w:hAnsi="Arial" w:cs="Arial"/>
          <w:sz w:val="22"/>
          <w:szCs w:val="22"/>
        </w:rPr>
        <w:t>mOsmol</w:t>
      </w:r>
      <w:proofErr w:type="spellEnd"/>
      <w:r w:rsidRPr="00137289">
        <w:rPr>
          <w:rFonts w:ascii="Arial" w:hAnsi="Arial" w:cs="Arial"/>
          <w:sz w:val="22"/>
          <w:szCs w:val="22"/>
        </w:rPr>
        <w:t>/kg, w zestawie kaniula 27G. Pozostałe wymagania zgodne z SWZ.</w:t>
      </w:r>
    </w:p>
    <w:p w14:paraId="34AF84C7" w14:textId="77777777" w:rsidR="00B55662" w:rsidRPr="009003D1" w:rsidRDefault="00B55662" w:rsidP="00B55662">
      <w:pPr>
        <w:spacing w:after="40"/>
        <w:ind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9003D1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4C85872E" w14:textId="77777777" w:rsidR="00B55662" w:rsidRDefault="00B55662" w:rsidP="00B5566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 nie wyraża zgody.</w:t>
      </w:r>
    </w:p>
    <w:p w14:paraId="7FD39B82" w14:textId="5AE76CCC" w:rsidR="00B55662" w:rsidRDefault="00B55662" w:rsidP="00137289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14:paraId="699EB76D" w14:textId="77777777" w:rsidR="00B55662" w:rsidRDefault="00137289" w:rsidP="00137289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  <w:bookmarkStart w:id="8" w:name="_Hlk133236286"/>
      <w:r w:rsidRPr="00137289">
        <w:rPr>
          <w:rFonts w:ascii="Arial" w:hAnsi="Arial" w:cs="Arial"/>
          <w:b/>
          <w:bCs/>
          <w:sz w:val="22"/>
          <w:szCs w:val="22"/>
        </w:rPr>
        <w:t xml:space="preserve">Pytanie </w:t>
      </w:r>
      <w:r w:rsidR="00B55662">
        <w:rPr>
          <w:rFonts w:ascii="Arial" w:hAnsi="Arial" w:cs="Arial"/>
          <w:b/>
          <w:bCs/>
          <w:sz w:val="22"/>
          <w:szCs w:val="22"/>
        </w:rPr>
        <w:t>3</w:t>
      </w:r>
      <w:r w:rsidRPr="00137289">
        <w:rPr>
          <w:rFonts w:ascii="Arial" w:hAnsi="Arial" w:cs="Arial"/>
          <w:b/>
          <w:bCs/>
          <w:sz w:val="22"/>
          <w:szCs w:val="22"/>
        </w:rPr>
        <w:t>5</w:t>
      </w:r>
    </w:p>
    <w:p w14:paraId="3F92C3B5" w14:textId="3CECF5CE" w:rsidR="00137289" w:rsidRPr="00137289" w:rsidRDefault="00137289" w:rsidP="00137289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137289">
        <w:rPr>
          <w:rFonts w:ascii="Arial" w:hAnsi="Arial" w:cs="Arial"/>
          <w:b/>
          <w:bCs/>
          <w:sz w:val="22"/>
          <w:szCs w:val="22"/>
        </w:rPr>
        <w:t>–dotyczy zadania nr 31</w:t>
      </w:r>
    </w:p>
    <w:p w14:paraId="3098F3C8" w14:textId="7C6ACDF8" w:rsidR="00137289" w:rsidRPr="00137289" w:rsidRDefault="00137289" w:rsidP="00137289">
      <w:pPr>
        <w:jc w:val="both"/>
        <w:rPr>
          <w:rFonts w:ascii="Arial" w:hAnsi="Arial" w:cs="Arial"/>
          <w:sz w:val="22"/>
          <w:szCs w:val="22"/>
        </w:rPr>
      </w:pPr>
      <w:r w:rsidRPr="00137289">
        <w:rPr>
          <w:rFonts w:ascii="Arial" w:hAnsi="Arial" w:cs="Arial"/>
          <w:sz w:val="22"/>
          <w:szCs w:val="22"/>
        </w:rPr>
        <w:t xml:space="preserve">Prosimy o dopuszczenie pasków </w:t>
      </w:r>
      <w:proofErr w:type="spellStart"/>
      <w:r w:rsidRPr="00137289">
        <w:rPr>
          <w:rFonts w:ascii="Arial" w:hAnsi="Arial" w:cs="Arial"/>
          <w:sz w:val="22"/>
          <w:szCs w:val="22"/>
        </w:rPr>
        <w:t>fluoresceinowych</w:t>
      </w:r>
      <w:proofErr w:type="spellEnd"/>
      <w:r w:rsidRPr="00137289">
        <w:rPr>
          <w:rFonts w:ascii="Arial" w:hAnsi="Arial" w:cs="Arial"/>
          <w:sz w:val="22"/>
          <w:szCs w:val="22"/>
        </w:rPr>
        <w:t xml:space="preserve"> w opakowaniach zawierających 100 szt. pasków.</w:t>
      </w:r>
    </w:p>
    <w:p w14:paraId="399FD517" w14:textId="77777777" w:rsidR="00B55662" w:rsidRPr="009003D1" w:rsidRDefault="00B55662" w:rsidP="00B55662">
      <w:pPr>
        <w:spacing w:after="40"/>
        <w:ind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9003D1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43BEA3FA" w14:textId="2619C2C1" w:rsidR="00B55662" w:rsidRDefault="00B55662" w:rsidP="00B5566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 wyraża zgodę.</w:t>
      </w:r>
    </w:p>
    <w:bookmarkEnd w:id="8"/>
    <w:p w14:paraId="45511C36" w14:textId="53B42300" w:rsidR="009D6AC9" w:rsidRDefault="009D6AC9" w:rsidP="00B55662">
      <w:pPr>
        <w:jc w:val="both"/>
        <w:rPr>
          <w:rFonts w:ascii="Arial" w:hAnsi="Arial" w:cs="Arial"/>
          <w:sz w:val="22"/>
          <w:szCs w:val="22"/>
        </w:rPr>
      </w:pPr>
    </w:p>
    <w:p w14:paraId="27F62BEE" w14:textId="35B30EC9" w:rsidR="009D6AC9" w:rsidRDefault="009D6AC9" w:rsidP="009D6AC9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  <w:r w:rsidRPr="00137289">
        <w:rPr>
          <w:rFonts w:ascii="Arial" w:hAnsi="Arial" w:cs="Arial"/>
          <w:b/>
          <w:bCs/>
          <w:sz w:val="22"/>
          <w:szCs w:val="22"/>
        </w:rPr>
        <w:t xml:space="preserve">Pytanie </w:t>
      </w:r>
      <w:r>
        <w:rPr>
          <w:rFonts w:ascii="Arial" w:hAnsi="Arial" w:cs="Arial"/>
          <w:b/>
          <w:bCs/>
          <w:sz w:val="22"/>
          <w:szCs w:val="22"/>
        </w:rPr>
        <w:t>3</w:t>
      </w:r>
      <w:r>
        <w:rPr>
          <w:rFonts w:ascii="Arial" w:hAnsi="Arial" w:cs="Arial"/>
          <w:b/>
          <w:bCs/>
          <w:sz w:val="22"/>
          <w:szCs w:val="22"/>
        </w:rPr>
        <w:t>6</w:t>
      </w:r>
    </w:p>
    <w:p w14:paraId="11F2E9E2" w14:textId="77777777" w:rsidR="009D6AC9" w:rsidRPr="009D6AC9" w:rsidRDefault="009D6AC9" w:rsidP="009D6AC9">
      <w:pPr>
        <w:spacing w:after="40"/>
        <w:ind w:right="-72"/>
        <w:jc w:val="both"/>
        <w:rPr>
          <w:rFonts w:ascii="Arial" w:hAnsi="Arial" w:cs="Arial"/>
          <w:color w:val="000000"/>
          <w:sz w:val="22"/>
          <w:szCs w:val="22"/>
        </w:rPr>
      </w:pPr>
      <w:r w:rsidRPr="009D6AC9">
        <w:rPr>
          <w:rFonts w:ascii="Arial" w:hAnsi="Arial" w:cs="Arial"/>
          <w:color w:val="000000"/>
          <w:sz w:val="22"/>
          <w:szCs w:val="22"/>
        </w:rPr>
        <w:t>dot. zadania 32, poz. 2:</w:t>
      </w:r>
    </w:p>
    <w:p w14:paraId="2207D5A1" w14:textId="77777777" w:rsidR="009D6AC9" w:rsidRPr="009D6AC9" w:rsidRDefault="009D6AC9" w:rsidP="009D6AC9">
      <w:pPr>
        <w:spacing w:after="40"/>
        <w:ind w:right="-72"/>
        <w:jc w:val="both"/>
        <w:rPr>
          <w:rFonts w:ascii="Arial" w:hAnsi="Arial" w:cs="Arial"/>
          <w:color w:val="000000"/>
          <w:sz w:val="22"/>
          <w:szCs w:val="22"/>
        </w:rPr>
      </w:pPr>
      <w:r w:rsidRPr="009D6AC9">
        <w:rPr>
          <w:rFonts w:ascii="Arial" w:hAnsi="Arial" w:cs="Arial"/>
          <w:color w:val="000000"/>
          <w:sz w:val="22"/>
          <w:szCs w:val="22"/>
        </w:rPr>
        <w:t xml:space="preserve">Czy Zamawiający miał na myśli Implant </w:t>
      </w:r>
      <w:proofErr w:type="spellStart"/>
      <w:r w:rsidRPr="009D6AC9">
        <w:rPr>
          <w:rFonts w:ascii="Arial" w:hAnsi="Arial" w:cs="Arial"/>
          <w:color w:val="000000"/>
          <w:sz w:val="22"/>
          <w:szCs w:val="22"/>
        </w:rPr>
        <w:t>przeciwjaskrowy</w:t>
      </w:r>
      <w:proofErr w:type="spellEnd"/>
      <w:r w:rsidRPr="009D6AC9">
        <w:rPr>
          <w:rFonts w:ascii="Arial" w:hAnsi="Arial" w:cs="Arial"/>
          <w:color w:val="000000"/>
          <w:sz w:val="22"/>
          <w:szCs w:val="22"/>
        </w:rPr>
        <w:t xml:space="preserve"> 200µm (zamiast 2000µm)?</w:t>
      </w:r>
    </w:p>
    <w:p w14:paraId="162626A5" w14:textId="3C263D3B" w:rsidR="009D6AC9" w:rsidRPr="009003D1" w:rsidRDefault="009D6AC9" w:rsidP="009D6AC9">
      <w:pPr>
        <w:spacing w:after="40"/>
        <w:ind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9003D1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50A551AC" w14:textId="00267DA6" w:rsidR="009D6AC9" w:rsidRDefault="009D6AC9" w:rsidP="009D6AC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Tak. Zamawiający koryguje opis przedmiotu zamówienia w tym zakresie.</w:t>
      </w:r>
    </w:p>
    <w:p w14:paraId="40AF999B" w14:textId="77777777" w:rsidR="009D6AC9" w:rsidRDefault="009D6AC9" w:rsidP="00B55662">
      <w:pPr>
        <w:jc w:val="both"/>
        <w:rPr>
          <w:rFonts w:ascii="Arial" w:hAnsi="Arial" w:cs="Arial"/>
          <w:sz w:val="22"/>
          <w:szCs w:val="22"/>
        </w:rPr>
      </w:pPr>
    </w:p>
    <w:p w14:paraId="66375E06" w14:textId="32CBE74D" w:rsidR="008D65A8" w:rsidRPr="008D65A8" w:rsidRDefault="005F4D57" w:rsidP="008D65A8">
      <w:pPr>
        <w:pStyle w:val="Tekstpodstawowy"/>
        <w:jc w:val="both"/>
        <w:rPr>
          <w:rFonts w:ascii="Arial" w:hAnsi="Arial" w:cs="Arial"/>
          <w:b/>
          <w:bCs/>
          <w:sz w:val="22"/>
          <w:szCs w:val="22"/>
        </w:rPr>
      </w:pPr>
      <w:r w:rsidRPr="008D65A8">
        <w:rPr>
          <w:rFonts w:ascii="Arial" w:hAnsi="Arial" w:cs="Arial"/>
          <w:b/>
          <w:bCs/>
          <w:sz w:val="22"/>
          <w:szCs w:val="22"/>
        </w:rPr>
        <w:t xml:space="preserve">Jednocześnie Zamawiający </w:t>
      </w:r>
      <w:r w:rsidR="009D6AC9">
        <w:rPr>
          <w:rFonts w:ascii="Arial" w:hAnsi="Arial" w:cs="Arial"/>
          <w:b/>
          <w:bCs/>
          <w:sz w:val="22"/>
          <w:szCs w:val="22"/>
        </w:rPr>
        <w:t>koryguje odpowiedź na pytanie nr 27</w:t>
      </w:r>
      <w:r w:rsidRPr="008D65A8">
        <w:rPr>
          <w:rFonts w:ascii="Arial" w:hAnsi="Arial" w:cs="Arial"/>
          <w:b/>
          <w:bCs/>
          <w:sz w:val="22"/>
          <w:szCs w:val="22"/>
        </w:rPr>
        <w:t xml:space="preserve">, </w:t>
      </w:r>
      <w:r w:rsidR="009D6AC9">
        <w:rPr>
          <w:rFonts w:ascii="Arial" w:hAnsi="Arial" w:cs="Arial"/>
          <w:b/>
          <w:bCs/>
          <w:sz w:val="22"/>
          <w:szCs w:val="22"/>
        </w:rPr>
        <w:t xml:space="preserve">zawartą </w:t>
      </w:r>
      <w:r w:rsidR="00B80CDA" w:rsidRPr="008D65A8">
        <w:rPr>
          <w:rFonts w:ascii="Arial" w:hAnsi="Arial" w:cs="Arial"/>
          <w:b/>
          <w:bCs/>
          <w:sz w:val="22"/>
          <w:szCs w:val="22"/>
        </w:rPr>
        <w:t xml:space="preserve">w piśmie nr </w:t>
      </w:r>
      <w:r w:rsidRPr="008D65A8">
        <w:rPr>
          <w:rFonts w:ascii="Arial" w:hAnsi="Arial" w:cs="Arial"/>
          <w:b/>
          <w:bCs/>
          <w:sz w:val="22"/>
          <w:szCs w:val="22"/>
        </w:rPr>
        <w:t xml:space="preserve"> </w:t>
      </w:r>
      <w:r w:rsidR="00B80CDA" w:rsidRPr="008D65A8">
        <w:rPr>
          <w:rFonts w:ascii="Arial" w:hAnsi="Arial" w:cs="Arial"/>
          <w:b/>
          <w:bCs/>
          <w:sz w:val="22"/>
          <w:szCs w:val="22"/>
        </w:rPr>
        <w:t>SZP-271-3/23-225.MM</w:t>
      </w:r>
      <w:r w:rsidR="008D65A8" w:rsidRPr="008D65A8">
        <w:rPr>
          <w:rFonts w:ascii="Arial" w:hAnsi="Arial" w:cs="Arial"/>
          <w:b/>
          <w:bCs/>
          <w:sz w:val="22"/>
          <w:szCs w:val="22"/>
        </w:rPr>
        <w:t xml:space="preserve"> – </w:t>
      </w:r>
      <w:r w:rsidR="00B80CDA" w:rsidRPr="008D65A8">
        <w:rPr>
          <w:rFonts w:ascii="Arial" w:hAnsi="Arial" w:cs="Arial"/>
          <w:b/>
          <w:bCs/>
          <w:sz w:val="22"/>
          <w:szCs w:val="22"/>
        </w:rPr>
        <w:t>Wyjaśnienie treści SWZ</w:t>
      </w:r>
      <w:r w:rsidR="009D6AC9">
        <w:rPr>
          <w:rFonts w:ascii="Arial" w:hAnsi="Arial" w:cs="Arial"/>
          <w:b/>
          <w:bCs/>
          <w:sz w:val="22"/>
          <w:szCs w:val="22"/>
        </w:rPr>
        <w:t xml:space="preserve"> </w:t>
      </w:r>
      <w:r w:rsidR="00B80CDA" w:rsidRPr="008D65A8">
        <w:rPr>
          <w:rFonts w:ascii="Arial" w:hAnsi="Arial" w:cs="Arial"/>
          <w:b/>
          <w:bCs/>
          <w:sz w:val="22"/>
          <w:szCs w:val="22"/>
        </w:rPr>
        <w:t xml:space="preserve">cz. 1 </w:t>
      </w:r>
      <w:r w:rsidR="008D65A8" w:rsidRPr="008D65A8">
        <w:rPr>
          <w:rFonts w:ascii="Arial" w:hAnsi="Arial" w:cs="Arial"/>
          <w:b/>
          <w:bCs/>
          <w:sz w:val="22"/>
          <w:szCs w:val="22"/>
        </w:rPr>
        <w:t xml:space="preserve">– </w:t>
      </w:r>
      <w:r w:rsidR="00B80CDA" w:rsidRPr="008D65A8">
        <w:rPr>
          <w:rFonts w:ascii="Arial" w:hAnsi="Arial" w:cs="Arial"/>
          <w:b/>
          <w:bCs/>
          <w:sz w:val="22"/>
          <w:szCs w:val="22"/>
        </w:rPr>
        <w:t xml:space="preserve"> z dn. 19.04.2023 r. </w:t>
      </w:r>
    </w:p>
    <w:p w14:paraId="0EFED066" w14:textId="40465BAA" w:rsidR="008D65A8" w:rsidRPr="008D65A8" w:rsidRDefault="008D65A8" w:rsidP="008D65A8">
      <w:pPr>
        <w:pStyle w:val="Tekstpodstawowy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8D65A8">
        <w:rPr>
          <w:rFonts w:ascii="Arial" w:hAnsi="Arial" w:cs="Arial"/>
          <w:b/>
          <w:bCs/>
          <w:sz w:val="22"/>
          <w:szCs w:val="22"/>
          <w:u w:val="single"/>
        </w:rPr>
        <w:t>JEST:</w:t>
      </w:r>
    </w:p>
    <w:p w14:paraId="702A2BFE" w14:textId="54DDCB75" w:rsidR="00B80CDA" w:rsidRPr="009B3AA2" w:rsidRDefault="008D65A8" w:rsidP="008D65A8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„</w:t>
      </w:r>
      <w:r w:rsidR="00B80CDA" w:rsidRPr="009B3AA2">
        <w:rPr>
          <w:rFonts w:ascii="Arial" w:hAnsi="Arial" w:cs="Arial"/>
          <w:b/>
          <w:bCs/>
          <w:sz w:val="22"/>
          <w:szCs w:val="22"/>
        </w:rPr>
        <w:t>Pytanie nr 2</w:t>
      </w:r>
      <w:r w:rsidR="00B80CDA">
        <w:rPr>
          <w:rFonts w:ascii="Arial" w:hAnsi="Arial" w:cs="Arial"/>
          <w:b/>
          <w:bCs/>
          <w:sz w:val="22"/>
          <w:szCs w:val="22"/>
        </w:rPr>
        <w:t>7</w:t>
      </w:r>
    </w:p>
    <w:p w14:paraId="1CE6A6B6" w14:textId="77777777" w:rsidR="00B80CDA" w:rsidRDefault="00B80CDA" w:rsidP="008D65A8">
      <w:pPr>
        <w:jc w:val="both"/>
        <w:rPr>
          <w:rFonts w:ascii="Arial" w:hAnsi="Arial" w:cs="Arial"/>
          <w:sz w:val="22"/>
          <w:szCs w:val="22"/>
        </w:rPr>
      </w:pPr>
      <w:r w:rsidRPr="009B3AA2">
        <w:rPr>
          <w:rFonts w:ascii="Arial" w:hAnsi="Arial" w:cs="Arial"/>
          <w:sz w:val="22"/>
          <w:szCs w:val="22"/>
        </w:rPr>
        <w:t xml:space="preserve">(zadanie nr 29) Czy Zamawiający dopuści </w:t>
      </w:r>
      <w:proofErr w:type="spellStart"/>
      <w:r w:rsidRPr="009B3AA2">
        <w:rPr>
          <w:rFonts w:ascii="Arial" w:hAnsi="Arial" w:cs="Arial"/>
          <w:sz w:val="22"/>
          <w:szCs w:val="22"/>
        </w:rPr>
        <w:t>hialuronian</w:t>
      </w:r>
      <w:proofErr w:type="spellEnd"/>
      <w:r w:rsidRPr="009B3AA2">
        <w:rPr>
          <w:rFonts w:ascii="Arial" w:hAnsi="Arial" w:cs="Arial"/>
          <w:sz w:val="22"/>
          <w:szCs w:val="22"/>
        </w:rPr>
        <w:t xml:space="preserve"> sodu 1,4% o masie cząsteczkowej 2,3-3,2 mln Daltona, lepkości 60 000-100 000mPas, </w:t>
      </w:r>
      <w:proofErr w:type="spellStart"/>
      <w:r w:rsidRPr="009B3AA2">
        <w:rPr>
          <w:rFonts w:ascii="Arial" w:hAnsi="Arial" w:cs="Arial"/>
          <w:sz w:val="22"/>
          <w:szCs w:val="22"/>
        </w:rPr>
        <w:t>osmolarności</w:t>
      </w:r>
      <w:proofErr w:type="spellEnd"/>
      <w:r w:rsidRPr="009B3AA2">
        <w:rPr>
          <w:rFonts w:ascii="Arial" w:hAnsi="Arial" w:cs="Arial"/>
          <w:sz w:val="22"/>
          <w:szCs w:val="22"/>
        </w:rPr>
        <w:t xml:space="preserve"> 280-400 </w:t>
      </w:r>
      <w:proofErr w:type="spellStart"/>
      <w:r w:rsidRPr="009B3AA2">
        <w:rPr>
          <w:rFonts w:ascii="Arial" w:hAnsi="Arial" w:cs="Arial"/>
          <w:sz w:val="22"/>
          <w:szCs w:val="22"/>
        </w:rPr>
        <w:t>mOsm</w:t>
      </w:r>
      <w:proofErr w:type="spellEnd"/>
      <w:r w:rsidRPr="009B3AA2">
        <w:rPr>
          <w:rFonts w:ascii="Arial" w:hAnsi="Arial" w:cs="Arial"/>
          <w:sz w:val="22"/>
          <w:szCs w:val="22"/>
        </w:rPr>
        <w:t>, kaniuli 27G?</w:t>
      </w:r>
    </w:p>
    <w:p w14:paraId="57965C46" w14:textId="77777777" w:rsidR="00B80CDA" w:rsidRPr="009003D1" w:rsidRDefault="00B80CDA" w:rsidP="008D65A8">
      <w:pPr>
        <w:spacing w:after="40"/>
        <w:ind w:right="-72"/>
        <w:jc w:val="both"/>
        <w:rPr>
          <w:rFonts w:ascii="Arial" w:hAnsi="Arial" w:cs="Arial"/>
          <w:b/>
          <w:bCs/>
          <w:sz w:val="22"/>
          <w:szCs w:val="22"/>
        </w:rPr>
      </w:pPr>
      <w:r w:rsidRPr="009003D1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3E5EC032" w14:textId="732D8D57" w:rsidR="00B80CDA" w:rsidRDefault="00B80CDA" w:rsidP="008D65A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 nie wyraża zgody.</w:t>
      </w:r>
      <w:r w:rsidR="008D65A8">
        <w:rPr>
          <w:rFonts w:ascii="Arial" w:hAnsi="Arial" w:cs="Arial"/>
          <w:sz w:val="22"/>
          <w:szCs w:val="22"/>
        </w:rPr>
        <w:t>”</w:t>
      </w:r>
    </w:p>
    <w:p w14:paraId="35943612" w14:textId="11EB26EF" w:rsidR="008D65A8" w:rsidRDefault="008D65A8" w:rsidP="008D65A8">
      <w:pPr>
        <w:jc w:val="both"/>
        <w:rPr>
          <w:rFonts w:ascii="Arial" w:hAnsi="Arial" w:cs="Arial"/>
          <w:sz w:val="22"/>
          <w:szCs w:val="22"/>
        </w:rPr>
      </w:pPr>
    </w:p>
    <w:p w14:paraId="054162DD" w14:textId="5B3A9E71" w:rsidR="008D65A8" w:rsidRPr="008D65A8" w:rsidRDefault="008D65A8" w:rsidP="008D65A8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8D65A8">
        <w:rPr>
          <w:rFonts w:ascii="Arial" w:hAnsi="Arial" w:cs="Arial"/>
          <w:b/>
          <w:bCs/>
          <w:sz w:val="22"/>
          <w:szCs w:val="22"/>
          <w:u w:val="single"/>
        </w:rPr>
        <w:t>POWINNO BYĆ:</w:t>
      </w:r>
    </w:p>
    <w:p w14:paraId="2CFD543D" w14:textId="7610707A" w:rsidR="008D65A8" w:rsidRPr="009B3AA2" w:rsidRDefault="008D65A8" w:rsidP="008D65A8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„</w:t>
      </w:r>
      <w:r w:rsidRPr="009B3AA2">
        <w:rPr>
          <w:rFonts w:ascii="Arial" w:hAnsi="Arial" w:cs="Arial"/>
          <w:b/>
          <w:bCs/>
          <w:sz w:val="22"/>
          <w:szCs w:val="22"/>
        </w:rPr>
        <w:t>Pytanie nr 2</w:t>
      </w:r>
      <w:r>
        <w:rPr>
          <w:rFonts w:ascii="Arial" w:hAnsi="Arial" w:cs="Arial"/>
          <w:b/>
          <w:bCs/>
          <w:sz w:val="22"/>
          <w:szCs w:val="22"/>
        </w:rPr>
        <w:t>7</w:t>
      </w:r>
    </w:p>
    <w:p w14:paraId="0D957C4F" w14:textId="77777777" w:rsidR="008D65A8" w:rsidRDefault="008D65A8" w:rsidP="008D65A8">
      <w:pPr>
        <w:jc w:val="both"/>
        <w:rPr>
          <w:rFonts w:ascii="Arial" w:hAnsi="Arial" w:cs="Arial"/>
          <w:sz w:val="22"/>
          <w:szCs w:val="22"/>
        </w:rPr>
      </w:pPr>
      <w:r w:rsidRPr="009B3AA2">
        <w:rPr>
          <w:rFonts w:ascii="Arial" w:hAnsi="Arial" w:cs="Arial"/>
          <w:sz w:val="22"/>
          <w:szCs w:val="22"/>
        </w:rPr>
        <w:t xml:space="preserve">(zadanie nr 29) Czy Zamawiający dopuści </w:t>
      </w:r>
      <w:proofErr w:type="spellStart"/>
      <w:r w:rsidRPr="009B3AA2">
        <w:rPr>
          <w:rFonts w:ascii="Arial" w:hAnsi="Arial" w:cs="Arial"/>
          <w:sz w:val="22"/>
          <w:szCs w:val="22"/>
        </w:rPr>
        <w:t>hialuronian</w:t>
      </w:r>
      <w:proofErr w:type="spellEnd"/>
      <w:r w:rsidRPr="009B3AA2">
        <w:rPr>
          <w:rFonts w:ascii="Arial" w:hAnsi="Arial" w:cs="Arial"/>
          <w:sz w:val="22"/>
          <w:szCs w:val="22"/>
        </w:rPr>
        <w:t xml:space="preserve"> sodu 1,4% o masie cząsteczkowej 2,3-3,2 mln Daltona, lepkości 60 000-100 000mPas, </w:t>
      </w:r>
      <w:proofErr w:type="spellStart"/>
      <w:r w:rsidRPr="009B3AA2">
        <w:rPr>
          <w:rFonts w:ascii="Arial" w:hAnsi="Arial" w:cs="Arial"/>
          <w:sz w:val="22"/>
          <w:szCs w:val="22"/>
        </w:rPr>
        <w:t>osmolarności</w:t>
      </w:r>
      <w:proofErr w:type="spellEnd"/>
      <w:r w:rsidRPr="009B3AA2">
        <w:rPr>
          <w:rFonts w:ascii="Arial" w:hAnsi="Arial" w:cs="Arial"/>
          <w:sz w:val="22"/>
          <w:szCs w:val="22"/>
        </w:rPr>
        <w:t xml:space="preserve"> 280-400 </w:t>
      </w:r>
      <w:proofErr w:type="spellStart"/>
      <w:r w:rsidRPr="009B3AA2">
        <w:rPr>
          <w:rFonts w:ascii="Arial" w:hAnsi="Arial" w:cs="Arial"/>
          <w:sz w:val="22"/>
          <w:szCs w:val="22"/>
        </w:rPr>
        <w:t>mOsm</w:t>
      </w:r>
      <w:proofErr w:type="spellEnd"/>
      <w:r w:rsidRPr="009B3AA2">
        <w:rPr>
          <w:rFonts w:ascii="Arial" w:hAnsi="Arial" w:cs="Arial"/>
          <w:sz w:val="22"/>
          <w:szCs w:val="22"/>
        </w:rPr>
        <w:t>, kaniuli 27G?</w:t>
      </w:r>
    </w:p>
    <w:p w14:paraId="3ACE9580" w14:textId="77777777" w:rsidR="008D65A8" w:rsidRPr="009003D1" w:rsidRDefault="008D65A8" w:rsidP="008D65A8">
      <w:pPr>
        <w:spacing w:after="40"/>
        <w:ind w:right="-72"/>
        <w:rPr>
          <w:rFonts w:ascii="Arial" w:hAnsi="Arial" w:cs="Arial"/>
          <w:b/>
          <w:bCs/>
          <w:sz w:val="22"/>
          <w:szCs w:val="22"/>
        </w:rPr>
      </w:pPr>
      <w:r w:rsidRPr="009003D1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224A2F30" w14:textId="5915B64D" w:rsidR="008D65A8" w:rsidRDefault="008D65A8" w:rsidP="008D65A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Tak”</w:t>
      </w:r>
    </w:p>
    <w:p w14:paraId="72DD406C" w14:textId="77777777" w:rsidR="008D65A8" w:rsidRDefault="008D65A8" w:rsidP="008D65A8">
      <w:pPr>
        <w:jc w:val="both"/>
        <w:rPr>
          <w:rFonts w:ascii="Arial" w:hAnsi="Arial" w:cs="Arial"/>
          <w:sz w:val="22"/>
          <w:szCs w:val="22"/>
        </w:rPr>
      </w:pPr>
    </w:p>
    <w:p w14:paraId="33947953" w14:textId="637FA39E" w:rsidR="005F4D57" w:rsidRPr="005F4D57" w:rsidRDefault="00B80CDA" w:rsidP="005F4D57">
      <w:pPr>
        <w:pStyle w:val="Tekstpodstawowy"/>
        <w:spacing w:before="120" w:after="120"/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 xml:space="preserve">Ponadto </w:t>
      </w:r>
      <w:r w:rsidR="005F4D57" w:rsidRPr="005F4D57">
        <w:rPr>
          <w:rFonts w:ascii="Arial" w:hAnsi="Arial" w:cs="Arial"/>
          <w:b/>
          <w:bCs/>
          <w:sz w:val="22"/>
          <w:szCs w:val="22"/>
          <w:u w:val="single"/>
        </w:rPr>
        <w:t>zmianie ulegają:</w:t>
      </w:r>
    </w:p>
    <w:p w14:paraId="61FF418A" w14:textId="0D765473" w:rsidR="005F4D57" w:rsidRPr="008C79CB" w:rsidRDefault="005F4D57" w:rsidP="005F4D57">
      <w:pPr>
        <w:pStyle w:val="Tekstpodstawowy"/>
        <w:numPr>
          <w:ilvl w:val="0"/>
          <w:numId w:val="15"/>
        </w:numPr>
        <w:spacing w:before="120" w:after="120"/>
        <w:rPr>
          <w:rFonts w:ascii="Arial" w:hAnsi="Arial" w:cs="Arial"/>
          <w:sz w:val="22"/>
          <w:szCs w:val="22"/>
        </w:rPr>
      </w:pPr>
      <w:r w:rsidRPr="008C79CB">
        <w:rPr>
          <w:rFonts w:ascii="Arial" w:hAnsi="Arial" w:cs="Arial"/>
          <w:sz w:val="22"/>
          <w:szCs w:val="22"/>
        </w:rPr>
        <w:t xml:space="preserve">Punkt 16 SWZ – termin związania ofertą:  </w:t>
      </w:r>
      <w:r w:rsidR="008C79CB" w:rsidRPr="008C79CB">
        <w:rPr>
          <w:rFonts w:ascii="Arial" w:hAnsi="Arial" w:cs="Arial"/>
          <w:sz w:val="22"/>
          <w:szCs w:val="22"/>
        </w:rPr>
        <w:t>02.08</w:t>
      </w:r>
      <w:r w:rsidRPr="008C79CB">
        <w:rPr>
          <w:rFonts w:ascii="Arial" w:hAnsi="Arial" w:cs="Arial"/>
          <w:sz w:val="22"/>
          <w:szCs w:val="22"/>
        </w:rPr>
        <w:t>.2023 r.</w:t>
      </w:r>
    </w:p>
    <w:p w14:paraId="1882238D" w14:textId="22513952" w:rsidR="005F4D57" w:rsidRPr="008C79CB" w:rsidRDefault="005F4D57" w:rsidP="005F4D57">
      <w:pPr>
        <w:pStyle w:val="Tekstpodstawowy"/>
        <w:numPr>
          <w:ilvl w:val="0"/>
          <w:numId w:val="15"/>
        </w:numPr>
        <w:spacing w:before="120" w:after="120"/>
        <w:rPr>
          <w:rFonts w:ascii="Arial" w:hAnsi="Arial" w:cs="Arial"/>
          <w:sz w:val="22"/>
          <w:szCs w:val="22"/>
        </w:rPr>
      </w:pPr>
      <w:r w:rsidRPr="008C79CB">
        <w:rPr>
          <w:rFonts w:ascii="Arial" w:hAnsi="Arial" w:cs="Arial"/>
          <w:sz w:val="22"/>
          <w:szCs w:val="22"/>
        </w:rPr>
        <w:t xml:space="preserve">Punkt 18 SWZ – termin składania ofert: </w:t>
      </w:r>
      <w:r w:rsidR="008C79CB" w:rsidRPr="008C79CB">
        <w:rPr>
          <w:rFonts w:ascii="Arial" w:hAnsi="Arial" w:cs="Arial"/>
          <w:sz w:val="22"/>
          <w:szCs w:val="22"/>
        </w:rPr>
        <w:t>05.05</w:t>
      </w:r>
      <w:r w:rsidRPr="008C79CB">
        <w:rPr>
          <w:rFonts w:ascii="Arial" w:hAnsi="Arial" w:cs="Arial"/>
          <w:sz w:val="22"/>
          <w:szCs w:val="22"/>
        </w:rPr>
        <w:t>.2023 r. godz. 09:00</w:t>
      </w:r>
    </w:p>
    <w:p w14:paraId="539A9896" w14:textId="2F3ED917" w:rsidR="005F4D57" w:rsidRPr="008C79CB" w:rsidRDefault="005F4D57" w:rsidP="005F4D57">
      <w:pPr>
        <w:pStyle w:val="Tekstpodstawowy"/>
        <w:numPr>
          <w:ilvl w:val="0"/>
          <w:numId w:val="15"/>
        </w:numPr>
        <w:spacing w:before="120" w:after="120"/>
        <w:rPr>
          <w:rFonts w:ascii="Arial" w:hAnsi="Arial" w:cs="Arial"/>
          <w:sz w:val="22"/>
          <w:szCs w:val="22"/>
        </w:rPr>
      </w:pPr>
      <w:r w:rsidRPr="008C79CB">
        <w:rPr>
          <w:rFonts w:ascii="Arial" w:hAnsi="Arial" w:cs="Arial"/>
          <w:sz w:val="22"/>
          <w:szCs w:val="22"/>
        </w:rPr>
        <w:t xml:space="preserve">Punkt 19.1 SWZ – termin otwarcia ofert: </w:t>
      </w:r>
      <w:r w:rsidR="008C79CB" w:rsidRPr="008C79CB">
        <w:rPr>
          <w:rFonts w:ascii="Arial" w:hAnsi="Arial" w:cs="Arial"/>
          <w:sz w:val="22"/>
          <w:szCs w:val="22"/>
        </w:rPr>
        <w:t>05.05</w:t>
      </w:r>
      <w:r w:rsidRPr="008C79CB">
        <w:rPr>
          <w:rFonts w:ascii="Arial" w:hAnsi="Arial" w:cs="Arial"/>
          <w:sz w:val="22"/>
          <w:szCs w:val="22"/>
        </w:rPr>
        <w:t>.2023 r. godz. 09:30</w:t>
      </w:r>
    </w:p>
    <w:p w14:paraId="6CDC8D74" w14:textId="0FC1576A" w:rsidR="005F4D57" w:rsidRPr="008C79CB" w:rsidRDefault="005F4D57" w:rsidP="005F4D57">
      <w:pPr>
        <w:pStyle w:val="Tekstpodstawowy"/>
        <w:numPr>
          <w:ilvl w:val="0"/>
          <w:numId w:val="15"/>
        </w:numPr>
        <w:spacing w:before="120" w:after="120"/>
        <w:rPr>
          <w:rFonts w:ascii="Arial" w:hAnsi="Arial" w:cs="Arial"/>
          <w:sz w:val="22"/>
          <w:szCs w:val="22"/>
        </w:rPr>
      </w:pPr>
      <w:r w:rsidRPr="008C79CB">
        <w:rPr>
          <w:rFonts w:ascii="Arial" w:hAnsi="Arial" w:cs="Arial"/>
          <w:sz w:val="22"/>
          <w:szCs w:val="22"/>
        </w:rPr>
        <w:t xml:space="preserve">Załącznik nr 1 – wzór oferty – w zakresie pakietu nr </w:t>
      </w:r>
      <w:r w:rsidR="008C79CB">
        <w:rPr>
          <w:rFonts w:ascii="Arial" w:hAnsi="Arial" w:cs="Arial"/>
          <w:sz w:val="22"/>
          <w:szCs w:val="22"/>
        </w:rPr>
        <w:t>24</w:t>
      </w:r>
      <w:r w:rsidR="009D6AC9">
        <w:rPr>
          <w:rFonts w:ascii="Arial" w:hAnsi="Arial" w:cs="Arial"/>
          <w:sz w:val="22"/>
          <w:szCs w:val="22"/>
        </w:rPr>
        <w:t xml:space="preserve"> i 32</w:t>
      </w:r>
      <w:r w:rsidRPr="008C79CB">
        <w:rPr>
          <w:rFonts w:ascii="Arial" w:hAnsi="Arial" w:cs="Arial"/>
          <w:sz w:val="22"/>
          <w:szCs w:val="22"/>
        </w:rPr>
        <w:t xml:space="preserve">  – aktualny w załączeniu.</w:t>
      </w:r>
    </w:p>
    <w:p w14:paraId="62F765AE" w14:textId="3F04DD17" w:rsidR="00E90C46" w:rsidRPr="00EA0AD9" w:rsidRDefault="00EA0AD9" w:rsidP="009D6AC9">
      <w:pPr>
        <w:pStyle w:val="Tekstpodstawowy"/>
        <w:spacing w:before="360" w:after="480"/>
        <w:ind w:left="6373" w:firstLine="709"/>
        <w:jc w:val="center"/>
        <w:rPr>
          <w:rFonts w:ascii="Arial" w:hAnsi="Arial" w:cs="Arial"/>
          <w:sz w:val="24"/>
          <w:szCs w:val="24"/>
        </w:rPr>
      </w:pPr>
      <w:r w:rsidRPr="00EA0AD9">
        <w:rPr>
          <w:rFonts w:ascii="Arial" w:hAnsi="Arial" w:cs="Arial"/>
          <w:sz w:val="24"/>
          <w:szCs w:val="24"/>
        </w:rPr>
        <w:t>Zamawiający</w:t>
      </w:r>
    </w:p>
    <w:sectPr w:rsidR="00E90C46" w:rsidRPr="00EA0AD9" w:rsidSect="0012774F">
      <w:footerReference w:type="even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053905" w14:textId="77777777" w:rsidR="00D862B2" w:rsidRDefault="00D862B2">
      <w:r>
        <w:separator/>
      </w:r>
    </w:p>
  </w:endnote>
  <w:endnote w:type="continuationSeparator" w:id="0">
    <w:p w14:paraId="08B68ED2" w14:textId="77777777" w:rsidR="00D862B2" w:rsidRDefault="00D86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E4A5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D6905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CB2C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134088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4385419" w14:textId="77777777" w:rsidR="006D4AB3" w:rsidRDefault="006D4AB3">
    <w:pPr>
      <w:pStyle w:val="Stopka"/>
      <w:tabs>
        <w:tab w:val="clear" w:pos="4536"/>
        <w:tab w:val="left" w:pos="6237"/>
      </w:tabs>
    </w:pPr>
  </w:p>
  <w:p w14:paraId="5FFF253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BF75AF" w14:textId="77777777" w:rsidR="00D862B2" w:rsidRDefault="00D862B2">
      <w:r>
        <w:separator/>
      </w:r>
    </w:p>
  </w:footnote>
  <w:footnote w:type="continuationSeparator" w:id="0">
    <w:p w14:paraId="7876CD04" w14:textId="77777777" w:rsidR="00D862B2" w:rsidRDefault="00D862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03432"/>
    <w:multiLevelType w:val="hybridMultilevel"/>
    <w:tmpl w:val="60A2917E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 w15:restartNumberingAfterBreak="0">
    <w:nsid w:val="014B3FD9"/>
    <w:multiLevelType w:val="hybridMultilevel"/>
    <w:tmpl w:val="C0CCC834"/>
    <w:lvl w:ilvl="0" w:tplc="8CF61DC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734B69"/>
    <w:multiLevelType w:val="hybridMultilevel"/>
    <w:tmpl w:val="B478D16C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FFFFFFFF" w:tentative="1">
      <w:start w:val="1"/>
      <w:numFmt w:val="lowerLetter"/>
      <w:lvlText w:val="%2."/>
      <w:lvlJc w:val="left"/>
      <w:pPr>
        <w:ind w:left="1470" w:hanging="360"/>
      </w:pPr>
    </w:lvl>
    <w:lvl w:ilvl="2" w:tplc="FFFFFFFF" w:tentative="1">
      <w:start w:val="1"/>
      <w:numFmt w:val="lowerRoman"/>
      <w:lvlText w:val="%3."/>
      <w:lvlJc w:val="right"/>
      <w:pPr>
        <w:ind w:left="2190" w:hanging="180"/>
      </w:pPr>
    </w:lvl>
    <w:lvl w:ilvl="3" w:tplc="FFFFFFFF" w:tentative="1">
      <w:start w:val="1"/>
      <w:numFmt w:val="decimal"/>
      <w:lvlText w:val="%4."/>
      <w:lvlJc w:val="left"/>
      <w:pPr>
        <w:ind w:left="2910" w:hanging="360"/>
      </w:pPr>
    </w:lvl>
    <w:lvl w:ilvl="4" w:tplc="FFFFFFFF" w:tentative="1">
      <w:start w:val="1"/>
      <w:numFmt w:val="lowerLetter"/>
      <w:lvlText w:val="%5."/>
      <w:lvlJc w:val="left"/>
      <w:pPr>
        <w:ind w:left="3630" w:hanging="360"/>
      </w:pPr>
    </w:lvl>
    <w:lvl w:ilvl="5" w:tplc="FFFFFFFF" w:tentative="1">
      <w:start w:val="1"/>
      <w:numFmt w:val="lowerRoman"/>
      <w:lvlText w:val="%6."/>
      <w:lvlJc w:val="right"/>
      <w:pPr>
        <w:ind w:left="4350" w:hanging="180"/>
      </w:pPr>
    </w:lvl>
    <w:lvl w:ilvl="6" w:tplc="FFFFFFFF" w:tentative="1">
      <w:start w:val="1"/>
      <w:numFmt w:val="decimal"/>
      <w:lvlText w:val="%7."/>
      <w:lvlJc w:val="left"/>
      <w:pPr>
        <w:ind w:left="5070" w:hanging="360"/>
      </w:pPr>
    </w:lvl>
    <w:lvl w:ilvl="7" w:tplc="FFFFFFFF" w:tentative="1">
      <w:start w:val="1"/>
      <w:numFmt w:val="lowerLetter"/>
      <w:lvlText w:val="%8."/>
      <w:lvlJc w:val="left"/>
      <w:pPr>
        <w:ind w:left="5790" w:hanging="360"/>
      </w:pPr>
    </w:lvl>
    <w:lvl w:ilvl="8" w:tplc="FFFFFFFF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0C1F2989"/>
    <w:multiLevelType w:val="hybridMultilevel"/>
    <w:tmpl w:val="E8A23C98"/>
    <w:lvl w:ilvl="0" w:tplc="CC20997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6553F0"/>
    <w:multiLevelType w:val="hybridMultilevel"/>
    <w:tmpl w:val="6B16B604"/>
    <w:lvl w:ilvl="0" w:tplc="89AAE37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635BF9"/>
    <w:multiLevelType w:val="hybridMultilevel"/>
    <w:tmpl w:val="3BAC8260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 w15:restartNumberingAfterBreak="0">
    <w:nsid w:val="16DF18F4"/>
    <w:multiLevelType w:val="hybridMultilevel"/>
    <w:tmpl w:val="EFC611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0308AA"/>
    <w:multiLevelType w:val="hybridMultilevel"/>
    <w:tmpl w:val="06600F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88478DE"/>
    <w:multiLevelType w:val="hybridMultilevel"/>
    <w:tmpl w:val="4F420012"/>
    <w:lvl w:ilvl="0" w:tplc="A740E3B6">
      <w:start w:val="1"/>
      <w:numFmt w:val="decimal"/>
      <w:lvlText w:val="%1.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0" w15:restartNumberingAfterBreak="0">
    <w:nsid w:val="2CCD68A7"/>
    <w:multiLevelType w:val="hybridMultilevel"/>
    <w:tmpl w:val="A212317A"/>
    <w:lvl w:ilvl="0" w:tplc="D36EBE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D80EAD"/>
    <w:multiLevelType w:val="hybridMultilevel"/>
    <w:tmpl w:val="3208A91A"/>
    <w:lvl w:ilvl="0" w:tplc="2452E434">
      <w:start w:val="1"/>
      <w:numFmt w:val="decimal"/>
      <w:lvlText w:val="%1.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3B01F8E"/>
    <w:multiLevelType w:val="hybridMultilevel"/>
    <w:tmpl w:val="20A49AAE"/>
    <w:lvl w:ilvl="0" w:tplc="3AF8C9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E40AD2"/>
    <w:multiLevelType w:val="hybridMultilevel"/>
    <w:tmpl w:val="EF1489F0"/>
    <w:lvl w:ilvl="0" w:tplc="D81C36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49374C3"/>
    <w:multiLevelType w:val="hybridMultilevel"/>
    <w:tmpl w:val="F08E20BA"/>
    <w:lvl w:ilvl="0" w:tplc="483A33D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0C45D1"/>
    <w:multiLevelType w:val="hybridMultilevel"/>
    <w:tmpl w:val="42F04262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60072CCC"/>
    <w:multiLevelType w:val="hybridMultilevel"/>
    <w:tmpl w:val="992A5A9E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0" w15:restartNumberingAfterBreak="0">
    <w:nsid w:val="630E58E7"/>
    <w:multiLevelType w:val="hybridMultilevel"/>
    <w:tmpl w:val="7BC23C6C"/>
    <w:lvl w:ilvl="0" w:tplc="2568939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177EE1"/>
    <w:multiLevelType w:val="hybridMultilevel"/>
    <w:tmpl w:val="B344D1BE"/>
    <w:lvl w:ilvl="0" w:tplc="21786D5A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838729A"/>
    <w:multiLevelType w:val="hybridMultilevel"/>
    <w:tmpl w:val="A8846310"/>
    <w:lvl w:ilvl="0" w:tplc="E14816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DE52A7D"/>
    <w:multiLevelType w:val="hybridMultilevel"/>
    <w:tmpl w:val="683086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71313F59"/>
    <w:multiLevelType w:val="hybridMultilevel"/>
    <w:tmpl w:val="1FC89C54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num w:numId="1" w16cid:durableId="1788349223">
    <w:abstractNumId w:val="18"/>
  </w:num>
  <w:num w:numId="2" w16cid:durableId="449007300">
    <w:abstractNumId w:val="26"/>
  </w:num>
  <w:num w:numId="3" w16cid:durableId="1818186324">
    <w:abstractNumId w:val="15"/>
  </w:num>
  <w:num w:numId="4" w16cid:durableId="858474049">
    <w:abstractNumId w:val="24"/>
  </w:num>
  <w:num w:numId="5" w16cid:durableId="16084217">
    <w:abstractNumId w:val="8"/>
  </w:num>
  <w:num w:numId="6" w16cid:durableId="1385909751">
    <w:abstractNumId w:val="12"/>
  </w:num>
  <w:num w:numId="7" w16cid:durableId="1142238967">
    <w:abstractNumId w:val="22"/>
  </w:num>
  <w:num w:numId="8" w16cid:durableId="1665011952">
    <w:abstractNumId w:val="23"/>
  </w:num>
  <w:num w:numId="9" w16cid:durableId="947468748">
    <w:abstractNumId w:val="20"/>
  </w:num>
  <w:num w:numId="10" w16cid:durableId="1488472277">
    <w:abstractNumId w:val="1"/>
  </w:num>
  <w:num w:numId="11" w16cid:durableId="786700143">
    <w:abstractNumId w:val="4"/>
  </w:num>
  <w:num w:numId="12" w16cid:durableId="1113600413">
    <w:abstractNumId w:val="16"/>
  </w:num>
  <w:num w:numId="13" w16cid:durableId="1620531378">
    <w:abstractNumId w:val="25"/>
  </w:num>
  <w:num w:numId="14" w16cid:durableId="1693611249">
    <w:abstractNumId w:val="13"/>
  </w:num>
  <w:num w:numId="15" w16cid:durableId="1599099294">
    <w:abstractNumId w:val="3"/>
  </w:num>
  <w:num w:numId="16" w16cid:durableId="1024207035">
    <w:abstractNumId w:val="17"/>
  </w:num>
  <w:num w:numId="17" w16cid:durableId="736823141">
    <w:abstractNumId w:val="9"/>
  </w:num>
  <w:num w:numId="18" w16cid:durableId="709840824">
    <w:abstractNumId w:val="0"/>
  </w:num>
  <w:num w:numId="19" w16cid:durableId="641541746">
    <w:abstractNumId w:val="11"/>
  </w:num>
  <w:num w:numId="20" w16cid:durableId="1354501616">
    <w:abstractNumId w:val="2"/>
  </w:num>
  <w:num w:numId="21" w16cid:durableId="1230923421">
    <w:abstractNumId w:val="19"/>
  </w:num>
  <w:num w:numId="22" w16cid:durableId="804740115">
    <w:abstractNumId w:val="21"/>
  </w:num>
  <w:num w:numId="23" w16cid:durableId="1545364543">
    <w:abstractNumId w:val="5"/>
  </w:num>
  <w:num w:numId="24" w16cid:durableId="421266901">
    <w:abstractNumId w:val="27"/>
  </w:num>
  <w:num w:numId="25" w16cid:durableId="467168095">
    <w:abstractNumId w:val="14"/>
  </w:num>
  <w:num w:numId="26" w16cid:durableId="1647778884">
    <w:abstractNumId w:val="7"/>
  </w:num>
  <w:num w:numId="27" w16cid:durableId="1328363669">
    <w:abstractNumId w:val="10"/>
  </w:num>
  <w:num w:numId="28" w16cid:durableId="88482866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530"/>
    <w:rsid w:val="00031374"/>
    <w:rsid w:val="00031DA2"/>
    <w:rsid w:val="00091EED"/>
    <w:rsid w:val="000A1097"/>
    <w:rsid w:val="000E2A8F"/>
    <w:rsid w:val="00100A28"/>
    <w:rsid w:val="0012774F"/>
    <w:rsid w:val="00134BDB"/>
    <w:rsid w:val="00137289"/>
    <w:rsid w:val="00141EE7"/>
    <w:rsid w:val="00144B7A"/>
    <w:rsid w:val="00154905"/>
    <w:rsid w:val="00161EEF"/>
    <w:rsid w:val="00162ADF"/>
    <w:rsid w:val="00180C6E"/>
    <w:rsid w:val="001966A8"/>
    <w:rsid w:val="001A5D51"/>
    <w:rsid w:val="001C1D6B"/>
    <w:rsid w:val="00243F0F"/>
    <w:rsid w:val="00260795"/>
    <w:rsid w:val="002658C3"/>
    <w:rsid w:val="002835F2"/>
    <w:rsid w:val="00287763"/>
    <w:rsid w:val="0029606A"/>
    <w:rsid w:val="002B10D6"/>
    <w:rsid w:val="002B20F1"/>
    <w:rsid w:val="00311873"/>
    <w:rsid w:val="0037097F"/>
    <w:rsid w:val="00385D24"/>
    <w:rsid w:val="00397F05"/>
    <w:rsid w:val="003C216B"/>
    <w:rsid w:val="003E2E9C"/>
    <w:rsid w:val="004155AB"/>
    <w:rsid w:val="004337EA"/>
    <w:rsid w:val="00457454"/>
    <w:rsid w:val="00462B61"/>
    <w:rsid w:val="00477CF2"/>
    <w:rsid w:val="00481228"/>
    <w:rsid w:val="004848F3"/>
    <w:rsid w:val="004A75F2"/>
    <w:rsid w:val="004B04B8"/>
    <w:rsid w:val="004D6F65"/>
    <w:rsid w:val="004F1510"/>
    <w:rsid w:val="005144A9"/>
    <w:rsid w:val="00520165"/>
    <w:rsid w:val="00550162"/>
    <w:rsid w:val="0056383A"/>
    <w:rsid w:val="00592E5A"/>
    <w:rsid w:val="005B1B08"/>
    <w:rsid w:val="005F03B5"/>
    <w:rsid w:val="005F4D57"/>
    <w:rsid w:val="0061329F"/>
    <w:rsid w:val="00623F00"/>
    <w:rsid w:val="00624114"/>
    <w:rsid w:val="00632C3C"/>
    <w:rsid w:val="00643510"/>
    <w:rsid w:val="00662BDB"/>
    <w:rsid w:val="00672F7C"/>
    <w:rsid w:val="00686397"/>
    <w:rsid w:val="006A5DF1"/>
    <w:rsid w:val="006B7198"/>
    <w:rsid w:val="006D4AB3"/>
    <w:rsid w:val="006E353F"/>
    <w:rsid w:val="006F3B81"/>
    <w:rsid w:val="00751A7E"/>
    <w:rsid w:val="00781A2B"/>
    <w:rsid w:val="007D7198"/>
    <w:rsid w:val="007E54A0"/>
    <w:rsid w:val="0080231C"/>
    <w:rsid w:val="00870F9F"/>
    <w:rsid w:val="008804B6"/>
    <w:rsid w:val="008952A1"/>
    <w:rsid w:val="00897AB0"/>
    <w:rsid w:val="008A3553"/>
    <w:rsid w:val="008C79CB"/>
    <w:rsid w:val="008D65A8"/>
    <w:rsid w:val="008F3B77"/>
    <w:rsid w:val="009003D1"/>
    <w:rsid w:val="00920A8C"/>
    <w:rsid w:val="00925EEE"/>
    <w:rsid w:val="00942B09"/>
    <w:rsid w:val="00947A50"/>
    <w:rsid w:val="0095200A"/>
    <w:rsid w:val="009B0352"/>
    <w:rsid w:val="009B3AA2"/>
    <w:rsid w:val="009B7C3E"/>
    <w:rsid w:val="009D6AC9"/>
    <w:rsid w:val="00A17910"/>
    <w:rsid w:val="00A73B42"/>
    <w:rsid w:val="00A905AC"/>
    <w:rsid w:val="00AA3622"/>
    <w:rsid w:val="00AC622F"/>
    <w:rsid w:val="00AF2580"/>
    <w:rsid w:val="00AF784A"/>
    <w:rsid w:val="00B1255C"/>
    <w:rsid w:val="00B55662"/>
    <w:rsid w:val="00B66AE9"/>
    <w:rsid w:val="00B80CDA"/>
    <w:rsid w:val="00BA053C"/>
    <w:rsid w:val="00BA6584"/>
    <w:rsid w:val="00BB08E1"/>
    <w:rsid w:val="00BB4DC0"/>
    <w:rsid w:val="00BE041C"/>
    <w:rsid w:val="00BE55E3"/>
    <w:rsid w:val="00BE7BFD"/>
    <w:rsid w:val="00C25E7D"/>
    <w:rsid w:val="00C370F2"/>
    <w:rsid w:val="00C4433F"/>
    <w:rsid w:val="00C44662"/>
    <w:rsid w:val="00C44EEC"/>
    <w:rsid w:val="00C93530"/>
    <w:rsid w:val="00C94025"/>
    <w:rsid w:val="00CB0316"/>
    <w:rsid w:val="00CB0F25"/>
    <w:rsid w:val="00CF67C6"/>
    <w:rsid w:val="00D22FFA"/>
    <w:rsid w:val="00D379F0"/>
    <w:rsid w:val="00D706EB"/>
    <w:rsid w:val="00D74195"/>
    <w:rsid w:val="00D8461B"/>
    <w:rsid w:val="00D862B2"/>
    <w:rsid w:val="00D9049C"/>
    <w:rsid w:val="00D915F2"/>
    <w:rsid w:val="00DA3B3C"/>
    <w:rsid w:val="00DD1D7B"/>
    <w:rsid w:val="00DD7368"/>
    <w:rsid w:val="00DF32E8"/>
    <w:rsid w:val="00E03784"/>
    <w:rsid w:val="00E21B49"/>
    <w:rsid w:val="00E2789F"/>
    <w:rsid w:val="00E671E3"/>
    <w:rsid w:val="00E72428"/>
    <w:rsid w:val="00E86565"/>
    <w:rsid w:val="00E90C46"/>
    <w:rsid w:val="00EA0AD9"/>
    <w:rsid w:val="00EA14B3"/>
    <w:rsid w:val="00EA416E"/>
    <w:rsid w:val="00EE001E"/>
    <w:rsid w:val="00EF442E"/>
    <w:rsid w:val="00F07387"/>
    <w:rsid w:val="00F66D14"/>
    <w:rsid w:val="00FC5957"/>
    <w:rsid w:val="00FD265E"/>
    <w:rsid w:val="00FE68A9"/>
    <w:rsid w:val="00FF2F35"/>
    <w:rsid w:val="00FF5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860E1B"/>
  <w15:chartTrackingRefBased/>
  <w15:docId w15:val="{BE1E8947-4B18-409F-B969-002F42B73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6AC9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7097F"/>
    <w:pPr>
      <w:ind w:left="720"/>
      <w:contextualSpacing/>
    </w:pPr>
  </w:style>
  <w:style w:type="paragraph" w:customStyle="1" w:styleId="Default">
    <w:name w:val="Default"/>
    <w:rsid w:val="00D706EB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5F4D57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1CA456-B59F-487F-ABF8-4694720C0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12</Pages>
  <Words>4200</Words>
  <Characters>25203</Characters>
  <Application>Microsoft Office Word</Application>
  <DocSecurity>0</DocSecurity>
  <Lines>210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Małgorzata Marzec</cp:lastModifiedBy>
  <cp:revision>2</cp:revision>
  <cp:lastPrinted>2001-02-10T14:28:00Z</cp:lastPrinted>
  <dcterms:created xsi:type="dcterms:W3CDTF">2023-04-24T11:51:00Z</dcterms:created>
  <dcterms:modified xsi:type="dcterms:W3CDTF">2023-04-24T11:51:00Z</dcterms:modified>
</cp:coreProperties>
</file>