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5F6D48" w:rsidP="00D665F5">
      <w:pPr>
        <w:spacing w:after="240"/>
        <w:jc w:val="right"/>
        <w:rPr>
          <w:sz w:val="22"/>
          <w:szCs w:val="22"/>
        </w:rPr>
      </w:pPr>
      <w:r w:rsidRPr="005F6D4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F6D48">
        <w:rPr>
          <w:sz w:val="22"/>
          <w:szCs w:val="22"/>
        </w:rPr>
        <w:t>2023-04-20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F6D48" w:rsidRPr="005F6D48" w:rsidRDefault="005F6D48" w:rsidP="00577BC6">
      <w:pPr>
        <w:spacing w:after="40"/>
        <w:rPr>
          <w:b/>
          <w:bCs/>
          <w:sz w:val="22"/>
          <w:szCs w:val="22"/>
        </w:rPr>
      </w:pPr>
      <w:r w:rsidRPr="005F6D48">
        <w:rPr>
          <w:b/>
          <w:bCs/>
          <w:sz w:val="22"/>
          <w:szCs w:val="22"/>
        </w:rPr>
        <w:t>Akademia Górniczo - Hutnicza</w:t>
      </w:r>
    </w:p>
    <w:p w:rsidR="005F6D48" w:rsidRPr="005F6D48" w:rsidRDefault="005F6D48" w:rsidP="00577BC6">
      <w:pPr>
        <w:spacing w:after="40"/>
        <w:rPr>
          <w:b/>
          <w:bCs/>
          <w:sz w:val="22"/>
          <w:szCs w:val="22"/>
        </w:rPr>
      </w:pPr>
      <w:r w:rsidRPr="005F6D48">
        <w:rPr>
          <w:b/>
          <w:bCs/>
          <w:sz w:val="22"/>
          <w:szCs w:val="22"/>
        </w:rPr>
        <w:t>im. Stanisława Staszica w Krakowie</w:t>
      </w:r>
    </w:p>
    <w:p w:rsidR="00D665F5" w:rsidRPr="00D91931" w:rsidRDefault="005F6D48" w:rsidP="00577BC6">
      <w:pPr>
        <w:spacing w:after="40"/>
        <w:rPr>
          <w:b/>
          <w:bCs/>
          <w:sz w:val="22"/>
          <w:szCs w:val="22"/>
        </w:rPr>
      </w:pPr>
      <w:r w:rsidRPr="005F6D48">
        <w:rPr>
          <w:b/>
          <w:bCs/>
          <w:sz w:val="22"/>
          <w:szCs w:val="22"/>
        </w:rPr>
        <w:t>Dział Zamówień Publicznych</w:t>
      </w:r>
    </w:p>
    <w:p w:rsidR="00D665F5" w:rsidRPr="00BD5546" w:rsidRDefault="005F6D48" w:rsidP="00D665F5">
      <w:pPr>
        <w:rPr>
          <w:sz w:val="22"/>
          <w:szCs w:val="22"/>
        </w:rPr>
      </w:pPr>
      <w:r w:rsidRPr="005F6D4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F6D48">
        <w:rPr>
          <w:sz w:val="22"/>
          <w:szCs w:val="22"/>
        </w:rPr>
        <w:t>30</w:t>
      </w:r>
    </w:p>
    <w:p w:rsidR="00D665F5" w:rsidRPr="00BD5546" w:rsidRDefault="005F6D48" w:rsidP="00D665F5">
      <w:pPr>
        <w:rPr>
          <w:sz w:val="22"/>
          <w:szCs w:val="22"/>
        </w:rPr>
      </w:pPr>
      <w:r w:rsidRPr="005F6D4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F6D4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F6D48" w:rsidRPr="005F6D48">
        <w:rPr>
          <w:b/>
          <w:sz w:val="22"/>
          <w:szCs w:val="22"/>
        </w:rPr>
        <w:t>KC-zp.272-174/23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F6D48" w:rsidRPr="005F6D4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F6D4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F6D48">
        <w:rPr>
          <w:b/>
          <w:sz w:val="22"/>
          <w:szCs w:val="22"/>
        </w:rPr>
        <w:t>Dostawa wraz z montażem 2 sztuk dygestoriów w ramach umowy RPMP.01.01.00-12-0140/18-00XVII/39/FE/19  do Laboratorium Radioizotopowych Analiz Środowiskowych - KC-zp.272-174/23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F6D48" w:rsidRPr="005F6D48">
        <w:rPr>
          <w:sz w:val="22"/>
          <w:szCs w:val="22"/>
        </w:rPr>
        <w:t>20/04/2023</w:t>
      </w:r>
      <w:r w:rsidR="00FF4AB1" w:rsidRPr="00577BC6">
        <w:rPr>
          <w:sz w:val="22"/>
          <w:szCs w:val="22"/>
        </w:rPr>
        <w:t xml:space="preserve"> o godz. </w:t>
      </w:r>
      <w:r w:rsidR="005F6D48" w:rsidRPr="005F6D4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F6D48" w:rsidRPr="00493F8C" w:rsidTr="006E7C86">
        <w:tc>
          <w:tcPr>
            <w:tcW w:w="993" w:type="dxa"/>
            <w:shd w:val="clear" w:color="auto" w:fill="auto"/>
            <w:vAlign w:val="center"/>
          </w:tcPr>
          <w:p w:rsidR="005F6D48" w:rsidRPr="00490DC0" w:rsidRDefault="005F6D48" w:rsidP="006E7C86">
            <w:pPr>
              <w:spacing w:before="120" w:after="120"/>
              <w:jc w:val="center"/>
            </w:pPr>
            <w:r w:rsidRPr="005F6D48">
              <w:t>1</w:t>
            </w:r>
          </w:p>
        </w:tc>
        <w:tc>
          <w:tcPr>
            <w:tcW w:w="5244" w:type="dxa"/>
            <w:shd w:val="clear" w:color="auto" w:fill="auto"/>
          </w:tcPr>
          <w:p w:rsidR="005F6D48" w:rsidRPr="00490DC0" w:rsidRDefault="005F6D48" w:rsidP="006E7C86">
            <w:pPr>
              <w:spacing w:before="40"/>
            </w:pPr>
            <w:r w:rsidRPr="005F6D48">
              <w:t>Koettermann Sp. z o.o.</w:t>
            </w:r>
          </w:p>
          <w:p w:rsidR="005F6D48" w:rsidRPr="00490DC0" w:rsidRDefault="005F6D48" w:rsidP="006E7C86">
            <w:r w:rsidRPr="005F6D48">
              <w:t>Szamocka</w:t>
            </w:r>
            <w:r w:rsidRPr="00490DC0">
              <w:t xml:space="preserve"> </w:t>
            </w:r>
            <w:r w:rsidRPr="005F6D48">
              <w:t>8</w:t>
            </w:r>
            <w:r w:rsidRPr="00490DC0">
              <w:t xml:space="preserve"> </w:t>
            </w:r>
          </w:p>
          <w:p w:rsidR="005F6D48" w:rsidRPr="00490DC0" w:rsidRDefault="005F6D48" w:rsidP="006E7C86">
            <w:pPr>
              <w:spacing w:after="40"/>
              <w:jc w:val="both"/>
            </w:pPr>
            <w:r w:rsidRPr="005F6D48">
              <w:t>01-748</w:t>
            </w:r>
            <w:r w:rsidRPr="00490DC0">
              <w:t xml:space="preserve"> </w:t>
            </w:r>
            <w:r w:rsidRPr="005F6D4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F6D48" w:rsidRPr="00490DC0" w:rsidRDefault="005F6D48" w:rsidP="006E7C86">
            <w:pPr>
              <w:spacing w:before="120" w:after="120"/>
              <w:jc w:val="both"/>
            </w:pPr>
            <w:r w:rsidRPr="005F6D48">
              <w:t>92 250.00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34BBB" w:rsidRDefault="00734BBB">
      <w:r>
        <w:separator/>
      </w:r>
    </w:p>
  </w:endnote>
  <w:endnote w:type="continuationSeparator" w:id="0">
    <w:p w:rsidR="00734BBB" w:rsidRDefault="00734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34BBB" w:rsidRDefault="00734BBB">
      <w:r>
        <w:separator/>
      </w:r>
    </w:p>
  </w:footnote>
  <w:footnote w:type="continuationSeparator" w:id="0">
    <w:p w:rsidR="00734BBB" w:rsidRDefault="00734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F6D48" w:rsidRDefault="005F6D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F6D48" w:rsidRDefault="005F6D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F6D48" w:rsidRDefault="005F6D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BB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F6D48"/>
    <w:rsid w:val="00601802"/>
    <w:rsid w:val="0069085C"/>
    <w:rsid w:val="0073323E"/>
    <w:rsid w:val="00734BBB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30E83EE-1993-4FA9-998C-839D22742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2</cp:revision>
  <dcterms:created xsi:type="dcterms:W3CDTF">2023-04-20T09:07:00Z</dcterms:created>
  <dcterms:modified xsi:type="dcterms:W3CDTF">2023-04-20T09:07:00Z</dcterms:modified>
</cp:coreProperties>
</file>