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7C05F" w14:textId="77777777" w:rsidR="006A5DF1" w:rsidRDefault="00AF3272" w:rsidP="006A5DF1">
      <w:pPr>
        <w:spacing w:after="240"/>
        <w:jc w:val="right"/>
        <w:rPr>
          <w:sz w:val="22"/>
          <w:szCs w:val="22"/>
        </w:rPr>
      </w:pPr>
      <w:r w:rsidRPr="00AF327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F3272">
        <w:rPr>
          <w:sz w:val="22"/>
          <w:szCs w:val="22"/>
        </w:rPr>
        <w:t>2023-03-30</w:t>
      </w:r>
    </w:p>
    <w:p w14:paraId="1ECBF573" w14:textId="77777777" w:rsidR="00AF3272" w:rsidRPr="00AF3272" w:rsidRDefault="00AF3272" w:rsidP="006A5DF1">
      <w:pPr>
        <w:rPr>
          <w:b/>
          <w:bCs/>
          <w:sz w:val="22"/>
          <w:szCs w:val="22"/>
        </w:rPr>
      </w:pPr>
      <w:r w:rsidRPr="00AF3272">
        <w:rPr>
          <w:b/>
          <w:bCs/>
          <w:sz w:val="22"/>
          <w:szCs w:val="22"/>
        </w:rPr>
        <w:t>Akademia Górniczo - Hutnicza</w:t>
      </w:r>
    </w:p>
    <w:p w14:paraId="1193F6B3" w14:textId="77777777" w:rsidR="00AF3272" w:rsidRPr="00AF3272" w:rsidRDefault="00AF3272" w:rsidP="006A5DF1">
      <w:pPr>
        <w:rPr>
          <w:b/>
          <w:bCs/>
          <w:sz w:val="22"/>
          <w:szCs w:val="22"/>
        </w:rPr>
      </w:pPr>
      <w:r w:rsidRPr="00AF3272">
        <w:rPr>
          <w:b/>
          <w:bCs/>
          <w:sz w:val="22"/>
          <w:szCs w:val="22"/>
        </w:rPr>
        <w:t>im. Stanisława Staszica w Krakowie</w:t>
      </w:r>
    </w:p>
    <w:p w14:paraId="746BF429" w14:textId="77777777" w:rsidR="006A5DF1" w:rsidRPr="00D91931" w:rsidRDefault="00AF3272" w:rsidP="006A5DF1">
      <w:pPr>
        <w:rPr>
          <w:b/>
          <w:bCs/>
          <w:sz w:val="22"/>
          <w:szCs w:val="22"/>
        </w:rPr>
      </w:pPr>
      <w:r w:rsidRPr="00AF3272">
        <w:rPr>
          <w:b/>
          <w:bCs/>
          <w:sz w:val="22"/>
          <w:szCs w:val="22"/>
        </w:rPr>
        <w:t>Dział Zamówień Publicznych</w:t>
      </w:r>
    </w:p>
    <w:p w14:paraId="6C82BF81" w14:textId="77777777" w:rsidR="006A5DF1" w:rsidRPr="00BD5546" w:rsidRDefault="00AF3272" w:rsidP="006A5DF1">
      <w:pPr>
        <w:rPr>
          <w:sz w:val="22"/>
          <w:szCs w:val="22"/>
        </w:rPr>
      </w:pPr>
      <w:r w:rsidRPr="00AF327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F3272">
        <w:rPr>
          <w:sz w:val="22"/>
          <w:szCs w:val="22"/>
        </w:rPr>
        <w:t>30</w:t>
      </w:r>
    </w:p>
    <w:p w14:paraId="6EF9A661" w14:textId="77777777" w:rsidR="006A5DF1" w:rsidRPr="00BD5546" w:rsidRDefault="00AF3272" w:rsidP="006A5DF1">
      <w:pPr>
        <w:rPr>
          <w:sz w:val="22"/>
          <w:szCs w:val="22"/>
        </w:rPr>
      </w:pPr>
      <w:r w:rsidRPr="00AF327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F3272">
        <w:rPr>
          <w:sz w:val="22"/>
          <w:szCs w:val="22"/>
        </w:rPr>
        <w:t>Kraków</w:t>
      </w:r>
    </w:p>
    <w:p w14:paraId="7A70D471" w14:textId="05923A0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97AE4">
        <w:rPr>
          <w:bCs/>
          <w:sz w:val="22"/>
          <w:szCs w:val="22"/>
        </w:rPr>
        <w:t>KC-zp.272-152/23</w:t>
      </w:r>
      <w:r w:rsidRPr="00D91931">
        <w:rPr>
          <w:sz w:val="22"/>
          <w:szCs w:val="22"/>
        </w:rPr>
        <w:tab/>
        <w:t xml:space="preserve"> </w:t>
      </w:r>
    </w:p>
    <w:p w14:paraId="5592E0F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CD75E9" w14:textId="77777777" w:rsidR="006A5DF1" w:rsidRPr="000B0288" w:rsidRDefault="006A5DF1" w:rsidP="000B028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0B0288">
        <w:rPr>
          <w:b/>
          <w:sz w:val="22"/>
          <w:szCs w:val="22"/>
        </w:rPr>
        <w:t>WYKONAWCY</w:t>
      </w:r>
    </w:p>
    <w:p w14:paraId="2B317A76" w14:textId="77777777" w:rsidR="006A5DF1" w:rsidRPr="000B0288" w:rsidRDefault="006A5DF1" w:rsidP="000B028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0B0288">
        <w:rPr>
          <w:sz w:val="22"/>
          <w:szCs w:val="22"/>
        </w:rPr>
        <w:t>ubiegający się o zamówienie publiczne</w:t>
      </w:r>
    </w:p>
    <w:p w14:paraId="2433BC70" w14:textId="77777777" w:rsidR="006D4AB3" w:rsidRPr="000B0288" w:rsidRDefault="006D4AB3" w:rsidP="000B0288">
      <w:pPr>
        <w:pStyle w:val="Nagwek"/>
        <w:tabs>
          <w:tab w:val="clear" w:pos="4536"/>
        </w:tabs>
        <w:rPr>
          <w:sz w:val="22"/>
          <w:szCs w:val="22"/>
        </w:rPr>
      </w:pPr>
    </w:p>
    <w:p w14:paraId="6FD0D7AC" w14:textId="51ED7A5F" w:rsidR="00632C3C" w:rsidRDefault="00E21B49" w:rsidP="000B028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B0288">
        <w:rPr>
          <w:rFonts w:ascii="Times New Roman" w:hAnsi="Times New Roman"/>
          <w:sz w:val="22"/>
          <w:szCs w:val="22"/>
        </w:rPr>
        <w:t>WYJAŚNIENI</w:t>
      </w:r>
      <w:r w:rsidR="00520165" w:rsidRPr="000B0288">
        <w:rPr>
          <w:rFonts w:ascii="Times New Roman" w:hAnsi="Times New Roman"/>
          <w:sz w:val="22"/>
          <w:szCs w:val="22"/>
        </w:rPr>
        <w:t>A</w:t>
      </w:r>
      <w:r w:rsidR="00632C3C" w:rsidRPr="000B0288">
        <w:rPr>
          <w:rFonts w:ascii="Times New Roman" w:hAnsi="Times New Roman"/>
          <w:sz w:val="22"/>
          <w:szCs w:val="22"/>
        </w:rPr>
        <w:t xml:space="preserve"> TREŚCI</w:t>
      </w:r>
      <w:r w:rsidR="0029606A" w:rsidRPr="000B028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97AE4" w:rsidRPr="000B0288">
        <w:rPr>
          <w:rFonts w:ascii="Times New Roman" w:hAnsi="Times New Roman"/>
          <w:sz w:val="22"/>
          <w:szCs w:val="22"/>
        </w:rPr>
        <w:t>OPiW</w:t>
      </w:r>
      <w:proofErr w:type="spellEnd"/>
      <w:r w:rsidR="00497AE4" w:rsidRPr="000B0288">
        <w:rPr>
          <w:rFonts w:ascii="Times New Roman" w:hAnsi="Times New Roman"/>
          <w:sz w:val="22"/>
          <w:szCs w:val="22"/>
        </w:rPr>
        <w:t xml:space="preserve"> (3)</w:t>
      </w:r>
    </w:p>
    <w:p w14:paraId="1E7C813B" w14:textId="77777777" w:rsidR="000B0288" w:rsidRPr="000B0288" w:rsidRDefault="000B0288" w:rsidP="000B0288"/>
    <w:p w14:paraId="39EECA29" w14:textId="3F04413D" w:rsidR="006D4AB3" w:rsidRDefault="00632C3C" w:rsidP="000B0288">
      <w:pPr>
        <w:jc w:val="both"/>
        <w:rPr>
          <w:b/>
          <w:sz w:val="22"/>
          <w:szCs w:val="22"/>
        </w:rPr>
      </w:pPr>
      <w:r w:rsidRPr="000B0288">
        <w:rPr>
          <w:sz w:val="22"/>
          <w:szCs w:val="22"/>
        </w:rPr>
        <w:t xml:space="preserve">Dotyczy: </w:t>
      </w:r>
      <w:r w:rsidR="006A5DF1" w:rsidRPr="000B0288">
        <w:rPr>
          <w:sz w:val="22"/>
          <w:szCs w:val="22"/>
        </w:rPr>
        <w:t>p</w:t>
      </w:r>
      <w:r w:rsidRPr="000B0288">
        <w:rPr>
          <w:sz w:val="22"/>
          <w:szCs w:val="22"/>
        </w:rPr>
        <w:t>ostępowani</w:t>
      </w:r>
      <w:r w:rsidR="006A5DF1" w:rsidRPr="000B0288">
        <w:rPr>
          <w:sz w:val="22"/>
          <w:szCs w:val="22"/>
        </w:rPr>
        <w:t>a</w:t>
      </w:r>
      <w:r w:rsidRPr="000B0288">
        <w:rPr>
          <w:sz w:val="22"/>
          <w:szCs w:val="22"/>
        </w:rPr>
        <w:t xml:space="preserve"> o udzielenie zamówienia publicznego, prowadzone</w:t>
      </w:r>
      <w:r w:rsidR="006A5DF1" w:rsidRPr="000B0288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F3272" w:rsidRPr="00AF3272">
        <w:rPr>
          <w:sz w:val="22"/>
          <w:szCs w:val="22"/>
        </w:rPr>
        <w:t>negocjacje z ogłoszeniem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F3272" w:rsidRPr="00AF3272">
        <w:rPr>
          <w:b/>
          <w:bCs/>
          <w:sz w:val="22"/>
          <w:szCs w:val="22"/>
        </w:rPr>
        <w:t>Dostawa Systemu ERP dla Data-centrycznej Struktury Informatycznego (DSI) na Akademii Górniczo Hutniczej im. Stanisława Staszica w Krakowie polegający na dostawie licencji w formie subskrypcji obejmujących oprogramowanie udostępniane przez okres 5 lat w chmurze (Platform-as-a-Service - PaaS) wraz z wymaganą infrastrukturą oraz usługami (roczne licencje przez okres 5 lat) współfinansowana z projektu "Zintegrowany Program Rozwoju Akademii Górniczo-Hutniczej w Krakowie II (ZRP AGH II" POWR.03.05.00-00-z309/18 - KC-zp.272-152/23</w:t>
      </w:r>
      <w:r w:rsidR="00E72428" w:rsidRPr="006A5DF1">
        <w:rPr>
          <w:bCs/>
          <w:sz w:val="22"/>
          <w:szCs w:val="22"/>
        </w:rPr>
        <w:t>”</w:t>
      </w:r>
    </w:p>
    <w:p w14:paraId="214798AE" w14:textId="77777777" w:rsidR="000B0288" w:rsidRPr="006A5DF1" w:rsidRDefault="000B0288" w:rsidP="000B0288">
      <w:pPr>
        <w:jc w:val="both"/>
        <w:rPr>
          <w:sz w:val="22"/>
          <w:szCs w:val="22"/>
        </w:rPr>
      </w:pPr>
    </w:p>
    <w:p w14:paraId="18CE574C" w14:textId="49914F1D" w:rsidR="0012774F" w:rsidRPr="000B0288" w:rsidRDefault="00520165" w:rsidP="000B0288">
      <w:pPr>
        <w:jc w:val="both"/>
        <w:rPr>
          <w:sz w:val="22"/>
          <w:szCs w:val="22"/>
        </w:rPr>
      </w:pPr>
      <w:r w:rsidRPr="000B0288">
        <w:rPr>
          <w:sz w:val="22"/>
          <w:szCs w:val="22"/>
        </w:rPr>
        <w:t xml:space="preserve">Zamawiający, działając na podstawie art. </w:t>
      </w:r>
      <w:r w:rsidR="0029606A" w:rsidRPr="000B0288">
        <w:rPr>
          <w:sz w:val="22"/>
          <w:szCs w:val="22"/>
        </w:rPr>
        <w:t>1</w:t>
      </w:r>
      <w:r w:rsidRPr="000B0288">
        <w:rPr>
          <w:sz w:val="22"/>
          <w:szCs w:val="22"/>
        </w:rPr>
        <w:t>3</w:t>
      </w:r>
      <w:r w:rsidR="0029606A" w:rsidRPr="000B0288">
        <w:rPr>
          <w:sz w:val="22"/>
          <w:szCs w:val="22"/>
        </w:rPr>
        <w:t>5</w:t>
      </w:r>
      <w:r w:rsidRPr="000B0288">
        <w:rPr>
          <w:sz w:val="22"/>
          <w:szCs w:val="22"/>
        </w:rPr>
        <w:t xml:space="preserve"> ust</w:t>
      </w:r>
      <w:r w:rsidR="00D9049C" w:rsidRPr="000B0288">
        <w:rPr>
          <w:sz w:val="22"/>
          <w:szCs w:val="22"/>
        </w:rPr>
        <w:t xml:space="preserve">. </w:t>
      </w:r>
      <w:r w:rsidR="0029606A" w:rsidRPr="000B0288">
        <w:rPr>
          <w:sz w:val="22"/>
          <w:szCs w:val="22"/>
        </w:rPr>
        <w:t>6</w:t>
      </w:r>
      <w:r w:rsidRPr="000B0288">
        <w:rPr>
          <w:sz w:val="22"/>
          <w:szCs w:val="22"/>
        </w:rPr>
        <w:t xml:space="preserve"> ustawy z dnia </w:t>
      </w:r>
      <w:r w:rsidR="0029606A" w:rsidRPr="000B0288">
        <w:rPr>
          <w:sz w:val="22"/>
          <w:szCs w:val="22"/>
        </w:rPr>
        <w:t>11</w:t>
      </w:r>
      <w:r w:rsidRPr="000B0288">
        <w:rPr>
          <w:sz w:val="22"/>
          <w:szCs w:val="22"/>
        </w:rPr>
        <w:t xml:space="preserve"> </w:t>
      </w:r>
      <w:r w:rsidR="0029606A" w:rsidRPr="000B0288">
        <w:rPr>
          <w:sz w:val="22"/>
          <w:szCs w:val="22"/>
        </w:rPr>
        <w:t xml:space="preserve">września </w:t>
      </w:r>
      <w:r w:rsidRPr="000B0288">
        <w:rPr>
          <w:sz w:val="22"/>
          <w:szCs w:val="22"/>
        </w:rPr>
        <w:t>20</w:t>
      </w:r>
      <w:r w:rsidR="0029606A" w:rsidRPr="000B0288">
        <w:rPr>
          <w:sz w:val="22"/>
          <w:szCs w:val="22"/>
        </w:rPr>
        <w:t>19</w:t>
      </w:r>
      <w:r w:rsidRPr="000B0288">
        <w:rPr>
          <w:sz w:val="22"/>
          <w:szCs w:val="22"/>
        </w:rPr>
        <w:t xml:space="preserve"> r</w:t>
      </w:r>
      <w:r w:rsidR="0029606A" w:rsidRPr="000B0288">
        <w:rPr>
          <w:sz w:val="22"/>
          <w:szCs w:val="22"/>
        </w:rPr>
        <w:t>.</w:t>
      </w:r>
      <w:r w:rsidRPr="000B0288">
        <w:rPr>
          <w:sz w:val="22"/>
          <w:szCs w:val="22"/>
        </w:rPr>
        <w:t xml:space="preserve"> Prawo </w:t>
      </w:r>
      <w:r w:rsidR="0029606A" w:rsidRPr="000B0288">
        <w:rPr>
          <w:sz w:val="22"/>
          <w:szCs w:val="22"/>
        </w:rPr>
        <w:t>z</w:t>
      </w:r>
      <w:r w:rsidRPr="000B0288">
        <w:rPr>
          <w:sz w:val="22"/>
          <w:szCs w:val="22"/>
        </w:rPr>
        <w:t xml:space="preserve">amówień </w:t>
      </w:r>
      <w:r w:rsidR="0029606A" w:rsidRPr="000B0288">
        <w:rPr>
          <w:sz w:val="22"/>
          <w:szCs w:val="22"/>
        </w:rPr>
        <w:t>p</w:t>
      </w:r>
      <w:r w:rsidRPr="000B0288">
        <w:rPr>
          <w:sz w:val="22"/>
          <w:szCs w:val="22"/>
        </w:rPr>
        <w:t>ublicznych</w:t>
      </w:r>
      <w:r w:rsidR="00CF0649" w:rsidRPr="000B0288">
        <w:rPr>
          <w:sz w:val="22"/>
          <w:szCs w:val="22"/>
        </w:rPr>
        <w:t xml:space="preserve"> (Dz.U. z 2022 r. poz. 1710)</w:t>
      </w:r>
      <w:r w:rsidR="00BE7BFD" w:rsidRPr="000B0288">
        <w:rPr>
          <w:sz w:val="22"/>
          <w:szCs w:val="22"/>
        </w:rPr>
        <w:t xml:space="preserve">, </w:t>
      </w:r>
      <w:r w:rsidR="00D9049C" w:rsidRPr="000B0288">
        <w:rPr>
          <w:sz w:val="22"/>
          <w:szCs w:val="22"/>
        </w:rPr>
        <w:t>udostępnia</w:t>
      </w:r>
      <w:r w:rsidR="00BE7BFD" w:rsidRPr="000B0288">
        <w:rPr>
          <w:sz w:val="22"/>
          <w:szCs w:val="22"/>
        </w:rPr>
        <w:t xml:space="preserve"> poniżej treść zapytań do S</w:t>
      </w:r>
      <w:r w:rsidR="0012774F" w:rsidRPr="000B0288">
        <w:rPr>
          <w:sz w:val="22"/>
          <w:szCs w:val="22"/>
        </w:rPr>
        <w:t>pecyfikacji Warunków Zamówienia (</w:t>
      </w:r>
      <w:r w:rsidR="0012774F" w:rsidRPr="000B0288">
        <w:rPr>
          <w:sz w:val="22"/>
          <w:szCs w:val="22"/>
          <w:lang w:eastAsia="ar-SA"/>
        </w:rPr>
        <w:t>zwanej dalej</w:t>
      </w:r>
      <w:r w:rsidR="0012774F" w:rsidRPr="000B0288">
        <w:rPr>
          <w:b/>
          <w:sz w:val="22"/>
          <w:szCs w:val="22"/>
          <w:lang w:eastAsia="ar-SA"/>
        </w:rPr>
        <w:t xml:space="preserve"> </w:t>
      </w:r>
      <w:r w:rsidR="0012774F" w:rsidRPr="000B0288">
        <w:rPr>
          <w:bCs/>
          <w:sz w:val="22"/>
          <w:szCs w:val="22"/>
          <w:lang w:eastAsia="ar-SA"/>
        </w:rPr>
        <w:t>”SWZ”)</w:t>
      </w:r>
      <w:r w:rsidR="00D9049C" w:rsidRPr="000B0288">
        <w:rPr>
          <w:bCs/>
          <w:sz w:val="22"/>
          <w:szCs w:val="22"/>
          <w:lang w:eastAsia="ar-SA"/>
        </w:rPr>
        <w:t xml:space="preserve"> </w:t>
      </w:r>
      <w:r w:rsidR="00D9049C" w:rsidRPr="000B0288">
        <w:rPr>
          <w:sz w:val="22"/>
          <w:szCs w:val="22"/>
        </w:rPr>
        <w:t>wraz z wyjaśnieniami</w:t>
      </w:r>
      <w:r w:rsidR="0012774F" w:rsidRPr="000B0288">
        <w:rPr>
          <w:bCs/>
          <w:sz w:val="22"/>
          <w:szCs w:val="22"/>
          <w:lang w:eastAsia="ar-SA"/>
        </w:rPr>
        <w:t>:</w:t>
      </w:r>
    </w:p>
    <w:p w14:paraId="310A7EE0" w14:textId="472AA4CB" w:rsidR="00497AE4" w:rsidRPr="000B0288" w:rsidRDefault="00497AE4" w:rsidP="000B0288">
      <w:pPr>
        <w:numPr>
          <w:ilvl w:val="0"/>
          <w:numId w:val="8"/>
        </w:numPr>
        <w:jc w:val="both"/>
        <w:rPr>
          <w:sz w:val="22"/>
          <w:szCs w:val="22"/>
        </w:rPr>
      </w:pPr>
      <w:r w:rsidRPr="000B0288">
        <w:rPr>
          <w:sz w:val="22"/>
          <w:szCs w:val="22"/>
        </w:rPr>
        <w:t xml:space="preserve">Czy Zamawiający dopuszcza opcję dostawy systemu ERP polegającej na dostawie licencji w formie subskrypcji obejmujących oprogramowanie udostępniane przez okres 5 lat w chmurze (Software as a Service (SaaS)) wraz z niezbędną infrastrukturą oraz usługami? </w:t>
      </w:r>
    </w:p>
    <w:p w14:paraId="098603D5" w14:textId="55A51A67" w:rsidR="000B0288" w:rsidRPr="000B0288" w:rsidRDefault="000B0288" w:rsidP="000B0288">
      <w:pPr>
        <w:pStyle w:val="default"/>
        <w:spacing w:before="0" w:beforeAutospacing="0" w:after="0" w:afterAutospacing="0"/>
        <w:ind w:left="360"/>
        <w:rPr>
          <w:sz w:val="22"/>
          <w:szCs w:val="22"/>
        </w:rPr>
      </w:pPr>
      <w:r w:rsidRPr="000B0288">
        <w:rPr>
          <w:b/>
          <w:bCs/>
          <w:sz w:val="22"/>
          <w:szCs w:val="22"/>
        </w:rPr>
        <w:t xml:space="preserve">Odpowiedź </w:t>
      </w:r>
      <w:r>
        <w:rPr>
          <w:b/>
          <w:bCs/>
          <w:sz w:val="22"/>
          <w:szCs w:val="22"/>
        </w:rPr>
        <w:t>1</w:t>
      </w:r>
    </w:p>
    <w:p w14:paraId="754DB2DB" w14:textId="77777777" w:rsidR="000B0288" w:rsidRPr="000B0288" w:rsidRDefault="000B0288" w:rsidP="000B0288">
      <w:pPr>
        <w:pStyle w:val="default"/>
        <w:spacing w:before="0" w:beforeAutospacing="0" w:after="0" w:afterAutospacing="0"/>
        <w:ind w:left="720"/>
        <w:rPr>
          <w:sz w:val="22"/>
          <w:szCs w:val="22"/>
        </w:rPr>
      </w:pPr>
      <w:r w:rsidRPr="000B0288">
        <w:rPr>
          <w:sz w:val="22"/>
          <w:szCs w:val="22"/>
          <w:lang w:eastAsia="en-US"/>
        </w:rPr>
        <w:t>Zamawiający podtrzymuje treść SWZ</w:t>
      </w:r>
    </w:p>
    <w:p w14:paraId="0CD107B5" w14:textId="727BE720" w:rsidR="00497AE4" w:rsidRPr="000B0288" w:rsidRDefault="00497AE4" w:rsidP="000B0288">
      <w:pPr>
        <w:numPr>
          <w:ilvl w:val="0"/>
          <w:numId w:val="8"/>
        </w:numPr>
        <w:jc w:val="both"/>
        <w:rPr>
          <w:sz w:val="22"/>
          <w:szCs w:val="22"/>
        </w:rPr>
      </w:pPr>
      <w:r w:rsidRPr="000B0288">
        <w:rPr>
          <w:sz w:val="22"/>
          <w:szCs w:val="22"/>
        </w:rPr>
        <w:t xml:space="preserve">Czy Zamawiający dopuszcza opcję, aby lokalizacja (dostosowanie do wymogów prawnych w Polsce) dla aplikacji biznesowych (opisanych poniżej) była realizowana przez dedykowany zespół producenta oprogramowania świadczący usługi w różnych językach jak również w języku polskim? </w:t>
      </w:r>
    </w:p>
    <w:p w14:paraId="3BD59578" w14:textId="39F2D539" w:rsidR="000B0288" w:rsidRPr="000B0288" w:rsidRDefault="000B0288" w:rsidP="000B0288">
      <w:pPr>
        <w:ind w:left="360"/>
        <w:rPr>
          <w:sz w:val="22"/>
          <w:szCs w:val="22"/>
        </w:rPr>
      </w:pPr>
      <w:r w:rsidRPr="000B0288">
        <w:rPr>
          <w:b/>
          <w:bCs/>
          <w:sz w:val="22"/>
          <w:szCs w:val="22"/>
        </w:rPr>
        <w:t xml:space="preserve">Odpowiedź </w:t>
      </w:r>
      <w:r>
        <w:rPr>
          <w:b/>
          <w:bCs/>
          <w:sz w:val="22"/>
          <w:szCs w:val="22"/>
        </w:rPr>
        <w:t>2</w:t>
      </w:r>
    </w:p>
    <w:p w14:paraId="0BD3F05E" w14:textId="77777777" w:rsidR="000B0288" w:rsidRPr="000B0288" w:rsidRDefault="000B0288" w:rsidP="000B0288">
      <w:pPr>
        <w:ind w:left="720"/>
        <w:rPr>
          <w:sz w:val="22"/>
          <w:szCs w:val="22"/>
        </w:rPr>
      </w:pPr>
      <w:r w:rsidRPr="000B0288">
        <w:rPr>
          <w:sz w:val="22"/>
          <w:szCs w:val="22"/>
          <w:lang w:eastAsia="en-US"/>
        </w:rPr>
        <w:t>Zamawiający podtrzymuje treść SWZ i w szczególności zwraca uwagę na następując e zapisy:</w:t>
      </w:r>
    </w:p>
    <w:p w14:paraId="5CB8FC78" w14:textId="77777777" w:rsidR="000B0288" w:rsidRPr="000B0288" w:rsidRDefault="000B0288" w:rsidP="000B0288">
      <w:pPr>
        <w:ind w:left="720"/>
        <w:jc w:val="both"/>
        <w:rPr>
          <w:sz w:val="22"/>
          <w:szCs w:val="22"/>
        </w:rPr>
      </w:pPr>
      <w:r w:rsidRPr="000B0288">
        <w:rPr>
          <w:sz w:val="22"/>
          <w:szCs w:val="22"/>
          <w:lang w:eastAsia="en-US"/>
        </w:rPr>
        <w:t>„</w:t>
      </w:r>
      <w:r w:rsidRPr="000B0288">
        <w:rPr>
          <w:sz w:val="22"/>
          <w:szCs w:val="22"/>
        </w:rPr>
        <w:t>Do realizacji serwisu producenta oprogramowania skieruje następujące osoby:</w:t>
      </w:r>
    </w:p>
    <w:p w14:paraId="3FBA7BE2" w14:textId="77777777" w:rsidR="000B0288" w:rsidRPr="000B0288" w:rsidRDefault="000B0288" w:rsidP="000B0288">
      <w:pPr>
        <w:ind w:left="720"/>
        <w:jc w:val="both"/>
        <w:textAlignment w:val="baseline"/>
        <w:rPr>
          <w:sz w:val="22"/>
          <w:szCs w:val="22"/>
        </w:rPr>
      </w:pPr>
      <w:r w:rsidRPr="000B0288">
        <w:rPr>
          <w:sz w:val="22"/>
          <w:szCs w:val="22"/>
        </w:rPr>
        <w:t>a) 2 certyfikowanych***, polskojęzycznych konsultantów z minimalnym sumarycznym doświadczeniem 3 lat każdy w zakresie serwisowania oferowanego systemu informatycznego. Dopuszczalne jest uzyskanie wymaganego doświadczenia na różnych projektach.</w:t>
      </w:r>
    </w:p>
    <w:p w14:paraId="702F6357" w14:textId="77777777" w:rsidR="000B0288" w:rsidRPr="000B0288" w:rsidRDefault="000B0288" w:rsidP="000B0288">
      <w:pPr>
        <w:ind w:left="720"/>
        <w:jc w:val="both"/>
        <w:textAlignment w:val="baseline"/>
        <w:rPr>
          <w:sz w:val="22"/>
          <w:szCs w:val="22"/>
        </w:rPr>
      </w:pPr>
      <w:r w:rsidRPr="000B0288">
        <w:rPr>
          <w:sz w:val="22"/>
          <w:szCs w:val="22"/>
        </w:rPr>
        <w:t>b) 2 certyfikowanych***, polskojęzycznych konsultantów z minimalnym sumarycznym doświadczeniem 3 lat każdy w zakresie projektowania i programowania z wykorzystaniem narzędzi dostarczonych przez producenta oprogramowania. Dopuszczalne jest uzyskanie wymaganego doświadczenia na różnych projektach.</w:t>
      </w:r>
    </w:p>
    <w:p w14:paraId="6503036E" w14:textId="77777777" w:rsidR="000B0288" w:rsidRPr="000B0288" w:rsidRDefault="000B0288" w:rsidP="000B0288">
      <w:pPr>
        <w:ind w:left="720"/>
        <w:jc w:val="both"/>
        <w:textAlignment w:val="baseline"/>
        <w:rPr>
          <w:sz w:val="22"/>
          <w:szCs w:val="22"/>
        </w:rPr>
      </w:pPr>
      <w:r w:rsidRPr="000B0288">
        <w:rPr>
          <w:sz w:val="22"/>
          <w:szCs w:val="22"/>
          <w:bdr w:val="none" w:sz="0" w:space="0" w:color="auto" w:frame="1"/>
        </w:rPr>
        <w:t>Zamawiający dopuszcza wskazanie doświadczenia konsultantów uzyskanego w różnych projektach, których czas realizacji nakładał się na siebie.</w:t>
      </w:r>
      <w:r w:rsidRPr="000B0288">
        <w:rPr>
          <w:sz w:val="22"/>
          <w:szCs w:val="22"/>
        </w:rPr>
        <w:t xml:space="preserve"> </w:t>
      </w:r>
    </w:p>
    <w:p w14:paraId="3FA7727F" w14:textId="77777777" w:rsidR="000B0288" w:rsidRPr="000B0288" w:rsidRDefault="000B0288" w:rsidP="000B0288">
      <w:pPr>
        <w:ind w:left="720"/>
        <w:jc w:val="both"/>
        <w:textAlignment w:val="baseline"/>
        <w:rPr>
          <w:sz w:val="22"/>
          <w:szCs w:val="22"/>
        </w:rPr>
      </w:pPr>
      <w:r w:rsidRPr="000B0288">
        <w:rPr>
          <w:sz w:val="22"/>
          <w:szCs w:val="22"/>
        </w:rPr>
        <w:t>***Certyfikowany – posiadający certyfikat, dokument potwierdzający nadanie określonych kwalifikacji (wiedzy, umiejętności, kompetencji) przez producenta oferowanego oprogramowania”. </w:t>
      </w:r>
    </w:p>
    <w:p w14:paraId="440B8704" w14:textId="57C68E7F" w:rsidR="00BE7BFD" w:rsidRPr="000B0288" w:rsidRDefault="00497AE4" w:rsidP="000B0288">
      <w:pPr>
        <w:numPr>
          <w:ilvl w:val="0"/>
          <w:numId w:val="8"/>
        </w:numPr>
        <w:jc w:val="both"/>
        <w:rPr>
          <w:sz w:val="22"/>
          <w:szCs w:val="22"/>
        </w:rPr>
      </w:pPr>
      <w:r w:rsidRPr="000B0288">
        <w:rPr>
          <w:sz w:val="22"/>
          <w:szCs w:val="22"/>
        </w:rPr>
        <w:t>Prosimy o potwierdzenie, że suma gwarancyjna jest wymagana na jedno i wszystkie zdarzenia, zgodnie ze standardem rynkowym.</w:t>
      </w:r>
    </w:p>
    <w:p w14:paraId="25D49FD7" w14:textId="33EABECE" w:rsidR="000B0288" w:rsidRPr="000B0288" w:rsidRDefault="000B0288" w:rsidP="000B0288">
      <w:pPr>
        <w:ind w:left="360"/>
        <w:rPr>
          <w:sz w:val="22"/>
          <w:szCs w:val="22"/>
        </w:rPr>
      </w:pPr>
      <w:r w:rsidRPr="000B0288">
        <w:rPr>
          <w:b/>
          <w:bCs/>
          <w:sz w:val="22"/>
          <w:szCs w:val="22"/>
        </w:rPr>
        <w:t xml:space="preserve">Odpowiedź </w:t>
      </w:r>
      <w:r>
        <w:rPr>
          <w:b/>
          <w:bCs/>
          <w:sz w:val="22"/>
          <w:szCs w:val="22"/>
        </w:rPr>
        <w:t>3</w:t>
      </w:r>
    </w:p>
    <w:p w14:paraId="77557906" w14:textId="52B904AE" w:rsidR="000B0288" w:rsidRPr="006A5DF1" w:rsidRDefault="000B0288" w:rsidP="000B0288">
      <w:pPr>
        <w:ind w:left="720"/>
        <w:rPr>
          <w:sz w:val="22"/>
          <w:szCs w:val="22"/>
        </w:rPr>
      </w:pPr>
      <w:r w:rsidRPr="000B0288">
        <w:rPr>
          <w:sz w:val="22"/>
          <w:szCs w:val="22"/>
          <w:lang w:eastAsia="en-US"/>
        </w:rPr>
        <w:t>Zamawiający nie dokonuje modyfikacji warunku udziału w postępowaniu, a podtrzymuje go w pierwotnym, niezmienionym brzmieniu.</w:t>
      </w:r>
    </w:p>
    <w:sectPr w:rsidR="000B028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B23EC" w14:textId="77777777" w:rsidR="003F1D08" w:rsidRDefault="003F1D08">
      <w:r>
        <w:separator/>
      </w:r>
    </w:p>
  </w:endnote>
  <w:endnote w:type="continuationSeparator" w:id="0">
    <w:p w14:paraId="3435B7BD" w14:textId="77777777" w:rsidR="003F1D08" w:rsidRDefault="003F1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01D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2972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2863" w14:textId="77777777" w:rsidR="006D4AB3" w:rsidRDefault="000B0288">
    <w:pPr>
      <w:pStyle w:val="Stopka"/>
      <w:tabs>
        <w:tab w:val="clear" w:pos="4536"/>
      </w:tabs>
      <w:jc w:val="center"/>
    </w:pPr>
    <w:r>
      <w:rPr>
        <w:noProof/>
      </w:rPr>
      <w:pict w14:anchorId="61C68AC4">
        <v:line id="_x0000_s1025" style="position:absolute;left:0;text-align:left;z-index:251657728" from="-3.85pt,8.75pt" to="455.15pt,8.75pt"/>
      </w:pict>
    </w:r>
  </w:p>
  <w:p w14:paraId="1C9535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331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095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7DD730" w14:textId="77777777" w:rsidR="006D4AB3" w:rsidRDefault="006D4AB3">
    <w:pPr>
      <w:pStyle w:val="Stopka"/>
      <w:tabs>
        <w:tab w:val="clear" w:pos="4536"/>
        <w:tab w:val="left" w:pos="6237"/>
      </w:tabs>
    </w:pPr>
  </w:p>
  <w:p w14:paraId="6DB529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C9C9F" w14:textId="77777777" w:rsidR="003F1D08" w:rsidRDefault="003F1D08">
      <w:r>
        <w:separator/>
      </w:r>
    </w:p>
  </w:footnote>
  <w:footnote w:type="continuationSeparator" w:id="0">
    <w:p w14:paraId="120D1551" w14:textId="77777777" w:rsidR="003F1D08" w:rsidRDefault="003F1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89EC2" w14:textId="77777777" w:rsidR="00AF3272" w:rsidRDefault="00AF3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9492" w14:textId="558577E1" w:rsidR="00AF3272" w:rsidRDefault="000B0288">
    <w:pPr>
      <w:pStyle w:val="Nagwek"/>
    </w:pPr>
    <w:r>
      <w:pict w14:anchorId="6E4483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pt;height:35.5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EDEAE" w14:textId="77777777" w:rsidR="00AF3272" w:rsidRDefault="00AF32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32574C"/>
    <w:multiLevelType w:val="hybridMultilevel"/>
    <w:tmpl w:val="5FB40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287633">
    <w:abstractNumId w:val="4"/>
  </w:num>
  <w:num w:numId="2" w16cid:durableId="508452599">
    <w:abstractNumId w:val="7"/>
  </w:num>
  <w:num w:numId="3" w16cid:durableId="1794329029">
    <w:abstractNumId w:val="3"/>
  </w:num>
  <w:num w:numId="4" w16cid:durableId="1466584822">
    <w:abstractNumId w:val="6"/>
  </w:num>
  <w:num w:numId="5" w16cid:durableId="2072996023">
    <w:abstractNumId w:val="0"/>
  </w:num>
  <w:num w:numId="6" w16cid:durableId="196698700">
    <w:abstractNumId w:val="1"/>
  </w:num>
  <w:num w:numId="7" w16cid:durableId="1426877549">
    <w:abstractNumId w:val="5"/>
  </w:num>
  <w:num w:numId="8" w16cid:durableId="1037975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D08"/>
    <w:rsid w:val="00031374"/>
    <w:rsid w:val="000A1097"/>
    <w:rsid w:val="000B0288"/>
    <w:rsid w:val="000E2A8F"/>
    <w:rsid w:val="0012774F"/>
    <w:rsid w:val="00144B7A"/>
    <w:rsid w:val="00180C6E"/>
    <w:rsid w:val="001D75AC"/>
    <w:rsid w:val="0029606A"/>
    <w:rsid w:val="003F1D08"/>
    <w:rsid w:val="004848F3"/>
    <w:rsid w:val="00497AE4"/>
    <w:rsid w:val="004A75F2"/>
    <w:rsid w:val="005144A9"/>
    <w:rsid w:val="00520165"/>
    <w:rsid w:val="005B1B08"/>
    <w:rsid w:val="00632C3C"/>
    <w:rsid w:val="00662BDB"/>
    <w:rsid w:val="006A5DF1"/>
    <w:rsid w:val="006B6A4D"/>
    <w:rsid w:val="006B7198"/>
    <w:rsid w:val="006D4AB3"/>
    <w:rsid w:val="006F3B81"/>
    <w:rsid w:val="007D7198"/>
    <w:rsid w:val="00870F9F"/>
    <w:rsid w:val="008804B6"/>
    <w:rsid w:val="00897AB0"/>
    <w:rsid w:val="008A3553"/>
    <w:rsid w:val="008F487A"/>
    <w:rsid w:val="00947A50"/>
    <w:rsid w:val="009B3429"/>
    <w:rsid w:val="00A905AC"/>
    <w:rsid w:val="00AF3272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4F0A4B"/>
  <w15:chartTrackingRefBased/>
  <w15:docId w15:val="{3B0FEF44-9FBB-4880-B22A-180E0226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7AE4"/>
    <w:pPr>
      <w:ind w:left="708"/>
    </w:pPr>
  </w:style>
  <w:style w:type="paragraph" w:customStyle="1" w:styleId="default">
    <w:name w:val="default"/>
    <w:basedOn w:val="Normalny"/>
    <w:rsid w:val="000B0288"/>
    <w:pPr>
      <w:spacing w:before="100" w:beforeAutospacing="1" w:after="100" w:afterAutospacing="1"/>
    </w:pPr>
    <w:rPr>
      <w:sz w:val="24"/>
      <w:szCs w:val="24"/>
    </w:rPr>
  </w:style>
  <w:style w:type="character" w:customStyle="1" w:styleId="brak">
    <w:name w:val="brak"/>
    <w:basedOn w:val="Domylnaczcionkaakapitu"/>
    <w:rsid w:val="000B0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370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2023-03-30T10:45:00Z</cp:lastPrinted>
  <dcterms:created xsi:type="dcterms:W3CDTF">2023-03-30T10:45:00Z</dcterms:created>
  <dcterms:modified xsi:type="dcterms:W3CDTF">2023-03-30T10:45:00Z</dcterms:modified>
</cp:coreProperties>
</file>