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3AB943" w14:textId="36262AD5" w:rsidR="00FB7F50" w:rsidRPr="002245BE" w:rsidRDefault="00F23F46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F23F46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="00002B97">
        <w:rPr>
          <w:sz w:val="22"/>
          <w:szCs w:val="22"/>
        </w:rPr>
        <w:t>29.03.2023 r.</w:t>
      </w:r>
    </w:p>
    <w:p w14:paraId="33E213EF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03239471" w14:textId="77777777" w:rsidR="002032C0" w:rsidRPr="002032C0" w:rsidRDefault="002032C0" w:rsidP="002032C0">
      <w:pPr>
        <w:rPr>
          <w:b/>
          <w:bCs/>
        </w:rPr>
      </w:pPr>
      <w:r w:rsidRPr="002032C0">
        <w:rPr>
          <w:b/>
          <w:bCs/>
        </w:rPr>
        <w:t xml:space="preserve">Szpital Miejski Specjalistyczny </w:t>
      </w:r>
    </w:p>
    <w:p w14:paraId="070253A6" w14:textId="77777777" w:rsidR="002032C0" w:rsidRPr="002032C0" w:rsidRDefault="002032C0" w:rsidP="002032C0">
      <w:r w:rsidRPr="002032C0">
        <w:rPr>
          <w:b/>
          <w:bCs/>
        </w:rPr>
        <w:t>im. Gabriela Narutowicza w Krakowie</w:t>
      </w:r>
    </w:p>
    <w:p w14:paraId="7F4FBB4E" w14:textId="77777777" w:rsidR="002032C0" w:rsidRPr="002032C0" w:rsidRDefault="002032C0" w:rsidP="002032C0">
      <w:r w:rsidRPr="002032C0">
        <w:t>ul. Prądnicka 35-37</w:t>
      </w:r>
    </w:p>
    <w:p w14:paraId="30D1926B" w14:textId="77777777" w:rsidR="002032C0" w:rsidRPr="002032C0" w:rsidRDefault="002032C0" w:rsidP="002032C0">
      <w:r w:rsidRPr="002032C0">
        <w:t>31-202 Kraków</w:t>
      </w:r>
    </w:p>
    <w:p w14:paraId="72EADD92" w14:textId="77777777" w:rsidR="008642B3" w:rsidRDefault="00836DAF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37432DEA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3"/>
      </w:tblGrid>
      <w:tr w:rsidR="00F23F46" w:rsidRPr="00607F9B" w14:paraId="3E32D8BF" w14:textId="77777777" w:rsidTr="000D729D">
        <w:trPr>
          <w:trHeight w:val="638"/>
        </w:trPr>
        <w:tc>
          <w:tcPr>
            <w:tcW w:w="959" w:type="dxa"/>
            <w:shd w:val="clear" w:color="auto" w:fill="auto"/>
          </w:tcPr>
          <w:p w14:paraId="274537DC" w14:textId="77777777" w:rsidR="00F23F46" w:rsidRPr="00607F9B" w:rsidRDefault="00F23F46" w:rsidP="000D729D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257CC233" w14:textId="581E3BD3" w:rsidR="00F23F46" w:rsidRPr="00607F9B" w:rsidRDefault="00F23F46" w:rsidP="000D729D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 w:rsidRPr="00F23F46">
              <w:rPr>
                <w:sz w:val="22"/>
                <w:szCs w:val="22"/>
              </w:rPr>
              <w:t xml:space="preserve"> podstawowy</w:t>
            </w:r>
            <w:r w:rsidR="009C5A8C">
              <w:rPr>
                <w:sz w:val="22"/>
                <w:szCs w:val="22"/>
              </w:rPr>
              <w:t>m</w:t>
            </w:r>
            <w:r w:rsidRPr="00F23F46">
              <w:rPr>
                <w:sz w:val="22"/>
                <w:szCs w:val="22"/>
              </w:rPr>
              <w:t xml:space="preserve"> bez negocjacji - art. 275 pkt. 1 ustawy Pzp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F23F46">
              <w:rPr>
                <w:b/>
                <w:bCs/>
                <w:sz w:val="22"/>
                <w:szCs w:val="22"/>
              </w:rPr>
              <w:t>Zakup i dostawa nici chirurgicznych III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F23F46">
              <w:rPr>
                <w:b/>
                <w:sz w:val="22"/>
                <w:szCs w:val="22"/>
              </w:rPr>
              <w:t>ZP/57/2022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3FB1F665" w14:textId="77777777"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działając na podstawie art. </w:t>
      </w:r>
      <w:r>
        <w:rPr>
          <w:sz w:val="22"/>
          <w:szCs w:val="22"/>
        </w:rPr>
        <w:t>253 ust. 1</w:t>
      </w:r>
      <w:r w:rsidR="00836DAF">
        <w:rPr>
          <w:sz w:val="22"/>
          <w:szCs w:val="22"/>
        </w:rPr>
        <w:t xml:space="preserve"> pkt 1 i ust. 2</w:t>
      </w:r>
      <w:r w:rsidRPr="009B2352">
        <w:rPr>
          <w:sz w:val="22"/>
          <w:szCs w:val="22"/>
        </w:rPr>
        <w:t xml:space="preserve"> ustawy z dnia 11 września 2019</w:t>
      </w:r>
      <w:r w:rsidR="002032C0">
        <w:rPr>
          <w:sz w:val="22"/>
          <w:szCs w:val="22"/>
        </w:rPr>
        <w:t xml:space="preserve"> </w:t>
      </w:r>
      <w:r w:rsidRPr="009B2352">
        <w:rPr>
          <w:sz w:val="22"/>
          <w:szCs w:val="22"/>
        </w:rPr>
        <w:t>r. Prawo zamówień publicznych, 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72"/>
      </w:tblGrid>
      <w:tr w:rsidR="00F23F46" w14:paraId="14B059F4" w14:textId="77777777" w:rsidTr="000D729D">
        <w:trPr>
          <w:cantSplit/>
        </w:trPr>
        <w:tc>
          <w:tcPr>
            <w:tcW w:w="9072" w:type="dxa"/>
          </w:tcPr>
          <w:p w14:paraId="294666D2" w14:textId="77777777" w:rsidR="00F23F46" w:rsidRPr="00D26ED6" w:rsidRDefault="00F23F46" w:rsidP="000D729D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F23F46">
              <w:rPr>
                <w:b/>
                <w:sz w:val="22"/>
                <w:szCs w:val="22"/>
              </w:rPr>
              <w:t>YAVO Sp. z o. o.</w:t>
            </w:r>
          </w:p>
          <w:p w14:paraId="0CE34FDF" w14:textId="362A8389" w:rsidR="00F23F46" w:rsidRPr="009F0E5C" w:rsidRDefault="009C5A8C" w:rsidP="000D729D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F23F46" w:rsidRPr="00F23F46">
              <w:rPr>
                <w:bCs/>
                <w:sz w:val="22"/>
                <w:szCs w:val="22"/>
              </w:rPr>
              <w:t>Bawełniana</w:t>
            </w:r>
            <w:r w:rsidR="00F23F46" w:rsidRPr="009F0E5C">
              <w:rPr>
                <w:bCs/>
                <w:sz w:val="22"/>
                <w:szCs w:val="22"/>
              </w:rPr>
              <w:t xml:space="preserve"> </w:t>
            </w:r>
            <w:r w:rsidR="00F23F46" w:rsidRPr="00F23F46">
              <w:rPr>
                <w:bCs/>
                <w:sz w:val="22"/>
                <w:szCs w:val="22"/>
              </w:rPr>
              <w:t>17</w:t>
            </w:r>
            <w:r w:rsidR="00F23F46">
              <w:rPr>
                <w:bCs/>
                <w:sz w:val="22"/>
                <w:szCs w:val="22"/>
              </w:rPr>
              <w:t xml:space="preserve"> </w:t>
            </w:r>
          </w:p>
          <w:p w14:paraId="077BDFBA" w14:textId="77777777" w:rsidR="00F23F46" w:rsidRPr="009F0E5C" w:rsidRDefault="00F23F46" w:rsidP="000D729D">
            <w:pPr>
              <w:jc w:val="both"/>
              <w:rPr>
                <w:bCs/>
                <w:sz w:val="22"/>
                <w:szCs w:val="22"/>
              </w:rPr>
            </w:pPr>
            <w:r w:rsidRPr="00F23F46">
              <w:rPr>
                <w:bCs/>
                <w:sz w:val="22"/>
                <w:szCs w:val="22"/>
              </w:rPr>
              <w:t>97-400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F23F46">
              <w:rPr>
                <w:bCs/>
                <w:sz w:val="22"/>
                <w:szCs w:val="22"/>
              </w:rPr>
              <w:t>Bełchatów</w:t>
            </w:r>
          </w:p>
          <w:p w14:paraId="353AE83F" w14:textId="29A276B0" w:rsidR="00F23F46" w:rsidRPr="00211A34" w:rsidRDefault="00F23F46" w:rsidP="000D729D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</w:t>
            </w:r>
            <w:r w:rsidR="009C5A8C">
              <w:rPr>
                <w:sz w:val="22"/>
                <w:szCs w:val="22"/>
              </w:rPr>
              <w:t xml:space="preserve"> P</w:t>
            </w:r>
            <w:r w:rsidR="009C5A8C" w:rsidRPr="00F23F46">
              <w:rPr>
                <w:sz w:val="22"/>
                <w:szCs w:val="22"/>
              </w:rPr>
              <w:t xml:space="preserve">akiet 1 - </w:t>
            </w:r>
            <w:r w:rsidR="009C5A8C">
              <w:rPr>
                <w:sz w:val="22"/>
                <w:szCs w:val="22"/>
              </w:rPr>
              <w:t>S</w:t>
            </w:r>
            <w:r w:rsidR="009C5A8C" w:rsidRPr="00F23F46">
              <w:rPr>
                <w:sz w:val="22"/>
                <w:szCs w:val="22"/>
              </w:rPr>
              <w:t xml:space="preserve">zew wchłanialny,  syntetyczny, jednowłóknowy,  okres podtrzymywania tkanki do </w:t>
            </w:r>
            <w:r w:rsidR="009C5A8C">
              <w:rPr>
                <w:sz w:val="22"/>
                <w:szCs w:val="22"/>
              </w:rPr>
              <w:br/>
            </w:r>
            <w:r w:rsidR="009C5A8C" w:rsidRPr="00F23F46">
              <w:rPr>
                <w:sz w:val="22"/>
                <w:szCs w:val="22"/>
              </w:rPr>
              <w:t>28 dni, okres całkowitego wchłonięcia masy szwu 100-110 dni</w:t>
            </w:r>
            <w:r w:rsidR="009C5A8C">
              <w:rPr>
                <w:sz w:val="22"/>
                <w:szCs w:val="22"/>
              </w:rPr>
              <w:t>.</w:t>
            </w:r>
            <w:r w:rsidRPr="00F23F46">
              <w:rPr>
                <w:sz w:val="22"/>
                <w:szCs w:val="22"/>
              </w:rPr>
              <w:tab/>
            </w:r>
            <w:r w:rsidRPr="00F23F46">
              <w:rPr>
                <w:sz w:val="22"/>
                <w:szCs w:val="22"/>
              </w:rPr>
              <w:tab/>
            </w:r>
            <w:r w:rsidRPr="00F23F46">
              <w:rPr>
                <w:sz w:val="22"/>
                <w:szCs w:val="22"/>
              </w:rPr>
              <w:tab/>
            </w:r>
            <w:r w:rsidRPr="00F23F46">
              <w:rPr>
                <w:sz w:val="22"/>
                <w:szCs w:val="22"/>
              </w:rPr>
              <w:tab/>
            </w:r>
            <w:r w:rsidRPr="00F23F46">
              <w:rPr>
                <w:sz w:val="22"/>
                <w:szCs w:val="22"/>
              </w:rPr>
              <w:tab/>
            </w:r>
            <w:r w:rsidRPr="00F23F46">
              <w:rPr>
                <w:sz w:val="22"/>
                <w:szCs w:val="22"/>
              </w:rPr>
              <w:tab/>
            </w:r>
            <w:r w:rsidRPr="00F23F46">
              <w:rPr>
                <w:sz w:val="22"/>
                <w:szCs w:val="22"/>
              </w:rPr>
              <w:tab/>
            </w:r>
            <w:r w:rsidRPr="00F23F46">
              <w:rPr>
                <w:sz w:val="22"/>
                <w:szCs w:val="22"/>
              </w:rPr>
              <w:tab/>
            </w:r>
            <w:r w:rsidRPr="00F23F46">
              <w:rPr>
                <w:sz w:val="22"/>
                <w:szCs w:val="22"/>
              </w:rPr>
              <w:tab/>
            </w:r>
            <w:r w:rsidRPr="00F23F46">
              <w:rPr>
                <w:sz w:val="22"/>
                <w:szCs w:val="22"/>
              </w:rPr>
              <w:tab/>
            </w:r>
            <w:r w:rsidRPr="00211A34">
              <w:rPr>
                <w:sz w:val="22"/>
                <w:szCs w:val="22"/>
              </w:rPr>
              <w:t xml:space="preserve"> </w:t>
            </w:r>
          </w:p>
          <w:p w14:paraId="1F3378DC" w14:textId="209906B1" w:rsidR="00F23F46" w:rsidRPr="009C5A8C" w:rsidRDefault="00F23F46" w:rsidP="009C5A8C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 w:rsidR="009C5A8C">
              <w:rPr>
                <w:color w:val="000000"/>
                <w:sz w:val="22"/>
                <w:szCs w:val="22"/>
              </w:rPr>
              <w:t xml:space="preserve"> Najkorzystniejsza oferta spełniająca wymogi Zamawiającego.</w:t>
            </w:r>
          </w:p>
        </w:tc>
      </w:tr>
    </w:tbl>
    <w:p w14:paraId="4C77AACD" w14:textId="77777777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907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77"/>
        <w:gridCol w:w="1843"/>
        <w:gridCol w:w="2693"/>
        <w:gridCol w:w="1560"/>
      </w:tblGrid>
      <w:tr w:rsidR="00211A34" w:rsidRPr="00834EF4" w14:paraId="3BA080A1" w14:textId="77777777" w:rsidTr="009C5A8C">
        <w:tc>
          <w:tcPr>
            <w:tcW w:w="2977" w:type="dxa"/>
            <w:shd w:val="clear" w:color="auto" w:fill="F3F3F3"/>
            <w:vAlign w:val="center"/>
          </w:tcPr>
          <w:p w14:paraId="25E0470D" w14:textId="77777777" w:rsidR="00211A34" w:rsidRDefault="00211A34" w:rsidP="0057114B">
            <w:pPr>
              <w:jc w:val="center"/>
              <w:rPr>
                <w:b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Zadanie częściowe</w:t>
            </w:r>
          </w:p>
          <w:p w14:paraId="281289A0" w14:textId="77777777" w:rsidR="0057114B" w:rsidRPr="00211A34" w:rsidRDefault="0057114B" w:rsidP="0057114B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(pakiet)</w:t>
            </w:r>
          </w:p>
        </w:tc>
        <w:tc>
          <w:tcPr>
            <w:tcW w:w="1843" w:type="dxa"/>
            <w:shd w:val="clear" w:color="auto" w:fill="F3F3F3"/>
          </w:tcPr>
          <w:p w14:paraId="6A369909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Nazwa i adres wykonawcy</w:t>
            </w:r>
          </w:p>
        </w:tc>
        <w:tc>
          <w:tcPr>
            <w:tcW w:w="2693" w:type="dxa"/>
            <w:shd w:val="clear" w:color="auto" w:fill="F3F3F3"/>
          </w:tcPr>
          <w:p w14:paraId="4B99ED46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560" w:type="dxa"/>
            <w:shd w:val="clear" w:color="auto" w:fill="F3F3F3"/>
          </w:tcPr>
          <w:p w14:paraId="6B306BB2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Razem</w:t>
            </w:r>
          </w:p>
        </w:tc>
      </w:tr>
      <w:bookmarkEnd w:id="0"/>
      <w:tr w:rsidR="00F23F46" w:rsidRPr="00834EF4" w14:paraId="3F0D16BA" w14:textId="77777777" w:rsidTr="009C5A8C">
        <w:tc>
          <w:tcPr>
            <w:tcW w:w="2977" w:type="dxa"/>
            <w:shd w:val="clear" w:color="auto" w:fill="auto"/>
          </w:tcPr>
          <w:p w14:paraId="2C0CE8C6" w14:textId="7B88F57B" w:rsidR="009C5A8C" w:rsidRPr="009C5A8C" w:rsidRDefault="009C5A8C" w:rsidP="009C5A8C">
            <w:pPr>
              <w:spacing w:before="40" w:after="40"/>
              <w:jc w:val="center"/>
              <w:rPr>
                <w:color w:val="000000"/>
                <w:sz w:val="20"/>
                <w:szCs w:val="20"/>
              </w:rPr>
            </w:pPr>
            <w:r w:rsidRPr="009C5A8C">
              <w:rPr>
                <w:color w:val="000000"/>
                <w:sz w:val="20"/>
                <w:szCs w:val="20"/>
              </w:rPr>
              <w:t>Pakiet 1 - Szew wchłanialny,  syntetyczny, jednowłóknowy,  okres podtrzymywania tkanki do</w:t>
            </w:r>
          </w:p>
          <w:p w14:paraId="177368CC" w14:textId="5A4144D9" w:rsidR="00F23F46" w:rsidRPr="00211A34" w:rsidRDefault="009C5A8C" w:rsidP="009C5A8C">
            <w:pPr>
              <w:spacing w:before="40" w:after="40"/>
              <w:jc w:val="center"/>
              <w:rPr>
                <w:color w:val="000000"/>
                <w:sz w:val="20"/>
                <w:szCs w:val="20"/>
              </w:rPr>
            </w:pPr>
            <w:r w:rsidRPr="009C5A8C">
              <w:rPr>
                <w:color w:val="000000"/>
                <w:sz w:val="20"/>
                <w:szCs w:val="20"/>
              </w:rPr>
              <w:t>28 dni, okres całkowitego wchłonięcia masy szwu 100-110 dni.</w:t>
            </w:r>
          </w:p>
        </w:tc>
        <w:tc>
          <w:tcPr>
            <w:tcW w:w="1843" w:type="dxa"/>
            <w:shd w:val="clear" w:color="auto" w:fill="auto"/>
          </w:tcPr>
          <w:p w14:paraId="41881873" w14:textId="77777777" w:rsidR="00F23F46" w:rsidRPr="00211A34" w:rsidRDefault="00F23F46" w:rsidP="000D729D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F23F46">
              <w:rPr>
                <w:b/>
                <w:bCs/>
                <w:sz w:val="20"/>
                <w:szCs w:val="20"/>
              </w:rPr>
              <w:t>YAVO Sp. z o. o.</w:t>
            </w:r>
          </w:p>
          <w:p w14:paraId="1D1ED26A" w14:textId="57F62DB9" w:rsidR="00F23F46" w:rsidRPr="00211A34" w:rsidRDefault="009C5A8C" w:rsidP="000D729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F23F46" w:rsidRPr="00F23F46">
              <w:rPr>
                <w:sz w:val="20"/>
                <w:szCs w:val="20"/>
              </w:rPr>
              <w:t>Bawełniana</w:t>
            </w:r>
            <w:r w:rsidR="00F23F46" w:rsidRPr="00211A34">
              <w:rPr>
                <w:sz w:val="20"/>
                <w:szCs w:val="20"/>
              </w:rPr>
              <w:t xml:space="preserve"> </w:t>
            </w:r>
            <w:r w:rsidR="00F23F46" w:rsidRPr="00F23F46">
              <w:rPr>
                <w:sz w:val="20"/>
                <w:szCs w:val="20"/>
              </w:rPr>
              <w:t>17</w:t>
            </w:r>
          </w:p>
          <w:p w14:paraId="427AEFCB" w14:textId="77777777" w:rsidR="00F23F46" w:rsidRPr="00211A34" w:rsidRDefault="00F23F46" w:rsidP="000D729D">
            <w:pPr>
              <w:spacing w:after="40"/>
              <w:rPr>
                <w:color w:val="000000"/>
                <w:sz w:val="20"/>
                <w:szCs w:val="20"/>
              </w:rPr>
            </w:pPr>
            <w:r w:rsidRPr="00F23F46">
              <w:rPr>
                <w:sz w:val="20"/>
                <w:szCs w:val="20"/>
              </w:rPr>
              <w:t>97-400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23F46">
              <w:rPr>
                <w:sz w:val="20"/>
                <w:szCs w:val="20"/>
              </w:rPr>
              <w:t>Bełchatów</w:t>
            </w:r>
          </w:p>
        </w:tc>
        <w:tc>
          <w:tcPr>
            <w:tcW w:w="2693" w:type="dxa"/>
            <w:shd w:val="clear" w:color="auto" w:fill="auto"/>
          </w:tcPr>
          <w:p w14:paraId="014E1CEF" w14:textId="77777777" w:rsidR="00F23F46" w:rsidRPr="00F23F46" w:rsidRDefault="00F23F46" w:rsidP="000D729D">
            <w:pPr>
              <w:spacing w:before="40" w:after="40"/>
              <w:rPr>
                <w:sz w:val="20"/>
                <w:szCs w:val="20"/>
              </w:rPr>
            </w:pPr>
            <w:r w:rsidRPr="00F23F46">
              <w:rPr>
                <w:sz w:val="20"/>
                <w:szCs w:val="20"/>
              </w:rPr>
              <w:t>1 - Cena - 360.00</w:t>
            </w:r>
          </w:p>
          <w:p w14:paraId="2CB8BCAA" w14:textId="77777777" w:rsidR="00F23F46" w:rsidRPr="00F23F46" w:rsidRDefault="00F23F46" w:rsidP="000D729D">
            <w:pPr>
              <w:spacing w:before="40" w:after="40"/>
              <w:rPr>
                <w:sz w:val="20"/>
                <w:szCs w:val="20"/>
              </w:rPr>
            </w:pPr>
            <w:r w:rsidRPr="00F23F46">
              <w:rPr>
                <w:sz w:val="20"/>
                <w:szCs w:val="20"/>
              </w:rPr>
              <w:t>2 - Jakość - 156.00</w:t>
            </w:r>
          </w:p>
          <w:p w14:paraId="462A964F" w14:textId="74B3AD03" w:rsidR="00F23F46" w:rsidRPr="00F23F46" w:rsidRDefault="00F23F46" w:rsidP="000D729D">
            <w:pPr>
              <w:spacing w:before="40" w:after="40"/>
              <w:rPr>
                <w:sz w:val="20"/>
                <w:szCs w:val="20"/>
              </w:rPr>
            </w:pPr>
            <w:r w:rsidRPr="00F23F46">
              <w:rPr>
                <w:sz w:val="20"/>
                <w:szCs w:val="20"/>
              </w:rPr>
              <w:t>3 - Termin dostawy w dniach</w:t>
            </w:r>
            <w:r w:rsidR="009C5A8C">
              <w:rPr>
                <w:sz w:val="20"/>
                <w:szCs w:val="20"/>
              </w:rPr>
              <w:br/>
              <w:t xml:space="preserve">     </w:t>
            </w:r>
            <w:r w:rsidRPr="00F23F46">
              <w:rPr>
                <w:sz w:val="20"/>
                <w:szCs w:val="20"/>
              </w:rPr>
              <w:t xml:space="preserve"> roboczych  - 30.00</w:t>
            </w:r>
          </w:p>
          <w:p w14:paraId="6AD51DCA" w14:textId="3E71DE70" w:rsidR="00F23F46" w:rsidRPr="00211A34" w:rsidRDefault="00F23F46" w:rsidP="000D729D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23F46">
              <w:rPr>
                <w:sz w:val="20"/>
                <w:szCs w:val="20"/>
              </w:rPr>
              <w:t>4 - Termin dostawy w trybie</w:t>
            </w:r>
            <w:r w:rsidR="009C5A8C">
              <w:rPr>
                <w:sz w:val="20"/>
                <w:szCs w:val="20"/>
              </w:rPr>
              <w:br/>
              <w:t xml:space="preserve">   </w:t>
            </w:r>
            <w:r w:rsidRPr="00F23F46">
              <w:rPr>
                <w:sz w:val="20"/>
                <w:szCs w:val="20"/>
              </w:rPr>
              <w:t xml:space="preserve"> </w:t>
            </w:r>
            <w:r w:rsidR="009C5A8C">
              <w:rPr>
                <w:sz w:val="20"/>
                <w:szCs w:val="20"/>
              </w:rPr>
              <w:t xml:space="preserve">   </w:t>
            </w:r>
            <w:r w:rsidRPr="00F23F46">
              <w:rPr>
                <w:sz w:val="20"/>
                <w:szCs w:val="20"/>
              </w:rPr>
              <w:t>pilnym  - 15.00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0CE4C2AD" w14:textId="77777777" w:rsidR="00F23F46" w:rsidRPr="00211A34" w:rsidRDefault="00F23F46" w:rsidP="000D729D">
            <w:pPr>
              <w:jc w:val="center"/>
              <w:rPr>
                <w:color w:val="000000"/>
                <w:sz w:val="20"/>
                <w:szCs w:val="20"/>
              </w:rPr>
            </w:pPr>
            <w:r w:rsidRPr="00F23F46">
              <w:rPr>
                <w:sz w:val="20"/>
                <w:szCs w:val="20"/>
              </w:rPr>
              <w:t xml:space="preserve">  561,00</w:t>
            </w:r>
          </w:p>
        </w:tc>
      </w:tr>
    </w:tbl>
    <w:p w14:paraId="742DBA07" w14:textId="77777777" w:rsidR="008642B3" w:rsidRPr="00B464D3" w:rsidRDefault="008642B3" w:rsidP="00B464D3">
      <w:pPr>
        <w:tabs>
          <w:tab w:val="left" w:pos="8820"/>
        </w:tabs>
        <w:spacing w:before="360" w:after="120"/>
        <w:ind w:left="4678"/>
        <w:jc w:val="center"/>
        <w:rPr>
          <w:bCs/>
          <w:sz w:val="22"/>
          <w:szCs w:val="22"/>
        </w:rPr>
      </w:pPr>
    </w:p>
    <w:sectPr w:rsidR="008642B3" w:rsidRPr="00B464D3" w:rsidSect="002032C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7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BE42BA" w14:textId="77777777" w:rsidR="00225AFD" w:rsidRDefault="00225AFD">
      <w:r>
        <w:separator/>
      </w:r>
    </w:p>
  </w:endnote>
  <w:endnote w:type="continuationSeparator" w:id="0">
    <w:p w14:paraId="25998A6A" w14:textId="77777777" w:rsidR="00225AFD" w:rsidRDefault="00225A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1C7E02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02DF48" w14:textId="2C013CD2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27A65C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9482853" w14:textId="77777777" w:rsidR="00225AFD" w:rsidRDefault="00225AFD">
      <w:r>
        <w:separator/>
      </w:r>
    </w:p>
  </w:footnote>
  <w:footnote w:type="continuationSeparator" w:id="0">
    <w:p w14:paraId="0E954A80" w14:textId="77777777" w:rsidR="00225AFD" w:rsidRDefault="00225AF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7772CB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1583D5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F960A7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25AFD"/>
    <w:rsid w:val="00002B97"/>
    <w:rsid w:val="00022322"/>
    <w:rsid w:val="00042497"/>
    <w:rsid w:val="000C1E6F"/>
    <w:rsid w:val="000E4E56"/>
    <w:rsid w:val="001A1468"/>
    <w:rsid w:val="001B7815"/>
    <w:rsid w:val="002032C0"/>
    <w:rsid w:val="00211A34"/>
    <w:rsid w:val="00225AFD"/>
    <w:rsid w:val="002B1E4F"/>
    <w:rsid w:val="002B6761"/>
    <w:rsid w:val="002F2B63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7114B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C5A8C"/>
    <w:rsid w:val="009F0E5C"/>
    <w:rsid w:val="00A029B8"/>
    <w:rsid w:val="00A91321"/>
    <w:rsid w:val="00AA02AC"/>
    <w:rsid w:val="00B32D12"/>
    <w:rsid w:val="00B464D3"/>
    <w:rsid w:val="00B74EB6"/>
    <w:rsid w:val="00B8185B"/>
    <w:rsid w:val="00BC6F7F"/>
    <w:rsid w:val="00BD2174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E30B2D"/>
    <w:rsid w:val="00E62859"/>
    <w:rsid w:val="00E85D70"/>
    <w:rsid w:val="00F23F46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4124738"/>
  <w15:chartTrackingRefBased/>
  <w15:docId w15:val="{0A956C9A-701D-4A61-B872-F9B0BF0B16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milo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216</Words>
  <Characters>1294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1507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Natalia Miłoś</dc:creator>
  <cp:keywords/>
  <dc:description/>
  <cp:lastModifiedBy>Natalia Machaj</cp:lastModifiedBy>
  <cp:revision>4</cp:revision>
  <cp:lastPrinted>2023-03-14T10:02:00Z</cp:lastPrinted>
  <dcterms:created xsi:type="dcterms:W3CDTF">2023-03-14T10:00:00Z</dcterms:created>
  <dcterms:modified xsi:type="dcterms:W3CDTF">2023-03-29T07:08:00Z</dcterms:modified>
</cp:coreProperties>
</file>