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05876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0587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05876">
        <w:rPr>
          <w:sz w:val="22"/>
          <w:szCs w:val="22"/>
        </w:rPr>
        <w:t>2023-03-24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05876" w:rsidRPr="00D05876" w:rsidRDefault="00D05876" w:rsidP="00577BC6">
      <w:pPr>
        <w:spacing w:after="40"/>
        <w:rPr>
          <w:b/>
          <w:bCs/>
          <w:sz w:val="22"/>
          <w:szCs w:val="22"/>
        </w:rPr>
      </w:pPr>
      <w:r w:rsidRPr="00D05876">
        <w:rPr>
          <w:b/>
          <w:bCs/>
          <w:sz w:val="22"/>
          <w:szCs w:val="22"/>
        </w:rPr>
        <w:t>Akademia Górniczo - Hutnicza</w:t>
      </w:r>
    </w:p>
    <w:p w:rsidR="00D05876" w:rsidRPr="00D05876" w:rsidRDefault="00D05876" w:rsidP="00577BC6">
      <w:pPr>
        <w:spacing w:after="40"/>
        <w:rPr>
          <w:b/>
          <w:bCs/>
          <w:sz w:val="22"/>
          <w:szCs w:val="22"/>
        </w:rPr>
      </w:pPr>
      <w:r w:rsidRPr="00D05876">
        <w:rPr>
          <w:b/>
          <w:bCs/>
          <w:sz w:val="22"/>
          <w:szCs w:val="22"/>
        </w:rPr>
        <w:t>im. Stanisława Staszica w Krakowie</w:t>
      </w:r>
    </w:p>
    <w:p w:rsidR="00D665F5" w:rsidRPr="00D91931" w:rsidRDefault="00D05876" w:rsidP="00577BC6">
      <w:pPr>
        <w:spacing w:after="40"/>
        <w:rPr>
          <w:b/>
          <w:bCs/>
          <w:sz w:val="22"/>
          <w:szCs w:val="22"/>
        </w:rPr>
      </w:pPr>
      <w:r w:rsidRPr="00D05876">
        <w:rPr>
          <w:b/>
          <w:bCs/>
          <w:sz w:val="22"/>
          <w:szCs w:val="22"/>
        </w:rPr>
        <w:t>Dział Zamówień Publicznych</w:t>
      </w:r>
    </w:p>
    <w:p w:rsidR="00D665F5" w:rsidRPr="00BD5546" w:rsidRDefault="00D05876" w:rsidP="00D665F5">
      <w:pPr>
        <w:rPr>
          <w:sz w:val="22"/>
          <w:szCs w:val="22"/>
        </w:rPr>
      </w:pPr>
      <w:r w:rsidRPr="00D0587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05876">
        <w:rPr>
          <w:sz w:val="22"/>
          <w:szCs w:val="22"/>
        </w:rPr>
        <w:t>30</w:t>
      </w:r>
    </w:p>
    <w:p w:rsidR="00D665F5" w:rsidRPr="00BD5546" w:rsidRDefault="00D05876" w:rsidP="00D665F5">
      <w:pPr>
        <w:rPr>
          <w:sz w:val="22"/>
          <w:szCs w:val="22"/>
        </w:rPr>
      </w:pPr>
      <w:r w:rsidRPr="00D0587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0587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05876" w:rsidRPr="00D05876">
        <w:rPr>
          <w:b/>
          <w:sz w:val="22"/>
          <w:szCs w:val="22"/>
        </w:rPr>
        <w:t>KC-zp.272-124/23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05876" w:rsidRPr="00D0587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0587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05876">
        <w:rPr>
          <w:b/>
          <w:sz w:val="22"/>
          <w:szCs w:val="22"/>
        </w:rPr>
        <w:t>Usługa informacyjno-promocyjne na potrzeby Międzynarodowej Konferencji "Geotechnology and Energy AGH" - KC-zp.272-124/23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05876" w:rsidRPr="00D05876">
        <w:rPr>
          <w:sz w:val="22"/>
          <w:szCs w:val="22"/>
        </w:rPr>
        <w:t>24/03/2023</w:t>
      </w:r>
      <w:r w:rsidR="00FF4AB1" w:rsidRPr="00577BC6">
        <w:rPr>
          <w:sz w:val="22"/>
          <w:szCs w:val="22"/>
        </w:rPr>
        <w:t xml:space="preserve"> o godz. </w:t>
      </w:r>
      <w:r w:rsidR="00D05876" w:rsidRPr="00D05876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05876" w:rsidRPr="00493F8C" w:rsidTr="007371C9">
        <w:tc>
          <w:tcPr>
            <w:tcW w:w="993" w:type="dxa"/>
            <w:shd w:val="clear" w:color="auto" w:fill="auto"/>
            <w:vAlign w:val="center"/>
          </w:tcPr>
          <w:p w:rsidR="00D05876" w:rsidRPr="00490DC0" w:rsidRDefault="00D05876" w:rsidP="007371C9">
            <w:pPr>
              <w:spacing w:before="120" w:after="120"/>
              <w:jc w:val="center"/>
            </w:pPr>
            <w:r w:rsidRPr="00D05876">
              <w:t>1</w:t>
            </w:r>
          </w:p>
        </w:tc>
        <w:tc>
          <w:tcPr>
            <w:tcW w:w="5244" w:type="dxa"/>
            <w:shd w:val="clear" w:color="auto" w:fill="auto"/>
          </w:tcPr>
          <w:p w:rsidR="00D05876" w:rsidRPr="00490DC0" w:rsidRDefault="00D05876" w:rsidP="007371C9">
            <w:pPr>
              <w:spacing w:before="40"/>
            </w:pPr>
            <w:r w:rsidRPr="00D05876">
              <w:t>TARRAYA S.A.</w:t>
            </w:r>
          </w:p>
          <w:p w:rsidR="00D05876" w:rsidRPr="00490DC0" w:rsidRDefault="00D05876" w:rsidP="007371C9">
            <w:r w:rsidRPr="00D05876">
              <w:t>ul. Głogowska</w:t>
            </w:r>
            <w:r w:rsidRPr="00490DC0">
              <w:t xml:space="preserve"> </w:t>
            </w:r>
            <w:r w:rsidRPr="00D05876">
              <w:t>108/6</w:t>
            </w:r>
            <w:r w:rsidRPr="00490DC0">
              <w:t xml:space="preserve"> </w:t>
            </w:r>
          </w:p>
          <w:p w:rsidR="00D05876" w:rsidRPr="00490DC0" w:rsidRDefault="00D05876" w:rsidP="007371C9">
            <w:pPr>
              <w:spacing w:after="40"/>
              <w:jc w:val="both"/>
            </w:pPr>
            <w:r w:rsidRPr="00D05876">
              <w:t>60-263</w:t>
            </w:r>
            <w:r w:rsidRPr="00490DC0">
              <w:t xml:space="preserve"> </w:t>
            </w:r>
            <w:r w:rsidRPr="00D05876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5876" w:rsidRPr="00490DC0" w:rsidRDefault="00D05876" w:rsidP="007371C9">
            <w:pPr>
              <w:spacing w:before="120" w:after="120"/>
              <w:jc w:val="both"/>
            </w:pPr>
            <w:r w:rsidRPr="00D05876">
              <w:t>29 638.08 zł</w:t>
            </w:r>
          </w:p>
        </w:tc>
      </w:tr>
      <w:tr w:rsidR="00D05876" w:rsidRPr="00493F8C" w:rsidTr="007371C9">
        <w:tc>
          <w:tcPr>
            <w:tcW w:w="993" w:type="dxa"/>
            <w:shd w:val="clear" w:color="auto" w:fill="auto"/>
            <w:vAlign w:val="center"/>
          </w:tcPr>
          <w:p w:rsidR="00D05876" w:rsidRPr="00490DC0" w:rsidRDefault="00D05876" w:rsidP="007371C9">
            <w:pPr>
              <w:spacing w:before="120" w:after="120"/>
              <w:jc w:val="center"/>
            </w:pPr>
            <w:r w:rsidRPr="00D05876">
              <w:t>2</w:t>
            </w:r>
          </w:p>
        </w:tc>
        <w:tc>
          <w:tcPr>
            <w:tcW w:w="5244" w:type="dxa"/>
            <w:shd w:val="clear" w:color="auto" w:fill="auto"/>
          </w:tcPr>
          <w:p w:rsidR="00D05876" w:rsidRPr="00490DC0" w:rsidRDefault="00D05876" w:rsidP="007371C9">
            <w:pPr>
              <w:spacing w:before="40"/>
            </w:pPr>
            <w:r w:rsidRPr="00D05876">
              <w:t>PUH AKNET - Krzysztof Kogut</w:t>
            </w:r>
          </w:p>
          <w:p w:rsidR="00D05876" w:rsidRPr="00490DC0" w:rsidRDefault="00D05876" w:rsidP="007371C9">
            <w:r w:rsidRPr="00D05876">
              <w:t>prof. Myczkowskiego</w:t>
            </w:r>
            <w:r w:rsidRPr="00490DC0">
              <w:t xml:space="preserve"> </w:t>
            </w:r>
            <w:r w:rsidRPr="00D05876">
              <w:t>15/5</w:t>
            </w:r>
            <w:r w:rsidRPr="00490DC0">
              <w:t xml:space="preserve"> </w:t>
            </w:r>
          </w:p>
          <w:p w:rsidR="00D05876" w:rsidRPr="00490DC0" w:rsidRDefault="00D05876" w:rsidP="007371C9">
            <w:pPr>
              <w:spacing w:after="40"/>
              <w:jc w:val="both"/>
            </w:pPr>
            <w:r w:rsidRPr="00D05876">
              <w:t>30-198</w:t>
            </w:r>
            <w:r w:rsidRPr="00490DC0">
              <w:t xml:space="preserve"> </w:t>
            </w:r>
            <w:r w:rsidRPr="00D0587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5876" w:rsidRPr="00490DC0" w:rsidRDefault="00D05876" w:rsidP="007371C9">
            <w:pPr>
              <w:spacing w:before="120" w:after="120"/>
              <w:jc w:val="both"/>
            </w:pPr>
            <w:r w:rsidRPr="00D05876">
              <w:t>25 776.11 zł</w:t>
            </w:r>
          </w:p>
        </w:tc>
      </w:tr>
      <w:tr w:rsidR="00D05876" w:rsidRPr="00493F8C" w:rsidTr="007371C9">
        <w:tc>
          <w:tcPr>
            <w:tcW w:w="993" w:type="dxa"/>
            <w:shd w:val="clear" w:color="auto" w:fill="auto"/>
            <w:vAlign w:val="center"/>
          </w:tcPr>
          <w:p w:rsidR="00D05876" w:rsidRPr="00490DC0" w:rsidRDefault="00D05876" w:rsidP="007371C9">
            <w:pPr>
              <w:spacing w:before="120" w:after="120"/>
              <w:jc w:val="center"/>
            </w:pPr>
            <w:r w:rsidRPr="00D05876">
              <w:t>3</w:t>
            </w:r>
          </w:p>
        </w:tc>
        <w:tc>
          <w:tcPr>
            <w:tcW w:w="5244" w:type="dxa"/>
            <w:shd w:val="clear" w:color="auto" w:fill="auto"/>
          </w:tcPr>
          <w:p w:rsidR="00D05876" w:rsidRPr="00490DC0" w:rsidRDefault="00D05876" w:rsidP="007371C9">
            <w:pPr>
              <w:spacing w:before="40"/>
            </w:pPr>
            <w:r w:rsidRPr="00D05876">
              <w:t>"SZULA" Przedsiębiorstwo Wielobranżowe Rafał Szula</w:t>
            </w:r>
          </w:p>
          <w:p w:rsidR="00D05876" w:rsidRPr="00490DC0" w:rsidRDefault="00D05876" w:rsidP="007371C9">
            <w:r w:rsidRPr="00D05876">
              <w:t>Namiotowa</w:t>
            </w:r>
            <w:r w:rsidRPr="00490DC0">
              <w:t xml:space="preserve"> </w:t>
            </w:r>
            <w:r w:rsidRPr="00D05876">
              <w:t>15A</w:t>
            </w:r>
            <w:r w:rsidRPr="00490DC0">
              <w:t xml:space="preserve"> </w:t>
            </w:r>
          </w:p>
          <w:p w:rsidR="00D05876" w:rsidRPr="00490DC0" w:rsidRDefault="00D05876" w:rsidP="007371C9">
            <w:pPr>
              <w:spacing w:after="40"/>
              <w:jc w:val="both"/>
            </w:pPr>
            <w:r w:rsidRPr="00D05876">
              <w:t>94-218</w:t>
            </w:r>
            <w:r w:rsidRPr="00490DC0">
              <w:t xml:space="preserve"> </w:t>
            </w:r>
            <w:r w:rsidRPr="00D05876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5876" w:rsidRPr="00490DC0" w:rsidRDefault="00D05876" w:rsidP="007371C9">
            <w:pPr>
              <w:spacing w:before="120" w:after="120"/>
              <w:jc w:val="both"/>
            </w:pPr>
            <w:r w:rsidRPr="00D05876">
              <w:t>27 060.00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07F3" w:rsidRDefault="007607F3">
      <w:r>
        <w:separator/>
      </w:r>
    </w:p>
  </w:endnote>
  <w:endnote w:type="continuationSeparator" w:id="0">
    <w:p w:rsidR="007607F3" w:rsidRDefault="007607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07F3" w:rsidRDefault="007607F3">
      <w:r>
        <w:separator/>
      </w:r>
    </w:p>
  </w:footnote>
  <w:footnote w:type="continuationSeparator" w:id="0">
    <w:p w:rsidR="007607F3" w:rsidRDefault="007607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5876" w:rsidRDefault="00D058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5876" w:rsidRDefault="00D058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5876" w:rsidRDefault="00D058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07F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607F3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05876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9A63B0E-B81B-4841-9B16-7999FE104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2</cp:revision>
  <dcterms:created xsi:type="dcterms:W3CDTF">2023-03-24T12:40:00Z</dcterms:created>
  <dcterms:modified xsi:type="dcterms:W3CDTF">2023-03-24T12:40:00Z</dcterms:modified>
</cp:coreProperties>
</file>