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57" w:rsidRPr="009D5D57" w:rsidRDefault="009D5D57" w:rsidP="009D5D57">
      <w:pPr>
        <w:pStyle w:val="Nagwek"/>
      </w:pPr>
      <w:r w:rsidRPr="009D5D57">
        <w:rPr>
          <w:noProof/>
        </w:rPr>
        <w:drawing>
          <wp:inline distT="0" distB="0" distL="0" distR="0">
            <wp:extent cx="5516880" cy="139446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57" w:rsidRPr="009D5D57" w:rsidRDefault="009D5D57" w:rsidP="00DA2A7E">
      <w:pPr>
        <w:spacing w:after="240"/>
        <w:jc w:val="right"/>
      </w:pPr>
    </w:p>
    <w:p w:rsidR="00DA2A7E" w:rsidRPr="009D5D57" w:rsidRDefault="00301555" w:rsidP="009D5D57">
      <w:pPr>
        <w:spacing w:after="240"/>
        <w:jc w:val="right"/>
      </w:pPr>
      <w:r w:rsidRPr="009D5D57">
        <w:t>DRWINIA</w:t>
      </w:r>
      <w:r w:rsidR="00DA2A7E" w:rsidRPr="009D5D57">
        <w:t xml:space="preserve"> dnia: </w:t>
      </w:r>
      <w:r w:rsidRPr="009D5D57">
        <w:t>2023-03-10</w:t>
      </w:r>
    </w:p>
    <w:p w:rsidR="00DA2A7E" w:rsidRPr="009D5D57" w:rsidRDefault="00301555" w:rsidP="00DA2A7E">
      <w:pPr>
        <w:spacing w:after="40"/>
        <w:rPr>
          <w:b/>
          <w:bCs/>
        </w:rPr>
      </w:pPr>
      <w:r w:rsidRPr="009D5D57">
        <w:rPr>
          <w:b/>
          <w:bCs/>
        </w:rPr>
        <w:t>GMINA DRWINIA</w:t>
      </w:r>
    </w:p>
    <w:p w:rsidR="00DA2A7E" w:rsidRPr="009D5D57" w:rsidRDefault="00301555" w:rsidP="00DA2A7E">
      <w:r w:rsidRPr="009D5D57">
        <w:t>DRWINIA</w:t>
      </w:r>
      <w:r w:rsidR="00DA2A7E" w:rsidRPr="009D5D57">
        <w:t xml:space="preserve"> </w:t>
      </w:r>
      <w:r w:rsidRPr="009D5D57">
        <w:t>57</w:t>
      </w:r>
    </w:p>
    <w:p w:rsidR="00DA2A7E" w:rsidRPr="009D5D57" w:rsidRDefault="00301555" w:rsidP="00DA2A7E">
      <w:r w:rsidRPr="009D5D57">
        <w:t>32-709</w:t>
      </w:r>
      <w:r w:rsidR="00DA2A7E" w:rsidRPr="009D5D57">
        <w:t xml:space="preserve"> </w:t>
      </w:r>
      <w:r w:rsidRPr="009D5D57">
        <w:t>DRWINIA</w:t>
      </w:r>
    </w:p>
    <w:p w:rsidR="009D5D57" w:rsidRPr="009D5D57" w:rsidRDefault="009D5D57" w:rsidP="00DA2A7E">
      <w:r w:rsidRPr="009D5D57">
        <w:t>Pismo: ZP.271.4.2023.2</w:t>
      </w:r>
    </w:p>
    <w:p w:rsidR="00DA2A7E" w:rsidRPr="009D5D5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</w:rPr>
      </w:pPr>
      <w:r w:rsidRPr="009D5D57">
        <w:rPr>
          <w:b/>
        </w:rPr>
        <w:t>WYKONAWCY</w:t>
      </w:r>
    </w:p>
    <w:p w:rsidR="00DA2A7E" w:rsidRPr="009D5D5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</w:pPr>
      <w:r w:rsidRPr="009D5D57">
        <w:t>ubiegający się o zamówienie</w:t>
      </w:r>
    </w:p>
    <w:p w:rsidR="00DA2A7E" w:rsidRPr="009D5D57" w:rsidRDefault="00DA2A7E" w:rsidP="00DA2A7E">
      <w:pPr>
        <w:keepNext/>
        <w:spacing w:before="600" w:after="60"/>
        <w:jc w:val="center"/>
        <w:outlineLvl w:val="0"/>
        <w:rPr>
          <w:b/>
          <w:kern w:val="28"/>
        </w:rPr>
      </w:pPr>
      <w:r w:rsidRPr="009D5D57">
        <w:rPr>
          <w:b/>
          <w:kern w:val="28"/>
        </w:rPr>
        <w:t>ZAWIADOMIENIE</w:t>
      </w:r>
    </w:p>
    <w:p w:rsidR="00DA2A7E" w:rsidRPr="009D5D57" w:rsidRDefault="00DA2A7E" w:rsidP="00DA2A7E">
      <w:pPr>
        <w:spacing w:after="480"/>
        <w:jc w:val="center"/>
        <w:rPr>
          <w:b/>
        </w:rPr>
      </w:pPr>
      <w:r w:rsidRPr="009D5D57">
        <w:rPr>
          <w:b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112"/>
      </w:tblGrid>
      <w:tr w:rsidR="00301555" w:rsidRPr="009D5D57" w:rsidTr="008F09AB">
        <w:trPr>
          <w:trHeight w:val="638"/>
        </w:trPr>
        <w:tc>
          <w:tcPr>
            <w:tcW w:w="959" w:type="dxa"/>
            <w:shd w:val="clear" w:color="auto" w:fill="auto"/>
          </w:tcPr>
          <w:p w:rsidR="00301555" w:rsidRPr="009D5D57" w:rsidRDefault="00301555" w:rsidP="008F09AB">
            <w:pPr>
              <w:spacing w:after="60" w:line="276" w:lineRule="auto"/>
              <w:jc w:val="both"/>
            </w:pPr>
            <w:r w:rsidRPr="009D5D57">
              <w:t>Dotyczy:</w:t>
            </w:r>
          </w:p>
        </w:tc>
        <w:tc>
          <w:tcPr>
            <w:tcW w:w="9261" w:type="dxa"/>
            <w:shd w:val="clear" w:color="auto" w:fill="auto"/>
          </w:tcPr>
          <w:p w:rsidR="00301555" w:rsidRPr="009D5D57" w:rsidRDefault="00301555" w:rsidP="008F09AB">
            <w:pPr>
              <w:spacing w:after="60" w:line="276" w:lineRule="auto"/>
              <w:jc w:val="both"/>
            </w:pPr>
            <w:r w:rsidRPr="009D5D57">
              <w:t xml:space="preserve">postępowania o udzielenie zamówienia publicznego, prowadzonego w trybie </w:t>
            </w:r>
            <w:r w:rsidRPr="009D5D57">
              <w:t xml:space="preserve">Tryb podstawowy bez negocjacji - art. 275 pkt. 1 ustawy </w:t>
            </w:r>
            <w:proofErr w:type="spellStart"/>
            <w:r w:rsidRPr="009D5D57">
              <w:t>Pzp</w:t>
            </w:r>
            <w:proofErr w:type="spellEnd"/>
            <w:r w:rsidRPr="009D5D57">
              <w:rPr>
                <w:b/>
              </w:rPr>
              <w:t xml:space="preserve"> </w:t>
            </w:r>
            <w:r w:rsidR="009D5D57">
              <w:rPr>
                <w:bCs/>
              </w:rPr>
              <w:t>pn</w:t>
            </w:r>
            <w:r w:rsidRPr="009D5D57">
              <w:rPr>
                <w:b/>
              </w:rPr>
              <w:t xml:space="preserve"> </w:t>
            </w:r>
            <w:r w:rsidRPr="009D5D57">
              <w:rPr>
                <w:bCs/>
              </w:rPr>
              <w:t>”</w:t>
            </w:r>
            <w:r w:rsidRPr="009D5D57">
              <w:rPr>
                <w:b/>
                <w:bCs/>
              </w:rPr>
              <w:t>Budowa infrastruktury kanalizacyjnej w miejscowości Dziewin, Mikluszowice, Gawłówek na terenie Gminy Drwinia</w:t>
            </w:r>
            <w:r w:rsidRPr="009D5D57">
              <w:rPr>
                <w:bCs/>
              </w:rPr>
              <w:t>”</w:t>
            </w:r>
            <w:r w:rsidRPr="009D5D57">
              <w:rPr>
                <w:b/>
              </w:rPr>
              <w:t xml:space="preserve"> </w:t>
            </w:r>
            <w:r w:rsidRPr="009D5D57">
              <w:rPr>
                <w:bCs/>
              </w:rPr>
              <w:t>– znak sprawy</w:t>
            </w:r>
            <w:r w:rsidRPr="009D5D57">
              <w:rPr>
                <w:b/>
              </w:rPr>
              <w:t xml:space="preserve"> </w:t>
            </w:r>
            <w:r w:rsidRPr="009D5D57">
              <w:rPr>
                <w:b/>
              </w:rPr>
              <w:t>ZP.271.4.2023</w:t>
            </w:r>
            <w:r w:rsidRPr="009D5D57">
              <w:rPr>
                <w:bCs/>
              </w:rPr>
              <w:t>.</w:t>
            </w:r>
          </w:p>
        </w:tc>
      </w:tr>
    </w:tbl>
    <w:p w:rsidR="00DA2A7E" w:rsidRPr="009D5D57" w:rsidRDefault="00DA2A7E" w:rsidP="00DA2A7E">
      <w:pPr>
        <w:spacing w:before="480" w:after="120" w:line="276" w:lineRule="auto"/>
        <w:jc w:val="both"/>
      </w:pPr>
      <w:r w:rsidRPr="009D5D57">
        <w:t xml:space="preserve">Zamawiający, </w:t>
      </w:r>
      <w:r w:rsidR="00301555" w:rsidRPr="009D5D57">
        <w:rPr>
          <w:b/>
        </w:rPr>
        <w:t>GMINA DRWINIA</w:t>
      </w:r>
      <w:r w:rsidRPr="009D5D57">
        <w:t xml:space="preserve">, działając na podstawie art. 260 ustawy z dnia 11 września 2019r. Prawo zamówień publicznych </w:t>
      </w:r>
      <w:r w:rsidR="00301555" w:rsidRPr="009D5D57">
        <w:t>(</w:t>
      </w:r>
      <w:proofErr w:type="spellStart"/>
      <w:r w:rsidR="00301555" w:rsidRPr="009D5D57">
        <w:t>t.j</w:t>
      </w:r>
      <w:proofErr w:type="spellEnd"/>
      <w:r w:rsidR="00301555" w:rsidRPr="009D5D57">
        <w:t>. Dz. U. z 2022r. poz. 1710)</w:t>
      </w:r>
      <w:r w:rsidRPr="009D5D57">
        <w:t>, zwanej dalej „ustawą Pzp”, zawiadamia, że unieważnia postępowanie o udzielenie zamówienia publicznego.</w:t>
      </w:r>
    </w:p>
    <w:p w:rsidR="00DA2A7E" w:rsidRPr="009D5D57" w:rsidRDefault="00DA2A7E" w:rsidP="00DA2A7E">
      <w:pPr>
        <w:spacing w:after="60" w:line="276" w:lineRule="auto"/>
        <w:jc w:val="both"/>
      </w:pPr>
      <w:r w:rsidRPr="009D5D57">
        <w:rPr>
          <w:b/>
          <w:bCs/>
        </w:rPr>
        <w:t>Uzasadnienie prawne</w:t>
      </w:r>
      <w:r w:rsidRPr="009D5D57"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301555" w:rsidRPr="009D5D57" w:rsidTr="008F09AB">
        <w:tc>
          <w:tcPr>
            <w:tcW w:w="2660" w:type="dxa"/>
            <w:shd w:val="clear" w:color="auto" w:fill="auto"/>
          </w:tcPr>
          <w:p w:rsidR="00301555" w:rsidRPr="009D5D57" w:rsidRDefault="00301555" w:rsidP="008F09AB">
            <w:pPr>
              <w:spacing w:before="60" w:after="60" w:line="276" w:lineRule="auto"/>
              <w:jc w:val="both"/>
            </w:pPr>
            <w:r w:rsidRPr="009D5D57">
              <w:t>Art. 255 pkt. 3</w:t>
            </w:r>
            <w:r w:rsidRPr="009D5D57">
              <w:t xml:space="preserve"> ustawy </w:t>
            </w:r>
            <w:proofErr w:type="spellStart"/>
            <w:r w:rsidRPr="009D5D57"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301555" w:rsidRPr="009D5D57" w:rsidRDefault="00301555" w:rsidP="008F09AB">
            <w:pPr>
              <w:spacing w:before="60" w:after="60" w:line="276" w:lineRule="auto"/>
              <w:jc w:val="both"/>
            </w:pPr>
            <w:r w:rsidRPr="009D5D57"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:rsidR="00DA2A7E" w:rsidRPr="009D5D5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 w:val="20"/>
        </w:rPr>
      </w:pPr>
      <w:r w:rsidRPr="009D5D57">
        <w:rPr>
          <w:rFonts w:ascii="Times New Roman" w:hAnsi="Times New Roman"/>
          <w:sz w:val="20"/>
        </w:rPr>
        <w:t>Uzasadnienie faktyczne</w:t>
      </w:r>
      <w:r w:rsidRPr="009D5D57">
        <w:rPr>
          <w:rFonts w:ascii="Times New Roman" w:hAnsi="Times New Roman"/>
          <w:b w:val="0"/>
          <w:bCs/>
          <w:sz w:val="20"/>
        </w:rPr>
        <w:t>:</w:t>
      </w:r>
    </w:p>
    <w:p w:rsidR="00DA2A7E" w:rsidRPr="009D5D57" w:rsidRDefault="00301555" w:rsidP="00DA2A7E">
      <w:pPr>
        <w:spacing w:after="480" w:line="276" w:lineRule="auto"/>
        <w:jc w:val="both"/>
      </w:pPr>
      <w:r w:rsidRPr="009D5D57">
        <w:t xml:space="preserve">W wyznaczonym terminie </w:t>
      </w:r>
      <w:r w:rsidR="009D5D57" w:rsidRPr="009D5D57">
        <w:t>wpłynęła</w:t>
      </w:r>
      <w:r w:rsidRPr="009D5D57">
        <w:t xml:space="preserve"> jedna oferta której cena w </w:t>
      </w:r>
      <w:r w:rsidR="009D5D57" w:rsidRPr="009D5D57">
        <w:t>znaczny</w:t>
      </w:r>
      <w:r w:rsidRPr="009D5D57">
        <w:t xml:space="preserve"> sposób </w:t>
      </w:r>
      <w:r w:rsidR="009D5D57" w:rsidRPr="009D5D57">
        <w:t xml:space="preserve">przewyższa </w:t>
      </w:r>
      <w:r w:rsidRPr="009D5D57">
        <w:t xml:space="preserve"> kwotę jaką zamawiający zamierza przeznaczyć na </w:t>
      </w:r>
      <w:r w:rsidR="009D5D57" w:rsidRPr="009D5D57">
        <w:t>realizację</w:t>
      </w:r>
      <w:r w:rsidRPr="009D5D57">
        <w:t xml:space="preserve"> zamówienia.  W związku z brakiem możliwości zwiększenia kwoty jaką </w:t>
      </w:r>
      <w:r w:rsidR="009D5D57" w:rsidRPr="009D5D57">
        <w:t>zamawiający</w:t>
      </w:r>
      <w:r w:rsidRPr="009D5D57">
        <w:t xml:space="preserve"> </w:t>
      </w:r>
      <w:r w:rsidR="009D5D57" w:rsidRPr="009D5D57">
        <w:t>zamierza</w:t>
      </w:r>
      <w:r w:rsidRPr="009D5D57">
        <w:t xml:space="preserve"> przeznaczyć postępowania </w:t>
      </w:r>
      <w:r w:rsidR="009D5D57" w:rsidRPr="009D5D57">
        <w:t>unieważnia</w:t>
      </w:r>
      <w:r w:rsidRPr="009D5D57">
        <w:t xml:space="preserve"> się.</w:t>
      </w:r>
    </w:p>
    <w:p w:rsidR="009D5D57" w:rsidRPr="009D5D57" w:rsidRDefault="009D5D57" w:rsidP="00DA2A7E">
      <w:pPr>
        <w:spacing w:after="480" w:line="276" w:lineRule="auto"/>
        <w:jc w:val="both"/>
      </w:pPr>
      <w:bookmarkStart w:id="0" w:name="_GoBack"/>
      <w:bookmarkEnd w:id="0"/>
    </w:p>
    <w:p w:rsidR="009D5D57" w:rsidRPr="009D5D57" w:rsidRDefault="009D5D57" w:rsidP="00DA2A7E">
      <w:pPr>
        <w:spacing w:after="480" w:line="276" w:lineRule="auto"/>
        <w:jc w:val="both"/>
      </w:pPr>
    </w:p>
    <w:p w:rsidR="00DA2A7E" w:rsidRPr="009D5D57" w:rsidRDefault="009D5D57" w:rsidP="00DA2A7E">
      <w:pPr>
        <w:pStyle w:val="Tekstpodstawowy"/>
        <w:spacing w:line="276" w:lineRule="auto"/>
        <w:ind w:left="3117" w:firstLine="423"/>
        <w:jc w:val="right"/>
        <w:rPr>
          <w:i/>
          <w:sz w:val="20"/>
        </w:rPr>
      </w:pPr>
      <w:r w:rsidRPr="009D5D57">
        <w:rPr>
          <w:i/>
          <w:sz w:val="20"/>
        </w:rPr>
        <w:t>…………………………….</w:t>
      </w:r>
    </w:p>
    <w:p w:rsidR="00020DF5" w:rsidRPr="009D5D57" w:rsidRDefault="00020DF5" w:rsidP="00DA2A7E"/>
    <w:sectPr w:rsidR="00020DF5" w:rsidRPr="009D5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47" w:rsidRDefault="006A0447">
      <w:r>
        <w:separator/>
      </w:r>
    </w:p>
  </w:endnote>
  <w:endnote w:type="continuationSeparator" w:id="0">
    <w:p w:rsidR="006A0447" w:rsidRDefault="006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A044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47" w:rsidRDefault="006A0447">
      <w:r>
        <w:separator/>
      </w:r>
    </w:p>
  </w:footnote>
  <w:footnote w:type="continuationSeparator" w:id="0">
    <w:p w:rsidR="006A0447" w:rsidRDefault="006A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55" w:rsidRDefault="003015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55" w:rsidRDefault="003015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55" w:rsidRDefault="00301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47"/>
    <w:rsid w:val="00020DF5"/>
    <w:rsid w:val="000345C2"/>
    <w:rsid w:val="00047A30"/>
    <w:rsid w:val="001B1480"/>
    <w:rsid w:val="002D47D4"/>
    <w:rsid w:val="00301555"/>
    <w:rsid w:val="003261E7"/>
    <w:rsid w:val="00372CE9"/>
    <w:rsid w:val="003F0CBE"/>
    <w:rsid w:val="00420F05"/>
    <w:rsid w:val="00467255"/>
    <w:rsid w:val="005644C6"/>
    <w:rsid w:val="006A0447"/>
    <w:rsid w:val="006E6C0F"/>
    <w:rsid w:val="006E706C"/>
    <w:rsid w:val="0079556E"/>
    <w:rsid w:val="007A2D48"/>
    <w:rsid w:val="007F118B"/>
    <w:rsid w:val="009553F8"/>
    <w:rsid w:val="009D5D57"/>
    <w:rsid w:val="00A86662"/>
    <w:rsid w:val="00AF6582"/>
    <w:rsid w:val="00AF7988"/>
    <w:rsid w:val="00B1578C"/>
    <w:rsid w:val="00BA77A9"/>
    <w:rsid w:val="00BF7AFB"/>
    <w:rsid w:val="00C73911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542949"/>
  <w15:chartTrackingRefBased/>
  <w15:docId w15:val="{2CC02727-4A20-4470-8382-E887E39B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15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15"/>
    <w:rsid w:val="009D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2</cp:revision>
  <cp:lastPrinted>2001-02-25T09:00:00Z</cp:lastPrinted>
  <dcterms:created xsi:type="dcterms:W3CDTF">2023-03-10T09:16:00Z</dcterms:created>
  <dcterms:modified xsi:type="dcterms:W3CDTF">2023-03-10T09:16:00Z</dcterms:modified>
</cp:coreProperties>
</file>