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D68A7" w14:textId="77777777" w:rsidR="005C0930" w:rsidRDefault="0088244C" w:rsidP="005C0930">
      <w:pPr>
        <w:spacing w:after="240"/>
        <w:jc w:val="right"/>
        <w:rPr>
          <w:sz w:val="22"/>
          <w:szCs w:val="22"/>
        </w:rPr>
      </w:pPr>
      <w:r w:rsidRPr="0088244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8244C">
        <w:rPr>
          <w:sz w:val="22"/>
          <w:szCs w:val="22"/>
        </w:rPr>
        <w:t>2023-03-01</w:t>
      </w:r>
    </w:p>
    <w:p w14:paraId="7B34D47D" w14:textId="77777777" w:rsidR="0088244C" w:rsidRPr="0088244C" w:rsidRDefault="0088244C" w:rsidP="005C0930">
      <w:pPr>
        <w:rPr>
          <w:b/>
          <w:bCs/>
          <w:sz w:val="22"/>
          <w:szCs w:val="22"/>
        </w:rPr>
      </w:pPr>
      <w:r w:rsidRPr="0088244C">
        <w:rPr>
          <w:b/>
          <w:bCs/>
          <w:sz w:val="22"/>
          <w:szCs w:val="22"/>
        </w:rPr>
        <w:t>Akademia Górniczo - Hutnicza</w:t>
      </w:r>
    </w:p>
    <w:p w14:paraId="34C8A923" w14:textId="77777777" w:rsidR="0088244C" w:rsidRPr="0088244C" w:rsidRDefault="0088244C" w:rsidP="005C0930">
      <w:pPr>
        <w:rPr>
          <w:b/>
          <w:bCs/>
          <w:sz w:val="22"/>
          <w:szCs w:val="22"/>
        </w:rPr>
      </w:pPr>
      <w:r w:rsidRPr="0088244C">
        <w:rPr>
          <w:b/>
          <w:bCs/>
          <w:sz w:val="22"/>
          <w:szCs w:val="22"/>
        </w:rPr>
        <w:t>im. Stanisława Staszica w Krakowie</w:t>
      </w:r>
    </w:p>
    <w:p w14:paraId="110D6295" w14:textId="77777777" w:rsidR="005C0930" w:rsidRPr="00D91931" w:rsidRDefault="0088244C" w:rsidP="005C0930">
      <w:pPr>
        <w:rPr>
          <w:b/>
          <w:bCs/>
          <w:sz w:val="22"/>
          <w:szCs w:val="22"/>
        </w:rPr>
      </w:pPr>
      <w:r w:rsidRPr="0088244C">
        <w:rPr>
          <w:b/>
          <w:bCs/>
          <w:sz w:val="22"/>
          <w:szCs w:val="22"/>
        </w:rPr>
        <w:t>Dział Zamówień Publicznych</w:t>
      </w:r>
    </w:p>
    <w:p w14:paraId="498BB0D1" w14:textId="77777777" w:rsidR="005C0930" w:rsidRPr="00BD5546" w:rsidRDefault="0088244C" w:rsidP="005C0930">
      <w:pPr>
        <w:rPr>
          <w:sz w:val="22"/>
          <w:szCs w:val="22"/>
        </w:rPr>
      </w:pPr>
      <w:r w:rsidRPr="0088244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8244C">
        <w:rPr>
          <w:sz w:val="22"/>
          <w:szCs w:val="22"/>
        </w:rPr>
        <w:t>30</w:t>
      </w:r>
    </w:p>
    <w:p w14:paraId="0F0B0EBB" w14:textId="77777777" w:rsidR="005C0930" w:rsidRPr="00BD5546" w:rsidRDefault="0088244C" w:rsidP="005C0930">
      <w:pPr>
        <w:rPr>
          <w:sz w:val="22"/>
          <w:szCs w:val="22"/>
        </w:rPr>
      </w:pPr>
      <w:r w:rsidRPr="0088244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8244C">
        <w:rPr>
          <w:sz w:val="22"/>
          <w:szCs w:val="22"/>
        </w:rPr>
        <w:t>Kraków</w:t>
      </w:r>
    </w:p>
    <w:p w14:paraId="3640D661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8244C" w:rsidRPr="0088244C">
        <w:rPr>
          <w:b/>
          <w:sz w:val="22"/>
          <w:szCs w:val="22"/>
        </w:rPr>
        <w:t>KC-zp.727-89/23</w:t>
      </w:r>
      <w:r w:rsidR="005C0930" w:rsidRPr="00D91931">
        <w:rPr>
          <w:sz w:val="22"/>
          <w:szCs w:val="22"/>
        </w:rPr>
        <w:tab/>
        <w:t xml:space="preserve"> </w:t>
      </w:r>
    </w:p>
    <w:p w14:paraId="706D14C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C3632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BF73A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0C4DF7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BE374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B5C084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B6189C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8DACE7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D2FBB77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8244C" w:rsidRPr="0088244C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8244C" w:rsidRPr="0088244C">
        <w:rPr>
          <w:b/>
          <w:bCs/>
          <w:sz w:val="22"/>
          <w:szCs w:val="22"/>
        </w:rPr>
        <w:t>Dostawa zestawu do innowacyjnych metod nauczania w naukach o Ziemi i środowisku - spektrometru UV-VIS-NIR dla WGGiOŚ - KC-zp.727-89/23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8244C" w:rsidRPr="0088244C">
        <w:rPr>
          <w:b/>
          <w:sz w:val="22"/>
          <w:szCs w:val="22"/>
        </w:rPr>
        <w:t>KC-zp.727-89/23</w:t>
      </w:r>
      <w:r w:rsidRPr="006A5DF1">
        <w:rPr>
          <w:b/>
          <w:sz w:val="22"/>
          <w:szCs w:val="22"/>
        </w:rPr>
        <w:t>.</w:t>
      </w:r>
    </w:p>
    <w:p w14:paraId="2B37B766" w14:textId="6114256E"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69BA1EC" w14:textId="243573E0" w:rsidR="00EF1037" w:rsidRDefault="004739D5" w:rsidP="004739D5">
      <w:pPr>
        <w:spacing w:before="120" w:after="120"/>
        <w:jc w:val="both"/>
        <w:rPr>
          <w:szCs w:val="24"/>
        </w:rPr>
      </w:pPr>
      <w:r>
        <w:rPr>
          <w:sz w:val="22"/>
          <w:szCs w:val="22"/>
        </w:rPr>
        <w:t xml:space="preserve">Zamawiający dodaje </w:t>
      </w:r>
      <w:r w:rsidRPr="004739D5">
        <w:rPr>
          <w:sz w:val="22"/>
          <w:szCs w:val="22"/>
        </w:rPr>
        <w:t xml:space="preserve">Załącznik nr 2 do umowy Oświadczenie dla celów podatkowych </w:t>
      </w:r>
      <w:r>
        <w:rPr>
          <w:sz w:val="22"/>
          <w:szCs w:val="22"/>
        </w:rPr>
        <w:t xml:space="preserve">dotyczące </w:t>
      </w:r>
      <w:r w:rsidRPr="004739D5">
        <w:rPr>
          <w:sz w:val="22"/>
          <w:szCs w:val="22"/>
        </w:rPr>
        <w:t>podmiot</w:t>
      </w:r>
      <w:r>
        <w:rPr>
          <w:sz w:val="22"/>
          <w:szCs w:val="22"/>
        </w:rPr>
        <w:t>ów</w:t>
      </w:r>
      <w:r w:rsidRPr="004739D5">
        <w:rPr>
          <w:sz w:val="22"/>
          <w:szCs w:val="22"/>
        </w:rPr>
        <w:t xml:space="preserve"> powiązan</w:t>
      </w:r>
      <w:r>
        <w:rPr>
          <w:sz w:val="22"/>
          <w:szCs w:val="22"/>
        </w:rPr>
        <w:t>ych.</w:t>
      </w:r>
    </w:p>
    <w:p w14:paraId="0B9FB062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6B438" w14:textId="77777777" w:rsidR="00054A59" w:rsidRDefault="00054A59">
      <w:r>
        <w:separator/>
      </w:r>
    </w:p>
  </w:endnote>
  <w:endnote w:type="continuationSeparator" w:id="0">
    <w:p w14:paraId="2318CD9F" w14:textId="77777777" w:rsidR="00054A59" w:rsidRDefault="00054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1101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431BF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15C77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742C0907">
        <v:line id="_x0000_s1025" style="position:absolute;left:0;text-align:left;z-index:251657728" from="-3.85pt,7.55pt" to="455.15pt,7.55pt"/>
      </w:pict>
    </w:r>
  </w:p>
  <w:p w14:paraId="34D4E81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6D9AB2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5B28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BF2A4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C4DC73" w14:textId="77777777" w:rsidR="00EF1037" w:rsidRDefault="00EF1037">
    <w:pPr>
      <w:pStyle w:val="Stopka"/>
      <w:tabs>
        <w:tab w:val="clear" w:pos="4536"/>
        <w:tab w:val="left" w:pos="6237"/>
      </w:tabs>
    </w:pPr>
  </w:p>
  <w:p w14:paraId="714A03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245B8" w14:textId="77777777" w:rsidR="00054A59" w:rsidRDefault="00054A59">
      <w:r>
        <w:separator/>
      </w:r>
    </w:p>
  </w:footnote>
  <w:footnote w:type="continuationSeparator" w:id="0">
    <w:p w14:paraId="393A180E" w14:textId="77777777" w:rsidR="00054A59" w:rsidRDefault="00054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9D600" w14:textId="77777777" w:rsidR="0088244C" w:rsidRDefault="008824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2B733" w14:textId="77777777" w:rsidR="0088244C" w:rsidRDefault="008824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0415E" w14:textId="77777777" w:rsidR="0088244C" w:rsidRDefault="008824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A59"/>
    <w:rsid w:val="00054A59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4739D5"/>
    <w:rsid w:val="005079A4"/>
    <w:rsid w:val="0055546F"/>
    <w:rsid w:val="005C0930"/>
    <w:rsid w:val="006D4AE5"/>
    <w:rsid w:val="00854803"/>
    <w:rsid w:val="0087224A"/>
    <w:rsid w:val="00881C07"/>
    <w:rsid w:val="0088244C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88DB07"/>
  <w15:chartTrackingRefBased/>
  <w15:docId w15:val="{09A60D4F-DD0B-4E0E-895E-AF6BD386B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Katarzyna Rosińska-Gołdasz</cp:lastModifiedBy>
  <cp:revision>3</cp:revision>
  <cp:lastPrinted>2001-02-10T18:08:00Z</cp:lastPrinted>
  <dcterms:created xsi:type="dcterms:W3CDTF">2023-03-01T11:27:00Z</dcterms:created>
  <dcterms:modified xsi:type="dcterms:W3CDTF">2023-03-01T11:33:00Z</dcterms:modified>
</cp:coreProperties>
</file>