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33712" w:rsidP="00D665F5">
      <w:pPr>
        <w:spacing w:after="240"/>
        <w:jc w:val="right"/>
        <w:rPr>
          <w:sz w:val="22"/>
          <w:szCs w:val="22"/>
        </w:rPr>
      </w:pPr>
      <w:r w:rsidRPr="00A337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3712">
        <w:rPr>
          <w:sz w:val="22"/>
          <w:szCs w:val="22"/>
        </w:rPr>
        <w:t>2023-02-28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33712" w:rsidRPr="00A33712" w:rsidRDefault="00A33712" w:rsidP="00577BC6">
      <w:pPr>
        <w:spacing w:after="40"/>
        <w:rPr>
          <w:b/>
          <w:bCs/>
          <w:sz w:val="22"/>
          <w:szCs w:val="22"/>
        </w:rPr>
      </w:pPr>
      <w:r w:rsidRPr="00A33712">
        <w:rPr>
          <w:b/>
          <w:bCs/>
          <w:sz w:val="22"/>
          <w:szCs w:val="22"/>
        </w:rPr>
        <w:t>Akademia Górniczo - Hutnicza</w:t>
      </w:r>
    </w:p>
    <w:p w:rsidR="00A33712" w:rsidRPr="00A33712" w:rsidRDefault="00A33712" w:rsidP="00577BC6">
      <w:pPr>
        <w:spacing w:after="40"/>
        <w:rPr>
          <w:b/>
          <w:bCs/>
          <w:sz w:val="22"/>
          <w:szCs w:val="22"/>
        </w:rPr>
      </w:pPr>
      <w:r w:rsidRPr="00A33712">
        <w:rPr>
          <w:b/>
          <w:bCs/>
          <w:sz w:val="22"/>
          <w:szCs w:val="22"/>
        </w:rPr>
        <w:t>im. Stanisława Staszica</w:t>
      </w:r>
      <w:bookmarkStart w:id="0" w:name="_GoBack"/>
      <w:bookmarkEnd w:id="0"/>
      <w:r w:rsidRPr="00A33712">
        <w:rPr>
          <w:b/>
          <w:bCs/>
          <w:sz w:val="22"/>
          <w:szCs w:val="22"/>
        </w:rPr>
        <w:t xml:space="preserve"> w Krakowie</w:t>
      </w:r>
    </w:p>
    <w:p w:rsidR="00D665F5" w:rsidRPr="00D91931" w:rsidRDefault="00A33712" w:rsidP="00577BC6">
      <w:pPr>
        <w:spacing w:after="40"/>
        <w:rPr>
          <w:b/>
          <w:bCs/>
          <w:sz w:val="22"/>
          <w:szCs w:val="22"/>
        </w:rPr>
      </w:pPr>
      <w:r w:rsidRPr="00A33712">
        <w:rPr>
          <w:b/>
          <w:bCs/>
          <w:sz w:val="22"/>
          <w:szCs w:val="22"/>
        </w:rPr>
        <w:t>Dział Zamówień Publicznych</w:t>
      </w:r>
    </w:p>
    <w:p w:rsidR="00D665F5" w:rsidRPr="00BD5546" w:rsidRDefault="00A33712" w:rsidP="00D665F5">
      <w:pPr>
        <w:rPr>
          <w:sz w:val="22"/>
          <w:szCs w:val="22"/>
        </w:rPr>
      </w:pPr>
      <w:r w:rsidRPr="00A337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3712">
        <w:rPr>
          <w:sz w:val="22"/>
          <w:szCs w:val="22"/>
        </w:rPr>
        <w:t>30</w:t>
      </w:r>
    </w:p>
    <w:p w:rsidR="00D665F5" w:rsidRPr="00BD5546" w:rsidRDefault="00A33712" w:rsidP="00D665F5">
      <w:pPr>
        <w:rPr>
          <w:sz w:val="22"/>
          <w:szCs w:val="22"/>
        </w:rPr>
      </w:pPr>
      <w:r w:rsidRPr="00A337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371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3712" w:rsidRPr="00A33712">
        <w:rPr>
          <w:b/>
          <w:sz w:val="22"/>
          <w:szCs w:val="22"/>
        </w:rPr>
        <w:t>Kc-zp.272-25/23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3712" w:rsidRPr="00A3371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337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3712">
        <w:rPr>
          <w:b/>
          <w:sz w:val="22"/>
          <w:szCs w:val="22"/>
        </w:rPr>
        <w:t>Świadczenie usług telefonii stacjonarnej dla Akademii Górniczo-Hutniczej (za wyjątkiem połączeń do sieci komórkowej z numeracji 12 617 2000-5999) - Kc-zp.272-25/23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3712" w:rsidRPr="00A33712">
        <w:rPr>
          <w:sz w:val="22"/>
          <w:szCs w:val="22"/>
        </w:rPr>
        <w:t>28/02/2023</w:t>
      </w:r>
      <w:r w:rsidR="00FF4AB1" w:rsidRPr="00577BC6">
        <w:rPr>
          <w:sz w:val="22"/>
          <w:szCs w:val="22"/>
        </w:rPr>
        <w:t xml:space="preserve"> o godz. </w:t>
      </w:r>
      <w:r w:rsidR="00A33712" w:rsidRPr="00A3371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3712" w:rsidRPr="00493F8C" w:rsidTr="00A333F4">
        <w:tc>
          <w:tcPr>
            <w:tcW w:w="993" w:type="dxa"/>
            <w:shd w:val="clear" w:color="auto" w:fill="auto"/>
            <w:vAlign w:val="center"/>
          </w:tcPr>
          <w:p w:rsidR="00A33712" w:rsidRPr="00490DC0" w:rsidRDefault="00A33712" w:rsidP="00A333F4">
            <w:pPr>
              <w:spacing w:before="120" w:after="120"/>
              <w:jc w:val="center"/>
            </w:pPr>
            <w:r w:rsidRPr="00A33712">
              <w:t>1</w:t>
            </w:r>
          </w:p>
        </w:tc>
        <w:tc>
          <w:tcPr>
            <w:tcW w:w="5244" w:type="dxa"/>
            <w:shd w:val="clear" w:color="auto" w:fill="auto"/>
          </w:tcPr>
          <w:p w:rsidR="00A33712" w:rsidRPr="00490DC0" w:rsidRDefault="00A33712" w:rsidP="00A333F4">
            <w:pPr>
              <w:spacing w:before="40"/>
            </w:pPr>
            <w:r w:rsidRPr="00A33712">
              <w:t>Orange Polska S.A.</w:t>
            </w:r>
          </w:p>
          <w:p w:rsidR="00A33712" w:rsidRPr="00490DC0" w:rsidRDefault="00A33712" w:rsidP="00A333F4">
            <w:r w:rsidRPr="00A33712">
              <w:t>Al. Jerozolimskie</w:t>
            </w:r>
            <w:r w:rsidRPr="00490DC0">
              <w:t xml:space="preserve"> </w:t>
            </w:r>
            <w:r w:rsidRPr="00A33712">
              <w:t>160</w:t>
            </w:r>
            <w:r w:rsidRPr="00490DC0">
              <w:t xml:space="preserve"> </w:t>
            </w:r>
          </w:p>
          <w:p w:rsidR="00A33712" w:rsidRPr="00490DC0" w:rsidRDefault="00A33712" w:rsidP="00A333F4">
            <w:pPr>
              <w:spacing w:after="40"/>
              <w:jc w:val="both"/>
            </w:pPr>
            <w:r w:rsidRPr="00A33712">
              <w:t>02-326</w:t>
            </w:r>
            <w:r w:rsidRPr="00490DC0">
              <w:t xml:space="preserve"> </w:t>
            </w:r>
            <w:r w:rsidRPr="00A3371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712" w:rsidRPr="00490DC0" w:rsidRDefault="00A33712" w:rsidP="00A333F4">
            <w:pPr>
              <w:spacing w:before="120" w:after="120"/>
              <w:jc w:val="both"/>
            </w:pPr>
            <w:r w:rsidRPr="00A33712">
              <w:t>275 155.92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651" w:rsidRDefault="00886651">
      <w:r>
        <w:separator/>
      </w:r>
    </w:p>
  </w:endnote>
  <w:endnote w:type="continuationSeparator" w:id="0">
    <w:p w:rsidR="00886651" w:rsidRDefault="00886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651" w:rsidRDefault="00886651">
      <w:r>
        <w:separator/>
      </w:r>
    </w:p>
  </w:footnote>
  <w:footnote w:type="continuationSeparator" w:id="0">
    <w:p w:rsidR="00886651" w:rsidRDefault="00886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712" w:rsidRDefault="00A337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712" w:rsidRDefault="00874144">
    <w:pPr>
      <w:pStyle w:val="Nagwek"/>
    </w:pPr>
    <w:r w:rsidRPr="00A30B8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712" w:rsidRDefault="00A337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65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74144"/>
    <w:rsid w:val="00886651"/>
    <w:rsid w:val="009D19BD"/>
    <w:rsid w:val="009F189D"/>
    <w:rsid w:val="00A33712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AEEBA1-5B0D-4459-A155-C530A624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2023-02-28T09:47:00Z</cp:lastPrinted>
  <dcterms:created xsi:type="dcterms:W3CDTF">2023-02-28T09:48:00Z</dcterms:created>
  <dcterms:modified xsi:type="dcterms:W3CDTF">2023-02-28T09:48:00Z</dcterms:modified>
</cp:coreProperties>
</file>