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D7E6E" w:rsidP="006A5DF1">
      <w:pPr>
        <w:spacing w:after="240"/>
        <w:jc w:val="right"/>
        <w:rPr>
          <w:sz w:val="22"/>
          <w:szCs w:val="22"/>
        </w:rPr>
      </w:pPr>
      <w:r w:rsidRPr="008D7E6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D7E6E">
        <w:rPr>
          <w:sz w:val="22"/>
          <w:szCs w:val="22"/>
        </w:rPr>
        <w:t>2023-02-28</w:t>
      </w:r>
    </w:p>
    <w:p w:rsidR="008D7E6E" w:rsidRPr="008D7E6E" w:rsidRDefault="008D7E6E" w:rsidP="006A5DF1">
      <w:pPr>
        <w:rPr>
          <w:b/>
          <w:bCs/>
          <w:sz w:val="22"/>
          <w:szCs w:val="22"/>
        </w:rPr>
      </w:pPr>
      <w:r w:rsidRPr="008D7E6E">
        <w:rPr>
          <w:b/>
          <w:bCs/>
          <w:sz w:val="22"/>
          <w:szCs w:val="22"/>
        </w:rPr>
        <w:t>Akademia Górniczo - Hutnicza</w:t>
      </w:r>
    </w:p>
    <w:p w:rsidR="008D7E6E" w:rsidRPr="008D7E6E" w:rsidRDefault="008D7E6E" w:rsidP="006A5DF1">
      <w:pPr>
        <w:rPr>
          <w:b/>
          <w:bCs/>
          <w:sz w:val="22"/>
          <w:szCs w:val="22"/>
        </w:rPr>
      </w:pPr>
      <w:r w:rsidRPr="008D7E6E">
        <w:rPr>
          <w:b/>
          <w:bCs/>
          <w:sz w:val="22"/>
          <w:szCs w:val="22"/>
        </w:rPr>
        <w:t>im. Stanisława Staszica w Krakowie</w:t>
      </w:r>
    </w:p>
    <w:p w:rsidR="006A5DF1" w:rsidRPr="00D91931" w:rsidRDefault="008D7E6E" w:rsidP="006A5DF1">
      <w:pPr>
        <w:rPr>
          <w:b/>
          <w:bCs/>
          <w:sz w:val="22"/>
          <w:szCs w:val="22"/>
        </w:rPr>
      </w:pPr>
      <w:r w:rsidRPr="008D7E6E">
        <w:rPr>
          <w:b/>
          <w:bCs/>
          <w:sz w:val="22"/>
          <w:szCs w:val="22"/>
        </w:rPr>
        <w:t>Dział Zamówień Publicznych</w:t>
      </w:r>
    </w:p>
    <w:p w:rsidR="006A5DF1" w:rsidRPr="00D5714F" w:rsidRDefault="008D7E6E" w:rsidP="006A5DF1">
      <w:pPr>
        <w:rPr>
          <w:sz w:val="22"/>
          <w:szCs w:val="22"/>
        </w:rPr>
      </w:pPr>
      <w:r w:rsidRPr="008D7E6E">
        <w:rPr>
          <w:sz w:val="22"/>
          <w:szCs w:val="22"/>
        </w:rPr>
        <w:t xml:space="preserve">Al. </w:t>
      </w:r>
      <w:r w:rsidRPr="00D5714F">
        <w:rPr>
          <w:sz w:val="22"/>
          <w:szCs w:val="22"/>
        </w:rPr>
        <w:t>Mickiewicza</w:t>
      </w:r>
      <w:r w:rsidR="006A5DF1" w:rsidRPr="00D5714F">
        <w:rPr>
          <w:sz w:val="22"/>
          <w:szCs w:val="22"/>
        </w:rPr>
        <w:t xml:space="preserve"> </w:t>
      </w:r>
      <w:r w:rsidRPr="00D5714F">
        <w:rPr>
          <w:sz w:val="22"/>
          <w:szCs w:val="22"/>
        </w:rPr>
        <w:t>30</w:t>
      </w:r>
    </w:p>
    <w:p w:rsidR="006A5DF1" w:rsidRPr="00D5714F" w:rsidRDefault="008D7E6E" w:rsidP="006A5DF1">
      <w:pPr>
        <w:rPr>
          <w:sz w:val="22"/>
          <w:szCs w:val="22"/>
        </w:rPr>
      </w:pPr>
      <w:r w:rsidRPr="00D5714F">
        <w:rPr>
          <w:sz w:val="22"/>
          <w:szCs w:val="22"/>
        </w:rPr>
        <w:t>30-059</w:t>
      </w:r>
      <w:r w:rsidR="006A5DF1" w:rsidRPr="00D5714F">
        <w:rPr>
          <w:sz w:val="22"/>
          <w:szCs w:val="22"/>
        </w:rPr>
        <w:t xml:space="preserve"> </w:t>
      </w:r>
      <w:r w:rsidRPr="00D5714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5714F">
        <w:rPr>
          <w:sz w:val="22"/>
          <w:szCs w:val="22"/>
        </w:rPr>
        <w:t>Pismo:</w:t>
      </w:r>
      <w:r w:rsidR="00D5714F" w:rsidRPr="00D5714F">
        <w:rPr>
          <w:bCs/>
          <w:sz w:val="22"/>
          <w:szCs w:val="22"/>
        </w:rPr>
        <w:t xml:space="preserve"> KC-zp.272-48/23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5714F">
        <w:rPr>
          <w:rFonts w:ascii="Times New Roman" w:hAnsi="Times New Roman"/>
          <w:szCs w:val="28"/>
        </w:rPr>
        <w:t xml:space="preserve">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D7E6E" w:rsidRPr="008D7E6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D7E6E" w:rsidRPr="008D7E6E">
        <w:rPr>
          <w:b/>
          <w:bCs/>
          <w:sz w:val="22"/>
          <w:szCs w:val="22"/>
        </w:rPr>
        <w:t>Dostawa i montaż wyposażenia boisk sportowych w Hali Sportowej AGH przy ul. Armii Krajowej 5A w Krakowie - KC-zp.272-48/23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D7E6E" w:rsidRPr="008D7E6E">
        <w:rPr>
          <w:b/>
          <w:sz w:val="22"/>
          <w:szCs w:val="22"/>
        </w:rPr>
        <w:t>KC-zp.272-48/23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7E6E" w:rsidRPr="006A5DF1" w:rsidTr="002D64B1">
        <w:tc>
          <w:tcPr>
            <w:tcW w:w="9356" w:type="dxa"/>
            <w:shd w:val="clear" w:color="auto" w:fill="auto"/>
          </w:tcPr>
          <w:p w:rsidR="008D7E6E" w:rsidRPr="00D5714F" w:rsidRDefault="008D7E6E" w:rsidP="002D64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5714F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D5714F" w:rsidRDefault="00D5714F" w:rsidP="00D5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714F">
              <w:rPr>
                <w:sz w:val="22"/>
                <w:szCs w:val="22"/>
              </w:rPr>
              <w:t>W  nawiązaniu do ogłoszenia o postępowaniu zwra</w:t>
            </w:r>
            <w:r>
              <w:rPr>
                <w:sz w:val="22"/>
                <w:szCs w:val="22"/>
              </w:rPr>
              <w:t>camy</w:t>
            </w:r>
            <w:r w:rsidRPr="00D5714F">
              <w:rPr>
                <w:sz w:val="22"/>
                <w:szCs w:val="22"/>
              </w:rPr>
              <w:t xml:space="preserve"> się z prośbą o wyjaśnienie treści SWZ:</w:t>
            </w:r>
          </w:p>
          <w:p w:rsidR="00D5714F" w:rsidRPr="00D5714F" w:rsidRDefault="00D5714F" w:rsidP="00D5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714F">
              <w:rPr>
                <w:sz w:val="22"/>
                <w:szCs w:val="22"/>
              </w:rPr>
              <w:t>Zamawiający w Specyfikacji Warunków Zamówienia w opisie wyposażenia boisk dla koszy najazdowych</w:t>
            </w:r>
            <w:r>
              <w:rPr>
                <w:sz w:val="22"/>
                <w:szCs w:val="22"/>
              </w:rPr>
              <w:t xml:space="preserve"> </w:t>
            </w:r>
            <w:r w:rsidRPr="00D5714F">
              <w:rPr>
                <w:sz w:val="22"/>
                <w:szCs w:val="22"/>
              </w:rPr>
              <w:t>podał możliwość regulacji wysokości obręczy na 250 i 305 cm. Czy Zamawiający omyłkowo nie wskazał</w:t>
            </w:r>
            <w:r>
              <w:rPr>
                <w:sz w:val="22"/>
                <w:szCs w:val="22"/>
              </w:rPr>
              <w:t xml:space="preserve"> </w:t>
            </w:r>
            <w:r w:rsidRPr="00D5714F">
              <w:rPr>
                <w:sz w:val="22"/>
                <w:szCs w:val="22"/>
              </w:rPr>
              <w:t>wysokości obręczy na 250 cm zamiast 260 cm?</w:t>
            </w:r>
          </w:p>
          <w:p w:rsidR="008D7E6E" w:rsidRPr="00D5714F" w:rsidRDefault="008D7E6E" w:rsidP="002D64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5714F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D7E6E" w:rsidRPr="00D5714F" w:rsidRDefault="00D5714F" w:rsidP="002D64B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5714F">
              <w:rPr>
                <w:b/>
                <w:sz w:val="22"/>
                <w:szCs w:val="22"/>
              </w:rPr>
              <w:t>Zamawiający potwierdza, że omyłkowo wskazano możliwość regulac</w:t>
            </w:r>
            <w:bookmarkStart w:id="0" w:name="_GoBack"/>
            <w:bookmarkEnd w:id="0"/>
            <w:r w:rsidRPr="00D5714F">
              <w:rPr>
                <w:b/>
                <w:sz w:val="22"/>
                <w:szCs w:val="22"/>
              </w:rPr>
              <w:t xml:space="preserve">ji wysokości obręczy na 250cm, </w:t>
            </w:r>
            <w:r w:rsidRPr="00CD6AD9">
              <w:rPr>
                <w:b/>
                <w:sz w:val="22"/>
                <w:szCs w:val="22"/>
                <w:u w:val="single"/>
              </w:rPr>
              <w:t>prawidłowa wysokość to 260 cm.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473" w:rsidRDefault="00496473">
      <w:r>
        <w:separator/>
      </w:r>
    </w:p>
  </w:endnote>
  <w:endnote w:type="continuationSeparator" w:id="0">
    <w:p w:rsidR="00496473" w:rsidRDefault="00496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473" w:rsidRDefault="00496473">
      <w:r>
        <w:separator/>
      </w:r>
    </w:p>
  </w:footnote>
  <w:footnote w:type="continuationSeparator" w:id="0">
    <w:p w:rsidR="00496473" w:rsidRDefault="00496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E6E" w:rsidRDefault="008D7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E6E" w:rsidRDefault="008D7E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E6E" w:rsidRDefault="008D7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473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9647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7E6E"/>
    <w:rsid w:val="00947A50"/>
    <w:rsid w:val="009B3429"/>
    <w:rsid w:val="00A905AC"/>
    <w:rsid w:val="00BA6584"/>
    <w:rsid w:val="00BB55D0"/>
    <w:rsid w:val="00BE7BFD"/>
    <w:rsid w:val="00C370F2"/>
    <w:rsid w:val="00C44EEC"/>
    <w:rsid w:val="00CD6AD9"/>
    <w:rsid w:val="00CF0649"/>
    <w:rsid w:val="00D22FFA"/>
    <w:rsid w:val="00D5714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974781"/>
  <w15:chartTrackingRefBased/>
  <w15:docId w15:val="{ACA3A662-78EB-477F-B205-FA44C64B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D571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182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2023-02-28T08:03:00Z</dcterms:created>
  <dcterms:modified xsi:type="dcterms:W3CDTF">2023-02-28T08:19:00Z</dcterms:modified>
</cp:coreProperties>
</file>