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2770A6DA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-0</w:t>
      </w:r>
      <w:r w:rsidR="0073720C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73720C">
        <w:rPr>
          <w:sz w:val="22"/>
          <w:szCs w:val="22"/>
        </w:rPr>
        <w:t>20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201D02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73720C">
        <w:rPr>
          <w:b/>
          <w:bCs/>
          <w:sz w:val="22"/>
          <w:szCs w:val="22"/>
        </w:rPr>
        <w:t>63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BC8BACC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73720C" w:rsidRPr="0073720C">
        <w:rPr>
          <w:b/>
          <w:bCs/>
          <w:sz w:val="22"/>
          <w:szCs w:val="22"/>
        </w:rPr>
        <w:t xml:space="preserve">Dostawa zestawów komputerowych typu </w:t>
      </w:r>
      <w:proofErr w:type="spellStart"/>
      <w:r w:rsidR="0073720C" w:rsidRPr="0073720C">
        <w:rPr>
          <w:b/>
          <w:bCs/>
          <w:sz w:val="22"/>
          <w:szCs w:val="22"/>
        </w:rPr>
        <w:t>All</w:t>
      </w:r>
      <w:proofErr w:type="spellEnd"/>
      <w:r w:rsidR="0073720C" w:rsidRPr="0073720C">
        <w:rPr>
          <w:b/>
          <w:bCs/>
          <w:sz w:val="22"/>
          <w:szCs w:val="22"/>
        </w:rPr>
        <w:t xml:space="preserve"> in One dla wszystkich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73720C">
        <w:rPr>
          <w:b/>
          <w:sz w:val="22"/>
          <w:szCs w:val="22"/>
        </w:rPr>
        <w:t>63</w:t>
      </w:r>
      <w:r w:rsidR="000A65E3" w:rsidRPr="00B24B9D">
        <w:rPr>
          <w:b/>
          <w:sz w:val="22"/>
          <w:szCs w:val="22"/>
        </w:rPr>
        <w:t>/2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619ADBD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622B1814" w14:textId="77777777" w:rsidR="003A17EB" w:rsidRPr="0073720C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5AC0CC43" w14:textId="61E51427" w:rsidR="0073720C" w:rsidRPr="0073720C" w:rsidRDefault="0073720C" w:rsidP="003A17E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73720C">
        <w:rPr>
          <w:sz w:val="22"/>
          <w:szCs w:val="22"/>
        </w:rPr>
        <w:t>D</w:t>
      </w:r>
      <w:r w:rsidRPr="0073720C">
        <w:rPr>
          <w:sz w:val="22"/>
          <w:szCs w:val="22"/>
        </w:rPr>
        <w:t>otycz</w:t>
      </w:r>
      <w:r w:rsidRPr="0073720C">
        <w:rPr>
          <w:sz w:val="22"/>
          <w:szCs w:val="22"/>
        </w:rPr>
        <w:t>y</w:t>
      </w:r>
      <w:r w:rsidRPr="0073720C">
        <w:rPr>
          <w:sz w:val="22"/>
          <w:szCs w:val="22"/>
        </w:rPr>
        <w:t xml:space="preserve"> modelu 1, 2 oraz 3. Pytanie nr 1 1. Zamawiający w opisie przedmiotu zamówienia w pozycji Karta graficzna wymaga: Dedykowana / zewnętrzna Czy Zamawiający podając taki opis ma na myśli zastosowanie karty zintegrowanej z płytą główną lub zewnętrznej? Prosimy o potwierdzenie, czy płyta główna ze zintegrowaną kartą grafiki będzie spełniała wymaganie Zamawiającego? </w:t>
      </w:r>
    </w:p>
    <w:p w14:paraId="277A50E1" w14:textId="77777777" w:rsidR="0073720C" w:rsidRDefault="0073720C" w:rsidP="003A17EB">
      <w:pPr>
        <w:autoSpaceDE w:val="0"/>
        <w:autoSpaceDN w:val="0"/>
        <w:adjustRightInd w:val="0"/>
        <w:ind w:right="568"/>
        <w:jc w:val="both"/>
      </w:pPr>
    </w:p>
    <w:p w14:paraId="08CEB276" w14:textId="77777777" w:rsidR="0073720C" w:rsidRDefault="0073720C" w:rsidP="003A17EB">
      <w:pPr>
        <w:autoSpaceDE w:val="0"/>
        <w:autoSpaceDN w:val="0"/>
        <w:adjustRightInd w:val="0"/>
        <w:ind w:right="568"/>
        <w:jc w:val="both"/>
      </w:pPr>
    </w:p>
    <w:p w14:paraId="4E18B833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Pytanie nr 2</w:t>
      </w:r>
    </w:p>
    <w:p w14:paraId="255F659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27FC1CC0" w14:textId="7CF4991E" w:rsidR="0073720C" w:rsidRPr="0073720C" w:rsidRDefault="0073720C" w:rsidP="0073720C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73720C">
        <w:rPr>
          <w:sz w:val="22"/>
          <w:szCs w:val="22"/>
        </w:rPr>
        <w:t>Dotycz</w:t>
      </w:r>
      <w:r w:rsidRPr="0073720C">
        <w:rPr>
          <w:sz w:val="22"/>
          <w:szCs w:val="22"/>
        </w:rPr>
        <w:t>y</w:t>
      </w:r>
      <w:r w:rsidRPr="0073720C">
        <w:rPr>
          <w:sz w:val="22"/>
          <w:szCs w:val="22"/>
        </w:rPr>
        <w:t xml:space="preserve"> modelu 1, 2 oraz 3</w:t>
      </w:r>
      <w:r w:rsidRPr="0073720C">
        <w:rPr>
          <w:sz w:val="22"/>
          <w:szCs w:val="22"/>
        </w:rPr>
        <w:t xml:space="preserve">. </w:t>
      </w:r>
      <w:r w:rsidRPr="0073720C">
        <w:rPr>
          <w:sz w:val="22"/>
          <w:szCs w:val="22"/>
        </w:rPr>
        <w:t xml:space="preserve">Zamawiający w opisie przedmiotu zamówienia w pozycji Porty I/O wymaga: 1 x port audio typu </w:t>
      </w:r>
      <w:proofErr w:type="spellStart"/>
      <w:r w:rsidRPr="0073720C">
        <w:rPr>
          <w:sz w:val="22"/>
          <w:szCs w:val="22"/>
        </w:rPr>
        <w:t>combo</w:t>
      </w:r>
      <w:proofErr w:type="spellEnd"/>
      <w:r w:rsidRPr="0073720C">
        <w:rPr>
          <w:sz w:val="22"/>
          <w:szCs w:val="22"/>
        </w:rPr>
        <w:t xml:space="preserve"> (słuchawka/mikrofon) Czy Zamawiający dopuści zaoferowanie urządzenia, które posiada dwa osobne złącza audio, jedno dla mikrofonu, jedno dla słuchawek z dołączeniem adaptera na złącze </w:t>
      </w:r>
      <w:proofErr w:type="spellStart"/>
      <w:r w:rsidRPr="0073720C">
        <w:rPr>
          <w:sz w:val="22"/>
          <w:szCs w:val="22"/>
        </w:rPr>
        <w:t>combo</w:t>
      </w:r>
      <w:proofErr w:type="spellEnd"/>
      <w:r w:rsidRPr="0073720C">
        <w:rPr>
          <w:sz w:val="22"/>
          <w:szCs w:val="22"/>
        </w:rPr>
        <w:t xml:space="preserve">? </w:t>
      </w:r>
    </w:p>
    <w:p w14:paraId="48B1150A" w14:textId="07CCB474" w:rsidR="00F37F45" w:rsidRDefault="00F37F45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5333733F" w14:textId="77D91F0F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3A156A74" w14:textId="6EC35D3A" w:rsidR="0073720C" w:rsidRPr="00D41717" w:rsidRDefault="0073720C" w:rsidP="0073720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031D43FB" w14:textId="548B3AD6" w:rsidR="0073720C" w:rsidRPr="0073720C" w:rsidRDefault="0073720C" w:rsidP="0073720C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73720C">
        <w:rPr>
          <w:sz w:val="22"/>
          <w:szCs w:val="22"/>
        </w:rPr>
        <w:t>Dotyczy modelu 1, 2 oraz 3. Zamawiający w opisie przedmiotu zamówienia w pozycji Porty I/O wymaga aby urządzenie posiadało porty USB: • 1 x USB-c • 4 x USB (w tym 1 boczny) Współczesne urządzenia AIO są bardzo wąskie i często w ogóle nie posiadają żadnych portów USB z boku. Czy Zamawiający dopuści zaoferowanie urządzenia, które posiada: 4 x USB 3.2 Gen 2 z czego dwa na dole, a dwa na tylnej ścianie AIO 2 x USB 2.0 na dole AIO</w:t>
      </w:r>
      <w:r>
        <w:rPr>
          <w:sz w:val="22"/>
          <w:szCs w:val="22"/>
        </w:rPr>
        <w:t>.</w:t>
      </w:r>
    </w:p>
    <w:p w14:paraId="5F898738" w14:textId="77777777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16848E49" w14:textId="77777777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7520980F" w14:textId="77777777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2298FCC" w14:textId="77777777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7E7679BF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lastRenderedPageBreak/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08287176" w14:textId="166C9FF5" w:rsidR="003A17EB" w:rsidRPr="00914208" w:rsidRDefault="00914208" w:rsidP="00EA0636">
      <w:pPr>
        <w:jc w:val="both"/>
        <w:rPr>
          <w:b/>
          <w:bCs/>
          <w:sz w:val="22"/>
          <w:szCs w:val="22"/>
        </w:rPr>
      </w:pPr>
      <w:r w:rsidRPr="00914208">
        <w:rPr>
          <w:sz w:val="22"/>
          <w:szCs w:val="22"/>
        </w:rPr>
        <w:t>W pierwotnym OPZ Zamawiający wymagał aby karta graficzna była dedykowana /zewnętrzna. Informujemy, że dopuszczamy komputery z płytą główną ze zintegrowaną kartą grafiki.</w:t>
      </w:r>
    </w:p>
    <w:p w14:paraId="1918742E" w14:textId="77777777" w:rsidR="003A17EB" w:rsidRDefault="003A17EB" w:rsidP="00EA0636">
      <w:pPr>
        <w:jc w:val="both"/>
        <w:rPr>
          <w:b/>
          <w:bCs/>
          <w:sz w:val="22"/>
          <w:szCs w:val="22"/>
        </w:rPr>
      </w:pPr>
    </w:p>
    <w:p w14:paraId="19B899C6" w14:textId="77777777" w:rsidR="00D41717" w:rsidRDefault="00D41717" w:rsidP="00EA0636">
      <w:pPr>
        <w:jc w:val="both"/>
        <w:rPr>
          <w:b/>
          <w:bCs/>
          <w:sz w:val="22"/>
          <w:szCs w:val="22"/>
        </w:rPr>
      </w:pPr>
    </w:p>
    <w:p w14:paraId="34F1B1BD" w14:textId="05E412F9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</w:t>
      </w:r>
    </w:p>
    <w:p w14:paraId="19B7107E" w14:textId="718FD791" w:rsidR="00D70629" w:rsidRPr="00914208" w:rsidRDefault="00914208" w:rsidP="00EA0636">
      <w:pPr>
        <w:jc w:val="both"/>
        <w:rPr>
          <w:rStyle w:val="markedcontent"/>
          <w:b/>
          <w:bCs/>
          <w:sz w:val="22"/>
          <w:szCs w:val="22"/>
        </w:rPr>
      </w:pPr>
      <w:r w:rsidRPr="00914208">
        <w:rPr>
          <w:sz w:val="22"/>
          <w:szCs w:val="22"/>
        </w:rPr>
        <w:t xml:space="preserve">W pierwotnym OPZ  Zamawiający wymagał aby komputer był wyposażony w boczny port USB, Zamawiający dopuszcza urządzenie, które posiada dwa osobne złącza audio, jedno dla mikrofonu </w:t>
      </w:r>
      <w:r>
        <w:rPr>
          <w:sz w:val="22"/>
          <w:szCs w:val="22"/>
        </w:rPr>
        <w:br/>
      </w:r>
      <w:r w:rsidRPr="00914208">
        <w:rPr>
          <w:sz w:val="22"/>
          <w:szCs w:val="22"/>
        </w:rPr>
        <w:t xml:space="preserve">i jedno dla słuchawek z dołączeniem adaptera na złącze </w:t>
      </w:r>
      <w:proofErr w:type="spellStart"/>
      <w:r w:rsidRPr="00914208">
        <w:rPr>
          <w:sz w:val="22"/>
          <w:szCs w:val="22"/>
        </w:rPr>
        <w:t>combo</w:t>
      </w:r>
      <w:proofErr w:type="spellEnd"/>
    </w:p>
    <w:p w14:paraId="69D5B44A" w14:textId="07AD985A" w:rsidR="00EA0636" w:rsidRDefault="00EA0636" w:rsidP="00EA0636">
      <w:pPr>
        <w:jc w:val="both"/>
        <w:rPr>
          <w:rStyle w:val="normaltextrun"/>
          <w:b/>
          <w:color w:val="C00000"/>
          <w:sz w:val="22"/>
          <w:szCs w:val="22"/>
          <w:u w:val="single"/>
        </w:rPr>
      </w:pPr>
    </w:p>
    <w:p w14:paraId="6DDC816E" w14:textId="22196BCD" w:rsidR="00AA12AF" w:rsidRPr="00654318" w:rsidRDefault="00AA12AF" w:rsidP="00AA12A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3</w:t>
      </w:r>
    </w:p>
    <w:p w14:paraId="29BA5F08" w14:textId="0736A051" w:rsidR="00AA12AF" w:rsidRPr="00AA12AF" w:rsidRDefault="00AA12AF" w:rsidP="00EA0636">
      <w:pPr>
        <w:jc w:val="both"/>
        <w:rPr>
          <w:rStyle w:val="normaltextrun"/>
          <w:b/>
          <w:color w:val="C00000"/>
          <w:sz w:val="22"/>
          <w:szCs w:val="22"/>
          <w:u w:val="single"/>
        </w:rPr>
      </w:pPr>
      <w:r w:rsidRPr="00AA12AF">
        <w:rPr>
          <w:sz w:val="22"/>
          <w:szCs w:val="22"/>
        </w:rPr>
        <w:t xml:space="preserve">W pierwotnym OPZ  Zamawiający wymagał aby komputer posiadał 1 x port audio typu </w:t>
      </w:r>
      <w:proofErr w:type="spellStart"/>
      <w:r w:rsidRPr="00AA12AF">
        <w:rPr>
          <w:sz w:val="22"/>
          <w:szCs w:val="22"/>
        </w:rPr>
        <w:t>combo</w:t>
      </w:r>
      <w:proofErr w:type="spellEnd"/>
      <w:r w:rsidRPr="00AA12AF">
        <w:rPr>
          <w:sz w:val="22"/>
          <w:szCs w:val="22"/>
        </w:rPr>
        <w:t xml:space="preserve"> (słuchawka/mikrofon), Zamawiający dopuszcza urządzenie, które posiada 4x USB 3.2 Gen 2 z czego 2 na dole i 2 na tylnej ścianie AIO 2 x USB 2.0 na dole AIO</w:t>
      </w:r>
    </w:p>
    <w:p w14:paraId="18CD8466" w14:textId="77777777" w:rsidR="00AA12AF" w:rsidRDefault="00AA12A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1B254C2C" w14:textId="3347A77B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a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odpowiedzią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jednocześnie z niniejszym pismem publikuje na stronie internetowej prowadzonego postepowania Zmodyfikowan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>e Kalkulacje cenowe dotyczące wszystkich trzech modeli komputerów objętych przedmiotem zamówienia.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32889307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00F65" w14:textId="77777777" w:rsidR="005F7A5D" w:rsidRDefault="005F7A5D">
      <w:r>
        <w:separator/>
      </w:r>
    </w:p>
  </w:endnote>
  <w:endnote w:type="continuationSeparator" w:id="0">
    <w:p w14:paraId="183A016D" w14:textId="77777777" w:rsidR="005F7A5D" w:rsidRDefault="005F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E229E" w14:textId="77777777" w:rsidR="005F7A5D" w:rsidRDefault="005F7A5D">
      <w:r>
        <w:separator/>
      </w:r>
    </w:p>
  </w:footnote>
  <w:footnote w:type="continuationSeparator" w:id="0">
    <w:p w14:paraId="21ABD814" w14:textId="77777777" w:rsidR="005F7A5D" w:rsidRDefault="005F7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D3218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A17EB"/>
    <w:rsid w:val="003B4098"/>
    <w:rsid w:val="003F08A7"/>
    <w:rsid w:val="004103F2"/>
    <w:rsid w:val="0041084F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B08B1"/>
    <w:rsid w:val="005B1B08"/>
    <w:rsid w:val="005C3650"/>
    <w:rsid w:val="005D7D3A"/>
    <w:rsid w:val="005F0BF1"/>
    <w:rsid w:val="005F72A1"/>
    <w:rsid w:val="005F7A5D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32A3C"/>
    <w:rsid w:val="0073720C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4208"/>
    <w:rsid w:val="009179D2"/>
    <w:rsid w:val="009254C5"/>
    <w:rsid w:val="00947A50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A12AF"/>
    <w:rsid w:val="00B11682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2023-02-20T12:36:00Z</cp:lastPrinted>
  <dcterms:created xsi:type="dcterms:W3CDTF">2023-02-20T12:12:00Z</dcterms:created>
  <dcterms:modified xsi:type="dcterms:W3CDTF">2023-02-20T12:39:00Z</dcterms:modified>
</cp:coreProperties>
</file>