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DE4CC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E4CC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4CCA">
        <w:rPr>
          <w:sz w:val="22"/>
          <w:szCs w:val="22"/>
        </w:rPr>
        <w:t>2023-02-17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E4CCA" w:rsidRPr="00DE4CCA" w:rsidRDefault="00DE4CCA" w:rsidP="00577BC6">
      <w:pPr>
        <w:spacing w:after="40"/>
        <w:rPr>
          <w:b/>
          <w:bCs/>
          <w:sz w:val="22"/>
          <w:szCs w:val="22"/>
        </w:rPr>
      </w:pPr>
      <w:r w:rsidRPr="00DE4CCA">
        <w:rPr>
          <w:b/>
          <w:bCs/>
          <w:sz w:val="22"/>
          <w:szCs w:val="22"/>
        </w:rPr>
        <w:t>Akademia Górniczo - Hutnicza</w:t>
      </w:r>
    </w:p>
    <w:p w:rsidR="00DE4CCA" w:rsidRPr="00DE4CCA" w:rsidRDefault="00DE4CCA" w:rsidP="00577BC6">
      <w:pPr>
        <w:spacing w:after="40"/>
        <w:rPr>
          <w:b/>
          <w:bCs/>
          <w:sz w:val="22"/>
          <w:szCs w:val="22"/>
        </w:rPr>
      </w:pPr>
      <w:r w:rsidRPr="00DE4CCA">
        <w:rPr>
          <w:b/>
          <w:bCs/>
          <w:sz w:val="22"/>
          <w:szCs w:val="22"/>
        </w:rPr>
        <w:t>im. Stanisława Staszica w Krakowie</w:t>
      </w:r>
    </w:p>
    <w:p w:rsidR="00D665F5" w:rsidRPr="00D91931" w:rsidRDefault="00DE4CCA" w:rsidP="00577BC6">
      <w:pPr>
        <w:spacing w:after="40"/>
        <w:rPr>
          <w:b/>
          <w:bCs/>
          <w:sz w:val="22"/>
          <w:szCs w:val="22"/>
        </w:rPr>
      </w:pPr>
      <w:r w:rsidRPr="00DE4CCA">
        <w:rPr>
          <w:b/>
          <w:bCs/>
          <w:sz w:val="22"/>
          <w:szCs w:val="22"/>
        </w:rPr>
        <w:t>Dział Zamówień Publicznych</w:t>
      </w:r>
    </w:p>
    <w:p w:rsidR="00D665F5" w:rsidRPr="00BD5546" w:rsidRDefault="00DE4CCA" w:rsidP="00D665F5">
      <w:pPr>
        <w:rPr>
          <w:sz w:val="22"/>
          <w:szCs w:val="22"/>
        </w:rPr>
      </w:pPr>
      <w:r w:rsidRPr="00DE4CC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4CCA">
        <w:rPr>
          <w:sz w:val="22"/>
          <w:szCs w:val="22"/>
        </w:rPr>
        <w:t>30</w:t>
      </w:r>
    </w:p>
    <w:p w:rsidR="00D665F5" w:rsidRPr="00BD5546" w:rsidRDefault="00DE4CCA" w:rsidP="00D665F5">
      <w:pPr>
        <w:rPr>
          <w:sz w:val="22"/>
          <w:szCs w:val="22"/>
        </w:rPr>
      </w:pPr>
      <w:r w:rsidRPr="00DE4CC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4CC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4CCA" w:rsidRPr="00DE4CCA">
        <w:rPr>
          <w:b/>
          <w:sz w:val="22"/>
          <w:szCs w:val="22"/>
        </w:rPr>
        <w:t>KC-zp.272-24/23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4CCA" w:rsidRPr="00DE4CC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E4C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4CCA">
        <w:rPr>
          <w:b/>
          <w:sz w:val="22"/>
          <w:szCs w:val="22"/>
        </w:rPr>
        <w:t>usługa konserwacji systemów klucza centralnego typu Wilka Schliesstechnik i Abus Pfaffenhein w obiektach MS AGH oraz świadczenie usług pogotowia ślusarskiego - KC-zp.272-24/23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4CCA" w:rsidRPr="00DE4CCA">
        <w:rPr>
          <w:sz w:val="22"/>
          <w:szCs w:val="22"/>
        </w:rPr>
        <w:t>14/02/2023</w:t>
      </w:r>
      <w:r w:rsidR="00FF4AB1" w:rsidRPr="00577BC6">
        <w:rPr>
          <w:sz w:val="22"/>
          <w:szCs w:val="22"/>
        </w:rPr>
        <w:t xml:space="preserve"> o godz. </w:t>
      </w:r>
      <w:r w:rsidR="00DE4CCA" w:rsidRPr="00DE4CC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DE4CCA" w:rsidRPr="00075CD0" w:rsidTr="00A12642">
        <w:tc>
          <w:tcPr>
            <w:tcW w:w="993" w:type="dxa"/>
            <w:shd w:val="clear" w:color="auto" w:fill="auto"/>
            <w:vAlign w:val="center"/>
          </w:tcPr>
          <w:p w:rsidR="00DE4CCA" w:rsidRPr="00CB5EDB" w:rsidRDefault="00DE4CCA" w:rsidP="00A12642">
            <w:pPr>
              <w:spacing w:before="120" w:after="120"/>
              <w:jc w:val="center"/>
            </w:pPr>
            <w:r w:rsidRPr="00DE4CC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4CCA" w:rsidRPr="00CB5EDB" w:rsidRDefault="00DE4CCA" w:rsidP="00A12642">
            <w:pPr>
              <w:spacing w:before="120" w:after="120"/>
              <w:jc w:val="center"/>
            </w:pPr>
            <w:r w:rsidRPr="00DE4CCA">
              <w:t>1</w:t>
            </w:r>
          </w:p>
        </w:tc>
        <w:tc>
          <w:tcPr>
            <w:tcW w:w="4110" w:type="dxa"/>
            <w:shd w:val="clear" w:color="auto" w:fill="auto"/>
          </w:tcPr>
          <w:p w:rsidR="00DE4CCA" w:rsidRPr="00C82837" w:rsidRDefault="00DE4CCA" w:rsidP="00A12642">
            <w:pPr>
              <w:spacing w:before="40"/>
            </w:pPr>
            <w:r w:rsidRPr="00DE4CCA">
              <w:t>Centrum Klucza Mariusz Prochownik</w:t>
            </w:r>
          </w:p>
          <w:p w:rsidR="00DE4CCA" w:rsidRPr="00CB5EDB" w:rsidRDefault="00DE4CCA" w:rsidP="00A12642">
            <w:r w:rsidRPr="00DE4CCA">
              <w:t>os. II Pułku Lotniczego</w:t>
            </w:r>
            <w:r w:rsidRPr="00CB5EDB">
              <w:t xml:space="preserve"> </w:t>
            </w:r>
            <w:r w:rsidRPr="00DE4CCA">
              <w:t>3/161</w:t>
            </w:r>
            <w:r w:rsidRPr="00CB5EDB">
              <w:t xml:space="preserve"> </w:t>
            </w:r>
          </w:p>
          <w:p w:rsidR="00DE4CCA" w:rsidRPr="00CB5EDB" w:rsidRDefault="00DE4CCA" w:rsidP="00A12642">
            <w:pPr>
              <w:spacing w:after="120"/>
              <w:jc w:val="both"/>
            </w:pPr>
            <w:r w:rsidRPr="00DE4CCA">
              <w:t>31-867</w:t>
            </w:r>
            <w:r w:rsidRPr="00CB5EDB">
              <w:t xml:space="preserve"> </w:t>
            </w:r>
            <w:r w:rsidRPr="00DE4CC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4CCA" w:rsidRPr="00CB5EDB" w:rsidRDefault="00DE4CCA" w:rsidP="00A12642">
            <w:pPr>
              <w:spacing w:before="120" w:after="120"/>
              <w:jc w:val="center"/>
            </w:pPr>
            <w:r w:rsidRPr="00DE4CCA">
              <w:t>29 240.75 zł</w:t>
            </w:r>
          </w:p>
        </w:tc>
      </w:tr>
      <w:tr w:rsidR="00DE4CCA" w:rsidRPr="00075CD0" w:rsidTr="00A12642">
        <w:tc>
          <w:tcPr>
            <w:tcW w:w="993" w:type="dxa"/>
            <w:shd w:val="clear" w:color="auto" w:fill="auto"/>
            <w:vAlign w:val="center"/>
          </w:tcPr>
          <w:p w:rsidR="00DE4CCA" w:rsidRPr="00CB5EDB" w:rsidRDefault="00DE4CCA" w:rsidP="00A12642">
            <w:pPr>
              <w:spacing w:before="120" w:after="120"/>
              <w:jc w:val="center"/>
            </w:pPr>
            <w:r w:rsidRPr="00DE4CC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4CCA" w:rsidRPr="00CB5EDB" w:rsidRDefault="00DE4CCA" w:rsidP="00A12642">
            <w:pPr>
              <w:spacing w:before="120" w:after="120"/>
              <w:jc w:val="center"/>
            </w:pPr>
            <w:r w:rsidRPr="00DE4CCA">
              <w:t>2</w:t>
            </w:r>
          </w:p>
        </w:tc>
        <w:tc>
          <w:tcPr>
            <w:tcW w:w="4110" w:type="dxa"/>
            <w:shd w:val="clear" w:color="auto" w:fill="auto"/>
          </w:tcPr>
          <w:p w:rsidR="00DE4CCA" w:rsidRPr="00C82837" w:rsidRDefault="00DE4CCA" w:rsidP="00A12642">
            <w:pPr>
              <w:spacing w:before="40"/>
            </w:pPr>
            <w:r w:rsidRPr="00DE4CCA">
              <w:t>Centrum Klucza Mariusz Prochownik</w:t>
            </w:r>
          </w:p>
          <w:p w:rsidR="00DE4CCA" w:rsidRPr="00CB5EDB" w:rsidRDefault="00DE4CCA" w:rsidP="00A12642">
            <w:r w:rsidRPr="00DE4CCA">
              <w:t>os. II Pułku Lotniczego</w:t>
            </w:r>
            <w:r w:rsidRPr="00CB5EDB">
              <w:t xml:space="preserve"> </w:t>
            </w:r>
            <w:r w:rsidRPr="00DE4CCA">
              <w:t>3/161</w:t>
            </w:r>
            <w:r w:rsidRPr="00CB5EDB">
              <w:t xml:space="preserve"> </w:t>
            </w:r>
          </w:p>
          <w:p w:rsidR="00DE4CCA" w:rsidRPr="00CB5EDB" w:rsidRDefault="00DE4CCA" w:rsidP="00A12642">
            <w:pPr>
              <w:spacing w:after="120"/>
              <w:jc w:val="both"/>
            </w:pPr>
            <w:r w:rsidRPr="00DE4CCA">
              <w:t>31-867</w:t>
            </w:r>
            <w:r w:rsidRPr="00CB5EDB">
              <w:t xml:space="preserve"> </w:t>
            </w:r>
            <w:r w:rsidRPr="00DE4CC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4CCA" w:rsidRPr="00CB5EDB" w:rsidRDefault="00DE4CCA" w:rsidP="00A12642">
            <w:pPr>
              <w:spacing w:before="120" w:after="120"/>
              <w:jc w:val="center"/>
            </w:pPr>
            <w:r w:rsidRPr="00DE4CCA">
              <w:t>74 310.96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E22E5" w:rsidRDefault="003E22E5">
      <w:r>
        <w:separator/>
      </w:r>
    </w:p>
  </w:endnote>
  <w:endnote w:type="continuationSeparator" w:id="0">
    <w:p w:rsidR="003E22E5" w:rsidRDefault="003E2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E22E5" w:rsidRDefault="003E22E5">
      <w:r>
        <w:separator/>
      </w:r>
    </w:p>
  </w:footnote>
  <w:footnote w:type="continuationSeparator" w:id="0">
    <w:p w:rsidR="003E22E5" w:rsidRDefault="003E22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4CCA" w:rsidRDefault="00DE4C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4CCA" w:rsidRDefault="00DE4C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4CCA" w:rsidRDefault="00DE4C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22E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22E5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DE4CC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7147A8F-E59D-4E17-B590-6C969EAC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2023-02-17T11:31:00Z</dcterms:created>
  <dcterms:modified xsi:type="dcterms:W3CDTF">2023-02-17T11:31:00Z</dcterms:modified>
</cp:coreProperties>
</file>