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09B26" w14:textId="77777777" w:rsidR="005C0930" w:rsidRDefault="00ED0C69" w:rsidP="005C0930">
      <w:pPr>
        <w:spacing w:after="240"/>
        <w:jc w:val="right"/>
        <w:rPr>
          <w:sz w:val="22"/>
          <w:szCs w:val="22"/>
        </w:rPr>
      </w:pPr>
      <w:r w:rsidRPr="00ED0C6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D0C69">
        <w:rPr>
          <w:sz w:val="22"/>
          <w:szCs w:val="22"/>
        </w:rPr>
        <w:t>2023-02-09</w:t>
      </w:r>
    </w:p>
    <w:p w14:paraId="287CC4C4" w14:textId="77777777" w:rsidR="00ED0C69" w:rsidRPr="00ED0C69" w:rsidRDefault="00ED0C69" w:rsidP="005C0930">
      <w:pPr>
        <w:rPr>
          <w:b/>
          <w:bCs/>
          <w:sz w:val="22"/>
          <w:szCs w:val="22"/>
        </w:rPr>
      </w:pPr>
      <w:r w:rsidRPr="00ED0C69">
        <w:rPr>
          <w:b/>
          <w:bCs/>
          <w:sz w:val="22"/>
          <w:szCs w:val="22"/>
        </w:rPr>
        <w:t>Akademia Górniczo - Hutnicza</w:t>
      </w:r>
    </w:p>
    <w:p w14:paraId="55956360" w14:textId="77777777" w:rsidR="00ED0C69" w:rsidRPr="00ED0C69" w:rsidRDefault="00ED0C69" w:rsidP="005C0930">
      <w:pPr>
        <w:rPr>
          <w:b/>
          <w:bCs/>
          <w:sz w:val="22"/>
          <w:szCs w:val="22"/>
        </w:rPr>
      </w:pPr>
      <w:r w:rsidRPr="00ED0C69">
        <w:rPr>
          <w:b/>
          <w:bCs/>
          <w:sz w:val="22"/>
          <w:szCs w:val="22"/>
        </w:rPr>
        <w:t>im. Stanisława Staszica w Krakowie</w:t>
      </w:r>
    </w:p>
    <w:p w14:paraId="5F124159" w14:textId="77777777" w:rsidR="005C0930" w:rsidRPr="00D91931" w:rsidRDefault="00ED0C69" w:rsidP="005C0930">
      <w:pPr>
        <w:rPr>
          <w:b/>
          <w:bCs/>
          <w:sz w:val="22"/>
          <w:szCs w:val="22"/>
        </w:rPr>
      </w:pPr>
      <w:r w:rsidRPr="00ED0C69">
        <w:rPr>
          <w:b/>
          <w:bCs/>
          <w:sz w:val="22"/>
          <w:szCs w:val="22"/>
        </w:rPr>
        <w:t>Dział Zamówień Publicznych</w:t>
      </w:r>
    </w:p>
    <w:p w14:paraId="5A61ED9D" w14:textId="77777777" w:rsidR="005C0930" w:rsidRPr="00BD5546" w:rsidRDefault="00ED0C69" w:rsidP="005C0930">
      <w:pPr>
        <w:rPr>
          <w:sz w:val="22"/>
          <w:szCs w:val="22"/>
        </w:rPr>
      </w:pPr>
      <w:r w:rsidRPr="00ED0C6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D0C69">
        <w:rPr>
          <w:sz w:val="22"/>
          <w:szCs w:val="22"/>
        </w:rPr>
        <w:t>30</w:t>
      </w:r>
    </w:p>
    <w:p w14:paraId="79E58AA8" w14:textId="77777777" w:rsidR="005C0930" w:rsidRPr="00BD5546" w:rsidRDefault="00ED0C69" w:rsidP="005C0930">
      <w:pPr>
        <w:rPr>
          <w:sz w:val="22"/>
          <w:szCs w:val="22"/>
        </w:rPr>
      </w:pPr>
      <w:r w:rsidRPr="00ED0C6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D0C69">
        <w:rPr>
          <w:sz w:val="22"/>
          <w:szCs w:val="22"/>
        </w:rPr>
        <w:t>Kraków</w:t>
      </w:r>
    </w:p>
    <w:p w14:paraId="76053B13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D0C69" w:rsidRPr="00ED0C69">
        <w:rPr>
          <w:b/>
          <w:sz w:val="22"/>
          <w:szCs w:val="22"/>
        </w:rPr>
        <w:t>KC-zp.272-85/23</w:t>
      </w:r>
      <w:r w:rsidR="005C0930" w:rsidRPr="00D91931">
        <w:rPr>
          <w:sz w:val="22"/>
          <w:szCs w:val="22"/>
        </w:rPr>
        <w:tab/>
        <w:t xml:space="preserve"> </w:t>
      </w:r>
    </w:p>
    <w:p w14:paraId="41B8456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4B8A3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0214E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EA403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9AEDB8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429419A" w14:textId="4BF03F65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D0C69" w:rsidRPr="00ED0C69">
        <w:rPr>
          <w:sz w:val="22"/>
          <w:szCs w:val="22"/>
        </w:rPr>
        <w:t xml:space="preserve">Tryb podstawowy bez negocjacji - art. 275 pkt. 1 ustawy </w:t>
      </w:r>
      <w:proofErr w:type="spellStart"/>
      <w:r w:rsidR="00ED0C69" w:rsidRPr="00ED0C6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27C45">
        <w:rPr>
          <w:bCs/>
          <w:sz w:val="22"/>
          <w:szCs w:val="22"/>
        </w:rPr>
        <w:t>„</w:t>
      </w:r>
      <w:r w:rsidR="00E27C45" w:rsidRPr="00E27C45">
        <w:rPr>
          <w:b/>
          <w:sz w:val="22"/>
          <w:szCs w:val="22"/>
        </w:rPr>
        <w:t>U</w:t>
      </w:r>
      <w:r w:rsidR="00E27C45" w:rsidRPr="00E27C45">
        <w:rPr>
          <w:b/>
          <w:sz w:val="22"/>
          <w:szCs w:val="22"/>
        </w:rPr>
        <w:t xml:space="preserve">sługa konserwacji systemów klucza centralnego typu Wilka </w:t>
      </w:r>
      <w:proofErr w:type="spellStart"/>
      <w:r w:rsidR="00E27C45" w:rsidRPr="00E27C45">
        <w:rPr>
          <w:b/>
          <w:sz w:val="22"/>
          <w:szCs w:val="22"/>
        </w:rPr>
        <w:t>Schliesstechnik</w:t>
      </w:r>
      <w:proofErr w:type="spellEnd"/>
      <w:r w:rsidR="00E27C45" w:rsidRPr="00E27C45">
        <w:rPr>
          <w:b/>
          <w:sz w:val="22"/>
          <w:szCs w:val="22"/>
        </w:rPr>
        <w:t xml:space="preserve"> i </w:t>
      </w:r>
      <w:proofErr w:type="spellStart"/>
      <w:r w:rsidR="00E27C45" w:rsidRPr="00E27C45">
        <w:rPr>
          <w:b/>
          <w:sz w:val="22"/>
          <w:szCs w:val="22"/>
        </w:rPr>
        <w:t>Abus</w:t>
      </w:r>
      <w:proofErr w:type="spellEnd"/>
      <w:r w:rsidR="00E27C45" w:rsidRPr="00E27C45">
        <w:rPr>
          <w:b/>
          <w:sz w:val="22"/>
          <w:szCs w:val="22"/>
        </w:rPr>
        <w:t xml:space="preserve"> </w:t>
      </w:r>
      <w:proofErr w:type="spellStart"/>
      <w:r w:rsidR="00E27C45" w:rsidRPr="00E27C45">
        <w:rPr>
          <w:b/>
          <w:sz w:val="22"/>
          <w:szCs w:val="22"/>
        </w:rPr>
        <w:t>Pfaffenhein</w:t>
      </w:r>
      <w:proofErr w:type="spellEnd"/>
      <w:r w:rsidR="00E27C45" w:rsidRPr="00E27C45">
        <w:rPr>
          <w:b/>
          <w:sz w:val="22"/>
          <w:szCs w:val="22"/>
        </w:rPr>
        <w:t xml:space="preserve"> w obiektach MS AGH oraz świadczenie usług pogotowia ślusarskiego - KC-zp.272-24/23</w:t>
      </w:r>
      <w:r w:rsidRPr="006A5DF1">
        <w:rPr>
          <w:b/>
          <w:sz w:val="22"/>
          <w:szCs w:val="22"/>
        </w:rPr>
        <w:t>.</w:t>
      </w:r>
    </w:p>
    <w:p w14:paraId="6DC6B68A" w14:textId="3F0AE5EE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</w:t>
      </w:r>
      <w:r w:rsidR="00E27C45">
        <w:rPr>
          <w:sz w:val="22"/>
          <w:szCs w:val="22"/>
        </w:rPr>
        <w:t xml:space="preserve"> ze zm.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B708B30" w14:textId="77777777" w:rsidR="00F65C1A" w:rsidRDefault="00F65C1A" w:rsidP="00F65C1A">
      <w:pPr>
        <w:jc w:val="both"/>
        <w:rPr>
          <w:b/>
          <w:bCs/>
          <w:sz w:val="21"/>
          <w:szCs w:val="21"/>
        </w:rPr>
      </w:pPr>
    </w:p>
    <w:p w14:paraId="6696EBBE" w14:textId="77777777" w:rsidR="00E27C45" w:rsidRDefault="00E27C45" w:rsidP="00E27C45">
      <w:pPr>
        <w:jc w:val="both"/>
        <w:rPr>
          <w:b/>
          <w:bCs/>
          <w:sz w:val="21"/>
          <w:szCs w:val="21"/>
          <w:u w:val="single"/>
        </w:rPr>
      </w:pPr>
      <w:bookmarkStart w:id="0" w:name="_Toc258314253"/>
      <w:r>
        <w:rPr>
          <w:b/>
          <w:bCs/>
          <w:sz w:val="21"/>
          <w:szCs w:val="21"/>
          <w:u w:val="single"/>
        </w:rPr>
        <w:t xml:space="preserve">W pkt. </w:t>
      </w:r>
      <w:bookmarkEnd w:id="0"/>
      <w:r>
        <w:rPr>
          <w:b/>
          <w:bCs/>
          <w:sz w:val="21"/>
          <w:szCs w:val="21"/>
          <w:u w:val="single"/>
        </w:rPr>
        <w:t>19</w:t>
      </w:r>
    </w:p>
    <w:p w14:paraId="7BAE75E0" w14:textId="07635567" w:rsidR="00E27C45" w:rsidRPr="00E27C45" w:rsidRDefault="00E27C45" w:rsidP="00E27C45">
      <w:pPr>
        <w:jc w:val="both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z</w:t>
      </w:r>
      <w:r w:rsidRPr="00E27C45">
        <w:rPr>
          <w:bCs/>
          <w:iCs/>
          <w:color w:val="000000"/>
          <w:sz w:val="22"/>
          <w:szCs w:val="22"/>
        </w:rPr>
        <w:t>:</w:t>
      </w:r>
    </w:p>
    <w:p w14:paraId="498F42F1" w14:textId="5AA26CCD" w:rsidR="00E27C45" w:rsidRDefault="00E27C45" w:rsidP="00E27C45">
      <w:pPr>
        <w:jc w:val="both"/>
        <w:rPr>
          <w:bCs/>
          <w:iCs/>
          <w:color w:val="000000"/>
          <w:sz w:val="22"/>
          <w:szCs w:val="22"/>
        </w:rPr>
      </w:pPr>
      <w:r w:rsidRPr="00E27C45">
        <w:rPr>
          <w:bCs/>
          <w:iCs/>
          <w:color w:val="000000"/>
          <w:sz w:val="22"/>
          <w:szCs w:val="22"/>
        </w:rPr>
        <w:t>Ofertę wraz z załącznikami należy złożyć</w:t>
      </w:r>
      <w:r>
        <w:rPr>
          <w:bCs/>
          <w:iCs/>
          <w:color w:val="000000"/>
          <w:sz w:val="22"/>
          <w:szCs w:val="22"/>
        </w:rPr>
        <w:t xml:space="preserve"> za pośrednictwem Platformy w terminie do dnia 13/01/2023 do godziny 11:00</w:t>
      </w:r>
    </w:p>
    <w:p w14:paraId="5B7798B1" w14:textId="190836CF" w:rsidR="00E27C45" w:rsidRDefault="00E27C45" w:rsidP="00E27C45">
      <w:pPr>
        <w:jc w:val="both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na:</w:t>
      </w:r>
    </w:p>
    <w:p w14:paraId="35BD9760" w14:textId="2FAE14F5" w:rsidR="00E27C45" w:rsidRPr="00E27C45" w:rsidRDefault="00E27C45" w:rsidP="00E27C45">
      <w:pPr>
        <w:jc w:val="both"/>
        <w:rPr>
          <w:bCs/>
          <w:iCs/>
          <w:sz w:val="22"/>
          <w:szCs w:val="22"/>
        </w:rPr>
      </w:pPr>
      <w:r w:rsidRPr="00E27C45">
        <w:rPr>
          <w:bCs/>
          <w:iCs/>
          <w:color w:val="000000"/>
          <w:sz w:val="22"/>
          <w:szCs w:val="22"/>
        </w:rPr>
        <w:t>Ofertę wraz z załącznikami należy złożyć</w:t>
      </w:r>
      <w:r>
        <w:rPr>
          <w:bCs/>
          <w:iCs/>
          <w:color w:val="000000"/>
          <w:sz w:val="22"/>
          <w:szCs w:val="22"/>
        </w:rPr>
        <w:t xml:space="preserve"> za pośrednictwem Platformy w terminie do dnia </w:t>
      </w:r>
      <w:r w:rsidRPr="00E27C45">
        <w:rPr>
          <w:bCs/>
          <w:iCs/>
          <w:color w:val="FF0000"/>
          <w:sz w:val="22"/>
          <w:szCs w:val="22"/>
        </w:rPr>
        <w:t>1</w:t>
      </w:r>
      <w:r w:rsidRPr="00E27C45">
        <w:rPr>
          <w:bCs/>
          <w:iCs/>
          <w:color w:val="FF0000"/>
          <w:sz w:val="22"/>
          <w:szCs w:val="22"/>
        </w:rPr>
        <w:t>4</w:t>
      </w:r>
      <w:r w:rsidRPr="00E27C45">
        <w:rPr>
          <w:bCs/>
          <w:iCs/>
          <w:color w:val="FF0000"/>
          <w:sz w:val="22"/>
          <w:szCs w:val="22"/>
        </w:rPr>
        <w:t>/0</w:t>
      </w:r>
      <w:r w:rsidRPr="00E27C45">
        <w:rPr>
          <w:bCs/>
          <w:iCs/>
          <w:color w:val="FF0000"/>
          <w:sz w:val="22"/>
          <w:szCs w:val="22"/>
        </w:rPr>
        <w:t>2</w:t>
      </w:r>
      <w:r w:rsidRPr="00E27C45">
        <w:rPr>
          <w:bCs/>
          <w:iCs/>
          <w:color w:val="FF0000"/>
          <w:sz w:val="22"/>
          <w:szCs w:val="22"/>
        </w:rPr>
        <w:t>/2023</w:t>
      </w:r>
      <w:r>
        <w:rPr>
          <w:bCs/>
          <w:iCs/>
          <w:color w:val="FF0000"/>
          <w:sz w:val="22"/>
          <w:szCs w:val="22"/>
        </w:rPr>
        <w:t xml:space="preserve"> </w:t>
      </w:r>
      <w:r w:rsidRPr="00E27C45">
        <w:rPr>
          <w:bCs/>
          <w:iCs/>
          <w:sz w:val="22"/>
          <w:szCs w:val="22"/>
        </w:rPr>
        <w:t>do godziny 11:00</w:t>
      </w:r>
    </w:p>
    <w:p w14:paraId="479ACB11" w14:textId="1A25226A" w:rsidR="00E27C45" w:rsidRDefault="00E27C45" w:rsidP="00E27C45">
      <w:pPr>
        <w:jc w:val="both"/>
        <w:rPr>
          <w:b/>
          <w:bCs/>
          <w:sz w:val="21"/>
          <w:szCs w:val="21"/>
          <w:u w:val="single"/>
        </w:rPr>
      </w:pPr>
      <w:r w:rsidRPr="00E27C45">
        <w:rPr>
          <w:b/>
          <w:bCs/>
          <w:sz w:val="21"/>
          <w:szCs w:val="21"/>
          <w:u w:val="single"/>
        </w:rPr>
        <w:t xml:space="preserve"> </w:t>
      </w:r>
      <w:r w:rsidR="00F65C1A">
        <w:rPr>
          <w:bCs/>
          <w:iCs/>
          <w:color w:val="000000"/>
          <w:sz w:val="22"/>
          <w:szCs w:val="22"/>
        </w:rPr>
        <w:br/>
      </w:r>
      <w:r>
        <w:rPr>
          <w:b/>
          <w:bCs/>
          <w:sz w:val="21"/>
          <w:szCs w:val="21"/>
          <w:u w:val="single"/>
        </w:rPr>
        <w:t xml:space="preserve">W pkt. </w:t>
      </w:r>
      <w:r>
        <w:rPr>
          <w:b/>
          <w:bCs/>
          <w:sz w:val="21"/>
          <w:szCs w:val="21"/>
          <w:u w:val="single"/>
        </w:rPr>
        <w:t>20</w:t>
      </w:r>
    </w:p>
    <w:p w14:paraId="6C4DC94B" w14:textId="58C2A666" w:rsidR="00E27C45" w:rsidRDefault="00E27C45" w:rsidP="00E27C45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z:</w:t>
      </w:r>
    </w:p>
    <w:p w14:paraId="178ADABA" w14:textId="0E1C3C9B" w:rsidR="00F65C1A" w:rsidRDefault="00F65C1A" w:rsidP="00E27C45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Otwarcie ofert nastąpi w dniu: </w:t>
      </w:r>
      <w:r w:rsidR="00E27C45" w:rsidRPr="00E27C45">
        <w:rPr>
          <w:iCs/>
          <w:color w:val="000000"/>
          <w:sz w:val="22"/>
          <w:szCs w:val="22"/>
        </w:rPr>
        <w:t>13/01/2023</w:t>
      </w:r>
      <w:r>
        <w:rPr>
          <w:bCs/>
          <w:iCs/>
          <w:color w:val="000000"/>
          <w:sz w:val="22"/>
          <w:szCs w:val="22"/>
        </w:rPr>
        <w:t xml:space="preserve"> o godz</w:t>
      </w:r>
      <w:r w:rsidR="00E27C45">
        <w:rPr>
          <w:bCs/>
          <w:iCs/>
          <w:color w:val="000000"/>
          <w:sz w:val="22"/>
          <w:szCs w:val="22"/>
        </w:rPr>
        <w:t xml:space="preserve">. </w:t>
      </w:r>
      <w:r w:rsidRPr="00E27C45">
        <w:rPr>
          <w:iCs/>
          <w:color w:val="000000"/>
          <w:sz w:val="22"/>
          <w:szCs w:val="22"/>
        </w:rPr>
        <w:t>1</w:t>
      </w:r>
      <w:r w:rsidR="00E27C45">
        <w:rPr>
          <w:iCs/>
          <w:color w:val="000000"/>
          <w:sz w:val="22"/>
          <w:szCs w:val="22"/>
        </w:rPr>
        <w:t>3</w:t>
      </w:r>
      <w:r w:rsidRPr="00E27C45">
        <w:rPr>
          <w:iCs/>
          <w:color w:val="000000"/>
          <w:sz w:val="22"/>
          <w:szCs w:val="22"/>
        </w:rPr>
        <w:t>:00</w:t>
      </w:r>
      <w:r>
        <w:rPr>
          <w:bCs/>
          <w:iCs/>
          <w:color w:val="000000"/>
          <w:sz w:val="22"/>
          <w:szCs w:val="22"/>
        </w:rPr>
        <w:t>, za pośrednictwem Platformy, na karcie ”Oferta/Załączniki”, poprzez ich odszyfrowanie, które jest jednoznaczne z ich upublicznieniem.</w:t>
      </w:r>
    </w:p>
    <w:p w14:paraId="24C959C9" w14:textId="69C947EC" w:rsidR="00EF1037" w:rsidRPr="00E27C45" w:rsidRDefault="00E27C45" w:rsidP="00E27C45">
      <w:pPr>
        <w:jc w:val="both"/>
        <w:rPr>
          <w:bCs/>
          <w:iCs/>
          <w:color w:val="000000"/>
          <w:sz w:val="22"/>
          <w:szCs w:val="22"/>
        </w:rPr>
      </w:pPr>
      <w:r w:rsidRPr="00E27C45">
        <w:rPr>
          <w:bCs/>
          <w:iCs/>
          <w:color w:val="000000"/>
          <w:sz w:val="22"/>
          <w:szCs w:val="22"/>
        </w:rPr>
        <w:t>na:</w:t>
      </w:r>
    </w:p>
    <w:p w14:paraId="4AD652EE" w14:textId="206538C8" w:rsidR="00E27C45" w:rsidRDefault="00E27C45" w:rsidP="00E27C45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Otwarcie ofert nastąpi w dniu: </w:t>
      </w:r>
      <w:r w:rsidRPr="00E27C45">
        <w:rPr>
          <w:iCs/>
          <w:color w:val="FF0000"/>
          <w:sz w:val="22"/>
          <w:szCs w:val="22"/>
        </w:rPr>
        <w:t>1</w:t>
      </w:r>
      <w:r>
        <w:rPr>
          <w:iCs/>
          <w:color w:val="FF0000"/>
          <w:sz w:val="22"/>
          <w:szCs w:val="22"/>
        </w:rPr>
        <w:t>4</w:t>
      </w:r>
      <w:r w:rsidRPr="00E27C45">
        <w:rPr>
          <w:iCs/>
          <w:color w:val="FF0000"/>
          <w:sz w:val="22"/>
          <w:szCs w:val="22"/>
        </w:rPr>
        <w:t>/0</w:t>
      </w:r>
      <w:r w:rsidRPr="00E27C45">
        <w:rPr>
          <w:iCs/>
          <w:color w:val="FF0000"/>
          <w:sz w:val="22"/>
          <w:szCs w:val="22"/>
        </w:rPr>
        <w:t>2</w:t>
      </w:r>
      <w:r w:rsidRPr="00E27C45">
        <w:rPr>
          <w:iCs/>
          <w:color w:val="FF0000"/>
          <w:sz w:val="22"/>
          <w:szCs w:val="22"/>
        </w:rPr>
        <w:t>/2023</w:t>
      </w:r>
      <w:r w:rsidRPr="00E27C45">
        <w:rPr>
          <w:bCs/>
          <w:iCs/>
          <w:color w:val="FF0000"/>
          <w:sz w:val="22"/>
          <w:szCs w:val="22"/>
        </w:rPr>
        <w:t xml:space="preserve"> </w:t>
      </w:r>
      <w:r>
        <w:rPr>
          <w:bCs/>
          <w:iCs/>
          <w:color w:val="000000"/>
          <w:sz w:val="22"/>
          <w:szCs w:val="22"/>
        </w:rPr>
        <w:t xml:space="preserve">o godz. </w:t>
      </w:r>
      <w:r w:rsidRPr="00E27C45">
        <w:rPr>
          <w:iCs/>
          <w:color w:val="000000"/>
          <w:sz w:val="22"/>
          <w:szCs w:val="22"/>
        </w:rPr>
        <w:t>1</w:t>
      </w:r>
      <w:r>
        <w:rPr>
          <w:iCs/>
          <w:color w:val="000000"/>
          <w:sz w:val="22"/>
          <w:szCs w:val="22"/>
        </w:rPr>
        <w:t>3</w:t>
      </w:r>
      <w:r w:rsidRPr="00E27C45">
        <w:rPr>
          <w:iCs/>
          <w:color w:val="000000"/>
          <w:sz w:val="22"/>
          <w:szCs w:val="22"/>
        </w:rPr>
        <w:t>:00</w:t>
      </w:r>
      <w:r>
        <w:rPr>
          <w:bCs/>
          <w:iCs/>
          <w:color w:val="000000"/>
          <w:sz w:val="22"/>
          <w:szCs w:val="22"/>
        </w:rPr>
        <w:t>, za pośrednictwem Platformy, na karcie ”Oferta/Załączniki”, poprzez ich odszyfrowanie, które jest jednoznaczne z ich upublicznieniem.</w:t>
      </w:r>
    </w:p>
    <w:p w14:paraId="69D927BC" w14:textId="2EDA192A" w:rsidR="00E27C45" w:rsidRDefault="00E27C45" w:rsidP="00F65C1A">
      <w:pPr>
        <w:spacing w:before="120" w:after="120" w:line="360" w:lineRule="auto"/>
        <w:jc w:val="both"/>
        <w:rPr>
          <w:szCs w:val="24"/>
        </w:rPr>
      </w:pPr>
    </w:p>
    <w:p w14:paraId="00042A37" w14:textId="77777777" w:rsidR="004C0E2B" w:rsidRDefault="004C0E2B" w:rsidP="00F65C1A">
      <w:pPr>
        <w:spacing w:before="120" w:after="120" w:line="360" w:lineRule="auto"/>
        <w:jc w:val="both"/>
        <w:rPr>
          <w:szCs w:val="24"/>
        </w:rPr>
      </w:pPr>
    </w:p>
    <w:p w14:paraId="485E6A41" w14:textId="77777777" w:rsidR="00E27C45" w:rsidRDefault="00E27C45" w:rsidP="00F65C1A">
      <w:pPr>
        <w:spacing w:before="120" w:after="120" w:line="360" w:lineRule="auto"/>
        <w:jc w:val="both"/>
        <w:rPr>
          <w:szCs w:val="24"/>
        </w:rPr>
      </w:pPr>
    </w:p>
    <w:p w14:paraId="5225AF75" w14:textId="77777777" w:rsidR="00E27C45" w:rsidRDefault="00E27C45" w:rsidP="00F65C1A">
      <w:pPr>
        <w:spacing w:before="120" w:after="120" w:line="360" w:lineRule="auto"/>
        <w:jc w:val="both"/>
        <w:rPr>
          <w:szCs w:val="24"/>
        </w:rPr>
      </w:pPr>
    </w:p>
    <w:p w14:paraId="5B8639C7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20750" w14:textId="77777777" w:rsidR="00634952" w:rsidRDefault="00634952">
      <w:r>
        <w:separator/>
      </w:r>
    </w:p>
  </w:endnote>
  <w:endnote w:type="continuationSeparator" w:id="0">
    <w:p w14:paraId="4D2776DD" w14:textId="77777777" w:rsidR="00634952" w:rsidRDefault="00634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2D53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C975D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8EDA0" w14:textId="0F6B03B3" w:rsidR="00EF1037" w:rsidRDefault="0087035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220D2C" wp14:editId="104A59FD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74C5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2060EB0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124D4C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BEE1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0A585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EC46BE" w14:textId="77777777" w:rsidR="00EF1037" w:rsidRDefault="00EF1037">
    <w:pPr>
      <w:pStyle w:val="Stopka"/>
      <w:tabs>
        <w:tab w:val="clear" w:pos="4536"/>
        <w:tab w:val="left" w:pos="6237"/>
      </w:tabs>
    </w:pPr>
  </w:p>
  <w:p w14:paraId="6462BCE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167DC" w14:textId="77777777" w:rsidR="00634952" w:rsidRDefault="00634952">
      <w:r>
        <w:separator/>
      </w:r>
    </w:p>
  </w:footnote>
  <w:footnote w:type="continuationSeparator" w:id="0">
    <w:p w14:paraId="218AA5A9" w14:textId="77777777" w:rsidR="00634952" w:rsidRDefault="00634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B66FF" w14:textId="77777777" w:rsidR="00ED0C69" w:rsidRDefault="00ED0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3C20F" w14:textId="77777777" w:rsidR="00ED0C69" w:rsidRDefault="00ED0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7AF27" w14:textId="77777777" w:rsidR="00ED0C69" w:rsidRDefault="00ED0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9A4"/>
    <w:multiLevelType w:val="multilevel"/>
    <w:tmpl w:val="22E4D80A"/>
    <w:lvl w:ilvl="0">
      <w:start w:val="18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E9F48D3"/>
    <w:multiLevelType w:val="multilevel"/>
    <w:tmpl w:val="E3549D7A"/>
    <w:lvl w:ilvl="0">
      <w:start w:val="18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924342355">
    <w:abstractNumId w:val="1"/>
  </w:num>
  <w:num w:numId="2" w16cid:durableId="62681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65E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4C0E2B"/>
    <w:rsid w:val="005079A4"/>
    <w:rsid w:val="0054065E"/>
    <w:rsid w:val="0055546F"/>
    <w:rsid w:val="005C0930"/>
    <w:rsid w:val="00634952"/>
    <w:rsid w:val="006D4AE5"/>
    <w:rsid w:val="00854803"/>
    <w:rsid w:val="00870357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27C45"/>
    <w:rsid w:val="00E74582"/>
    <w:rsid w:val="00EB3650"/>
    <w:rsid w:val="00ED0C69"/>
    <w:rsid w:val="00EF1037"/>
    <w:rsid w:val="00F004A8"/>
    <w:rsid w:val="00F16162"/>
    <w:rsid w:val="00F65C1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77D36F"/>
  <w15:chartTrackingRefBased/>
  <w15:docId w15:val="{13D90330-C861-4BEC-81CD-F5FCD630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2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218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Sylwia Lempart</cp:lastModifiedBy>
  <cp:revision>4</cp:revision>
  <cp:lastPrinted>2023-02-09T11:10:00Z</cp:lastPrinted>
  <dcterms:created xsi:type="dcterms:W3CDTF">2023-02-09T10:55:00Z</dcterms:created>
  <dcterms:modified xsi:type="dcterms:W3CDTF">2023-02-09T11:10:00Z</dcterms:modified>
</cp:coreProperties>
</file>