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010A" w:rsidRDefault="0018010A" w:rsidP="0018010A">
      <w:pPr>
        <w:ind w:firstLine="720"/>
        <w:jc w:val="right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Załącznik nr 2</w:t>
      </w:r>
    </w:p>
    <w:p w:rsidR="00A24BA7" w:rsidRPr="00A24BA7" w:rsidRDefault="00A24BA7" w:rsidP="00A24BA7">
      <w:pPr>
        <w:ind w:firstLine="720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A24BA7">
        <w:rPr>
          <w:rFonts w:ascii="Times New Roman" w:hAnsi="Times New Roman"/>
          <w:b/>
          <w:bCs/>
          <w:iCs/>
          <w:sz w:val="24"/>
          <w:szCs w:val="24"/>
        </w:rPr>
        <w:t xml:space="preserve">Opis </w:t>
      </w:r>
      <w:r w:rsidR="00EE685B">
        <w:rPr>
          <w:rFonts w:ascii="Times New Roman" w:hAnsi="Times New Roman"/>
          <w:b/>
          <w:bCs/>
          <w:iCs/>
          <w:sz w:val="24"/>
          <w:szCs w:val="24"/>
        </w:rPr>
        <w:t>P</w:t>
      </w:r>
      <w:r w:rsidRPr="00A24BA7">
        <w:rPr>
          <w:rFonts w:ascii="Times New Roman" w:hAnsi="Times New Roman"/>
          <w:b/>
          <w:bCs/>
          <w:iCs/>
          <w:sz w:val="24"/>
          <w:szCs w:val="24"/>
        </w:rPr>
        <w:t xml:space="preserve">rzedmiotu </w:t>
      </w:r>
      <w:r w:rsidR="00EE685B">
        <w:rPr>
          <w:rFonts w:ascii="Times New Roman" w:hAnsi="Times New Roman"/>
          <w:b/>
          <w:bCs/>
          <w:iCs/>
          <w:sz w:val="24"/>
          <w:szCs w:val="24"/>
        </w:rPr>
        <w:t>Z</w:t>
      </w:r>
      <w:r w:rsidRPr="00A24BA7">
        <w:rPr>
          <w:rFonts w:ascii="Times New Roman" w:hAnsi="Times New Roman"/>
          <w:b/>
          <w:bCs/>
          <w:iCs/>
          <w:sz w:val="24"/>
          <w:szCs w:val="24"/>
        </w:rPr>
        <w:t>amówienia</w:t>
      </w:r>
    </w:p>
    <w:p w:rsidR="00A24BA7" w:rsidRPr="00A24BA7" w:rsidRDefault="00A24BA7" w:rsidP="00A24BA7">
      <w:pPr>
        <w:jc w:val="both"/>
        <w:rPr>
          <w:rFonts w:ascii="Times New Roman" w:hAnsi="Times New Roman"/>
          <w:iCs/>
          <w:sz w:val="20"/>
          <w:szCs w:val="20"/>
        </w:rPr>
      </w:pPr>
      <w:r w:rsidRPr="00A24BA7">
        <w:rPr>
          <w:rFonts w:ascii="Times New Roman" w:hAnsi="Times New Roman"/>
          <w:iCs/>
          <w:sz w:val="20"/>
          <w:szCs w:val="20"/>
        </w:rPr>
        <w:t>Przedmiot zamówienia obejmuje sprawowanie kontroli i nadzoru inwestorskiego nad robotami budowlanymi przy realizacji zadania "Rozbudowa ulicy Wrzosowej i ulicy Czerwonych Beretów w Niepołomicach" a także współpracę z Zamawiającym w celu skutecznego wyegzekwowania od Wykonawcy robót - wymagań zamawiającego, polegających na: wykonaniu robót zgodnie z zatwierdzoną dokumentacją projektową, przy zastosowaniu odpowiedniej jakości materiałów i technologii, rozliczeniu robót w oparciu o zatwierdzony kosztorys  oraz wykonaniu robót w terminie ustalonym w umowie.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Wykonawca wyłoniony w niniejszym postępowaniu będzie odpowiedzialny za realizację zadania określonego w przedmiocie  zamówienia, a zakres robót,  nad którymi ma być sprawowany nadzór jest określony w zamówieniu znak</w:t>
      </w:r>
      <w:r w:rsidRPr="00BA71BF">
        <w:rPr>
          <w:rFonts w:ascii="Times New Roman" w:hAnsi="Times New Roman"/>
          <w:iCs/>
        </w:rPr>
        <w:t xml:space="preserve">: </w:t>
      </w:r>
      <w:r w:rsidR="00BA71BF" w:rsidRPr="00BA71BF">
        <w:rPr>
          <w:rFonts w:ascii="Times New Roman" w:hAnsi="Times New Roman"/>
          <w:iCs/>
        </w:rPr>
        <w:t xml:space="preserve">ZP.271.3.2023 </w:t>
      </w:r>
      <w:r w:rsidRPr="00BA71BF">
        <w:rPr>
          <w:rFonts w:ascii="Times New Roman" w:hAnsi="Times New Roman"/>
          <w:iCs/>
        </w:rPr>
        <w:t xml:space="preserve">nr ogłoszenia o zamówieniu </w:t>
      </w:r>
      <w:r w:rsidR="00BA71BF" w:rsidRPr="00BA71BF">
        <w:rPr>
          <w:rFonts w:ascii="Times New Roman" w:hAnsi="Times New Roman"/>
          <w:iCs/>
        </w:rPr>
        <w:t xml:space="preserve">2023/BZP 00038927/01/P </w:t>
      </w:r>
      <w:r w:rsidRPr="00A24BA7">
        <w:rPr>
          <w:rFonts w:ascii="Times New Roman" w:hAnsi="Times New Roman"/>
          <w:iCs/>
        </w:rPr>
        <w:t xml:space="preserve">z </w:t>
      </w:r>
      <w:r w:rsidRPr="00BA71BF">
        <w:rPr>
          <w:rFonts w:ascii="Times New Roman" w:hAnsi="Times New Roman"/>
          <w:iCs/>
        </w:rPr>
        <w:t xml:space="preserve">dnia </w:t>
      </w:r>
      <w:r w:rsidR="00BA71BF" w:rsidRPr="00BA71BF">
        <w:rPr>
          <w:rFonts w:ascii="Times New Roman" w:hAnsi="Times New Roman"/>
          <w:iCs/>
        </w:rPr>
        <w:t>3.02.2023</w:t>
      </w:r>
      <w:r w:rsidRPr="00BA71BF">
        <w:rPr>
          <w:rFonts w:ascii="Times New Roman" w:hAnsi="Times New Roman"/>
          <w:iCs/>
        </w:rPr>
        <w:t xml:space="preserve"> </w:t>
      </w:r>
      <w:r w:rsidRPr="00A24BA7">
        <w:rPr>
          <w:rFonts w:ascii="Times New Roman" w:hAnsi="Times New Roman"/>
          <w:iCs/>
        </w:rPr>
        <w:t xml:space="preserve">opublikowanym w BIP na stronie </w:t>
      </w:r>
      <w:hyperlink r:id="rId5" w:history="1">
        <w:r w:rsidRPr="00A24BA7">
          <w:rPr>
            <w:rStyle w:val="Hipercze"/>
            <w:rFonts w:ascii="Times New Roman" w:hAnsi="Times New Roman"/>
            <w:iCs/>
          </w:rPr>
          <w:t>http://www.niepolomice.eu</w:t>
        </w:r>
      </w:hyperlink>
      <w:r w:rsidRPr="00A24BA7">
        <w:rPr>
          <w:rFonts w:ascii="Times New Roman" w:hAnsi="Times New Roman"/>
          <w:iCs/>
        </w:rPr>
        <w:t xml:space="preserve">   </w:t>
      </w:r>
      <w:r w:rsidRPr="00A24BA7">
        <w:rPr>
          <w:rFonts w:ascii="Times New Roman" w:hAnsi="Times New Roman"/>
          <w:bCs/>
          <w:iCs/>
        </w:rPr>
        <w:t xml:space="preserve">link: </w:t>
      </w:r>
      <w:r w:rsidRPr="00A24BA7">
        <w:rPr>
          <w:rFonts w:ascii="Times New Roman" w:hAnsi="Times New Roman"/>
          <w:iCs/>
        </w:rPr>
        <w:t xml:space="preserve">http://przetargi.propublico.pl   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 xml:space="preserve">Do zakresu obowiązków inspektora nadzoru inwestorskiego należy: 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1) </w:t>
      </w:r>
      <w:r w:rsidRPr="00A24BA7">
        <w:rPr>
          <w:rFonts w:ascii="Times New Roman" w:hAnsi="Times New Roman"/>
          <w:iCs/>
        </w:rPr>
        <w:t xml:space="preserve">zarządzanie procesem inwestycyjnym, który będzie obejmował w szczególności realizację projektu budowlanego, złożonego do Wydziału Architektury i Budownictwa Starostwa Powiatowego w Wieliczce pod nr: AB.6740.1.14.2022 w dniu 05.01.2023 r. o treści: „Rozbudowa dróg gminnych: nr 560314K klasy L – Czerwonych Beretów, nr 560413 K klasy D – ul. Wrzosowa oraz budowa drogi gminnej klasy D – ul. </w:t>
      </w:r>
      <w:proofErr w:type="spellStart"/>
      <w:r w:rsidRPr="00A24BA7">
        <w:rPr>
          <w:rFonts w:ascii="Times New Roman" w:hAnsi="Times New Roman"/>
          <w:iCs/>
        </w:rPr>
        <w:t>Potasińskiego</w:t>
      </w:r>
      <w:proofErr w:type="spellEnd"/>
      <w:r w:rsidRPr="00A24BA7">
        <w:rPr>
          <w:rFonts w:ascii="Times New Roman" w:hAnsi="Times New Roman"/>
          <w:iCs/>
        </w:rPr>
        <w:t xml:space="preserve"> na os. Boryczów w m. Niepołomice wraz z budową odwodnienia i oświetlenia dróg oraz przebudową sieci kolidujących z inwestycją”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2) </w:t>
      </w:r>
      <w:r w:rsidRPr="00A24BA7">
        <w:rPr>
          <w:rFonts w:ascii="Times New Roman" w:hAnsi="Times New Roman"/>
          <w:iCs/>
        </w:rPr>
        <w:t>sprawowanie nadzoru inwestorskiego przez uprawnionych - inspektorów nadzoru, zgodnie z wymogami ustawy prawo budowlane oraz warunkami decyzji o zezwoleniu na realizację inwestycji drogowej,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3) </w:t>
      </w:r>
      <w:r w:rsidRPr="00A24BA7">
        <w:rPr>
          <w:rFonts w:ascii="Times New Roman" w:hAnsi="Times New Roman"/>
          <w:iCs/>
        </w:rPr>
        <w:t>reprezentowanie zamawiającego na budowie oraz sprawowanie kontroli zgodności jej realizacji z umową o roboty budowlane, dokumentacją projektową</w:t>
      </w:r>
      <w:r w:rsidRPr="00A24BA7">
        <w:rPr>
          <w:rFonts w:ascii="Times New Roman" w:hAnsi="Times New Roman"/>
          <w:b/>
          <w:bCs/>
          <w:iCs/>
        </w:rPr>
        <w:t xml:space="preserve">, </w:t>
      </w:r>
      <w:r w:rsidRPr="00A24BA7">
        <w:rPr>
          <w:rFonts w:ascii="Times New Roman" w:hAnsi="Times New Roman"/>
          <w:iCs/>
        </w:rPr>
        <w:t>decyzją ZRID, szczegółowymi specyfikacjami technicznymi, przepisami i obowiązującymi Europejskimi i Polskimi Normami oraz zasadami wiedzy technicznej,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4) </w:t>
      </w:r>
      <w:r w:rsidRPr="00A24BA7">
        <w:rPr>
          <w:rFonts w:ascii="Times New Roman" w:hAnsi="Times New Roman"/>
          <w:iCs/>
        </w:rPr>
        <w:t>udział w protokolarnym przekazaniu placu budowy,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5) </w:t>
      </w:r>
      <w:r w:rsidRPr="00A24BA7">
        <w:rPr>
          <w:rFonts w:ascii="Times New Roman" w:hAnsi="Times New Roman"/>
          <w:iCs/>
        </w:rPr>
        <w:t>kontrola prawidłowości prowadzenia dziennika budowy i dokonywania w nim wpisów, stwierdzających wszystkie okoliczności mające znaczenie dla oceny właściwego wykonania robót,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6) </w:t>
      </w:r>
      <w:r w:rsidRPr="00A24BA7">
        <w:rPr>
          <w:rFonts w:ascii="Times New Roman" w:hAnsi="Times New Roman"/>
          <w:iCs/>
        </w:rPr>
        <w:t>sprawdzanie jakości wykonywanych robót, wbudowanych materiałów budowlanych, a w szczególności zapobieganie zastosowaniu wyrobów budowlanych wadliwych i niedopuszczonych do stosowania w budownictwie,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7) </w:t>
      </w:r>
      <w:r w:rsidRPr="00A24BA7">
        <w:rPr>
          <w:rFonts w:ascii="Times New Roman" w:hAnsi="Times New Roman"/>
          <w:iCs/>
        </w:rPr>
        <w:t>opiniowanie, wniosków materiałowych (przekazywanych przez Wykonawców) pod względem zgodności z założeniami dokumentacji projektowej na materiały przewidziane do wbudowania,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8) </w:t>
      </w:r>
      <w:r w:rsidRPr="00A24BA7">
        <w:rPr>
          <w:rFonts w:ascii="Times New Roman" w:hAnsi="Times New Roman"/>
          <w:iCs/>
        </w:rPr>
        <w:t>sprawdzania i odbioru robót zrealizowanych przez wykonawcę robót lub jego podwykonawcę w tym robót ulegających zakryciu lub zanikających, a także uczestniczenia w próbach i odbiorach technicznych,</w:t>
      </w:r>
    </w:p>
    <w:p w:rsid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9) </w:t>
      </w:r>
      <w:r w:rsidRPr="00A24BA7">
        <w:rPr>
          <w:rFonts w:ascii="Times New Roman" w:hAnsi="Times New Roman"/>
          <w:iCs/>
        </w:rPr>
        <w:t>przygotowania i udziału w czynnościach tak odbioru częściowego (odbiorów częściowych) jak i końcowego wykonanego przez wykonawcę robót i przekazania do użytkowania,</w:t>
      </w:r>
    </w:p>
    <w:p w:rsidR="00E04F3E" w:rsidRDefault="00A24BA7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10) </w:t>
      </w:r>
      <w:r w:rsidRPr="00A24BA7">
        <w:rPr>
          <w:rFonts w:ascii="Times New Roman" w:hAnsi="Times New Roman"/>
          <w:iCs/>
        </w:rPr>
        <w:t>potwierdzania zakresu robót (obmiaru) faktycznie wykonanych przez wykonawcę robót i jego podwykonawców oraz potwierdzania usunięcia stwierdzonych wad, a także akceptowania w terminie 5 dni roboczych od dnia otrzymania dokumentów, rozliczenia (rozliczeń) robót objętych zgłoszeniem jako wykonanych przez wykonawcę robót,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11) </w:t>
      </w:r>
      <w:r w:rsidR="00A24BA7" w:rsidRPr="00A24BA7">
        <w:rPr>
          <w:rFonts w:ascii="Times New Roman" w:hAnsi="Times New Roman"/>
          <w:iCs/>
        </w:rPr>
        <w:t>kontrolowania, na żądanie Zamawiającego, rozliczeń budowy (robót), tzn. w zakresie zgodności rachunków (faktur) wystawionych przez wykonawcę robót, z tym co rzeczywiście zostało wykonane,</w:t>
      </w:r>
    </w:p>
    <w:p w:rsidR="00A24BA7" w:rsidRPr="00A24BA7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lastRenderedPageBreak/>
        <w:t xml:space="preserve">12) </w:t>
      </w:r>
      <w:r w:rsidR="00A24BA7" w:rsidRPr="00A24BA7">
        <w:rPr>
          <w:rFonts w:ascii="Times New Roman" w:hAnsi="Times New Roman"/>
          <w:iCs/>
        </w:rPr>
        <w:t>wydawanie kierownikowi budowy poleceń potwierdzonych wpisem do dziennika budowy, dotyczących w szczególności: usunięcia nieprawidłowości lub zagrożeń, wykonania prób lub badań, także wymagających odkrycia robót lub elementów zakrytych oraz przedstawienia ekspertyz dotyczących prowadzonych robót budowlanych, dowodów dopuszczenia do obrotu i stosowania w budownictwie wyrobów budowlanych oraz urządzeń technicznych,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13) </w:t>
      </w:r>
      <w:r w:rsidR="00A24BA7" w:rsidRPr="00A24BA7">
        <w:rPr>
          <w:rFonts w:ascii="Times New Roman" w:hAnsi="Times New Roman"/>
          <w:iCs/>
        </w:rPr>
        <w:t>żądanie od kierownika budowy dokonania poprawek bądź ponownego wykonania wadliwie wykonanych robót, a także wstrzymanie dalszych robót budowlanych w przypadku, gdyby ich kontynuacja mogła wywołać zagrożenie bądź spowodować niezgodność z projektem lub pozwoleniem na budowę i obowiązującymi przepisami,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14) </w:t>
      </w:r>
      <w:r w:rsidR="00A24BA7" w:rsidRPr="00A24BA7">
        <w:rPr>
          <w:rFonts w:ascii="Times New Roman" w:hAnsi="Times New Roman"/>
          <w:iCs/>
        </w:rPr>
        <w:t>kontrola terminowości wykonywania robót, poprzez monitorowanie postępu robót i sprawdzanie ich rzeczywistego zaawansowania oraz zgodności realizacji z obowiązującym harmonogramem robót,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15) </w:t>
      </w:r>
      <w:r w:rsidR="00A24BA7" w:rsidRPr="00A24BA7">
        <w:rPr>
          <w:rFonts w:ascii="Times New Roman" w:hAnsi="Times New Roman"/>
          <w:iCs/>
        </w:rPr>
        <w:t>ochrona interesów zamawiającego w zakresie spraw technicznych i ekonomicznych w ramach dokumentacji projektowej, prawa budowlanego oraz umów o realizacji robót budowlanych,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16) </w:t>
      </w:r>
      <w:r w:rsidR="00A24BA7" w:rsidRPr="00A24BA7">
        <w:rPr>
          <w:rFonts w:ascii="Times New Roman" w:hAnsi="Times New Roman"/>
          <w:iCs/>
        </w:rPr>
        <w:t>dojazd i pobyt na placu budowy w ilości niezbędnej do prawidłowego sprawowania nadzoru, począwszy od dnia rozpoczęcia realizacji usługi - wymagana jest obecność minimum trzy razy w tygodniu oraz na każde wezwanie zamawiającego w sprawach wymagających niezwłocznego zajęcia stanowiska przez nadzór inwestorski. Obecność inspektora dokumentowana będzie wpisami do dziennika budowy,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17) </w:t>
      </w:r>
      <w:r w:rsidR="00A24BA7" w:rsidRPr="00A24BA7">
        <w:rPr>
          <w:rFonts w:ascii="Times New Roman" w:hAnsi="Times New Roman"/>
          <w:iCs/>
        </w:rPr>
        <w:t>zawiadamianie zamawiającego niezwłocznie (najpóźniej w terminie 24 godzin) o zaistniałych na terenie prac nieprawidłowościach oraz bieżące informowanie zamawiającego o wszelkich problemach związanych z realizacją inwestycji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18) </w:t>
      </w:r>
      <w:r w:rsidR="00A24BA7" w:rsidRPr="00A24BA7">
        <w:rPr>
          <w:rFonts w:ascii="Times New Roman" w:hAnsi="Times New Roman"/>
          <w:iCs/>
        </w:rPr>
        <w:t>udział w radach budowy organizowanych przez zamawiającego w sprawach dotyczących realizacji zadania oraz w okresie gwarancji i rękojmi udzielonej przez wykonawcę robót oraz prowadzenie dokumentacji z tych narad,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19) </w:t>
      </w:r>
      <w:r w:rsidR="00A24BA7" w:rsidRPr="00A24BA7">
        <w:rPr>
          <w:rFonts w:ascii="Times New Roman" w:hAnsi="Times New Roman"/>
          <w:iCs/>
        </w:rPr>
        <w:t>udział w komisjach powoływanych przez zamawiającego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20) </w:t>
      </w:r>
      <w:r w:rsidR="00A24BA7" w:rsidRPr="00A24BA7">
        <w:rPr>
          <w:rFonts w:ascii="Times New Roman" w:hAnsi="Times New Roman"/>
          <w:iCs/>
        </w:rPr>
        <w:t>uzyskiwanie od Projektanta wyjaśnień, dotyczących wątpliwości związanych z projektem i zawartych w nim rozwiązań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21) </w:t>
      </w:r>
      <w:r w:rsidR="00A24BA7" w:rsidRPr="00A24BA7">
        <w:rPr>
          <w:rFonts w:ascii="Times New Roman" w:hAnsi="Times New Roman"/>
          <w:iCs/>
        </w:rPr>
        <w:t>informowanie zamawiającego o wszelkich okolicznościach mogących mieć wpływ na terminowość oraz poprawność prowadzonych przez wykonawcę inwestycji robót oraz o zaistnieniu okoliczności nieprzewidzianych w dokumentacji projektowej, w tym o konieczności wykonania robót dodatkowych i zamiennych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22) </w:t>
      </w:r>
      <w:r w:rsidR="00A24BA7" w:rsidRPr="00A24BA7">
        <w:rPr>
          <w:rFonts w:ascii="Times New Roman" w:hAnsi="Times New Roman"/>
          <w:iCs/>
        </w:rPr>
        <w:t>kontrolowanie stosowania przez wykonawcę robót budowlanych przepisów dotyczących ochrony środowiska,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23) </w:t>
      </w:r>
      <w:r w:rsidR="00A24BA7" w:rsidRPr="00A24BA7">
        <w:rPr>
          <w:rFonts w:ascii="Times New Roman" w:hAnsi="Times New Roman"/>
          <w:iCs/>
        </w:rPr>
        <w:t>kontrolowanie zgodności oznakowania robót z zatwierdzonym projektem,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24) </w:t>
      </w:r>
      <w:r w:rsidR="00A24BA7" w:rsidRPr="00A24BA7">
        <w:rPr>
          <w:rFonts w:ascii="Times New Roman" w:hAnsi="Times New Roman"/>
          <w:iCs/>
        </w:rPr>
        <w:t>kontrolowanie stosowania przez wykonawcę robót budowlanych zasad BHP i przepisów przeciwpożarowych,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25) </w:t>
      </w:r>
      <w:r w:rsidR="00A24BA7" w:rsidRPr="00A24BA7">
        <w:rPr>
          <w:rFonts w:ascii="Times New Roman" w:hAnsi="Times New Roman"/>
          <w:iCs/>
        </w:rPr>
        <w:t>sprawdzenie wykonanych robót i powiadamianie wykonawcy o wykrytych wadach oraz poświadczenie usunięcia wad przez wykonawcę, a także ustalenie rodzaju i zakresu koniecznych do wykonania robót poprawkowych,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26) </w:t>
      </w:r>
      <w:r w:rsidR="00A24BA7" w:rsidRPr="00A24BA7">
        <w:rPr>
          <w:rFonts w:ascii="Times New Roman" w:hAnsi="Times New Roman"/>
          <w:iCs/>
        </w:rPr>
        <w:t xml:space="preserve">składanie Zamawiającemu sprawozdań miesięcznych z działalności obejmującej prowadzenie nadzoru robót oraz z realizacji inwestycji. W szczególności sprawozdanie powinno zawierać informacje dot.: postępu realizowanych robót i ich rodzaju, ilości osób realizujących roboty oraz ilości i rodzaju sprzętu zaangażowanego przy ich realizacji, terminów zw. z rozpoczęciem i zakończeniem danego etapu robót, warunków pogodowych panujących w terminie objętym sprawozdaniem, stwierdzonych (w ramach uwag) istotnych okoliczności związanych z realizacją robót mających w szczególności wpływ na ich realizację, a także czasu pobytu Wykonawcy (inspektora nadzoru) na budowie w związku z realizacją zamówienia wraz z dokumentacją zdjęciową. Sprawozdania powinny być wysyłane drogą elektroniczną Zamawiającemu po zakończeniu każdego miesiąca, którego dotyczą, w terminie do 5 dni roboczych a po zakończeniu realizacji robót przez Wykonawcę robót budowalnych przekazane w formie papierowej w terminie wskazanym przez Zamawiającego. Dokumentacja </w:t>
      </w:r>
      <w:r w:rsidR="00A24BA7" w:rsidRPr="00A24BA7">
        <w:rPr>
          <w:rFonts w:ascii="Times New Roman" w:hAnsi="Times New Roman"/>
          <w:iCs/>
        </w:rPr>
        <w:lastRenderedPageBreak/>
        <w:t>fotograficzna powinna zostać przekazana Zamawiającemu na nośniku elektronicznym, przy czy zdjęcia te winny być ujęte w porządku chronologicznym, pogrupowane w folderach oraz opisane co najmniej datą sporządzenia.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27) </w:t>
      </w:r>
      <w:r w:rsidR="00A24BA7" w:rsidRPr="00A24BA7">
        <w:rPr>
          <w:rFonts w:ascii="Times New Roman" w:hAnsi="Times New Roman"/>
          <w:iCs/>
        </w:rPr>
        <w:t>przygotowanie i udział w czynnościach odbioru w tym w szczególności odebranie od wykonawcy certyfikatów i atestów oraz potwierdzenie w dokumentacji budowy oraz na kosztorysach powykonawczych, zakończenia wszystkich prac obejmujących przedmiot zamówienia, stanowiących podstawę do podpisania końcowego protokołu odbioru przez Zamawiającego,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28) </w:t>
      </w:r>
      <w:r w:rsidR="00A24BA7" w:rsidRPr="00A24BA7">
        <w:rPr>
          <w:rFonts w:ascii="Times New Roman" w:hAnsi="Times New Roman"/>
          <w:iCs/>
        </w:rPr>
        <w:t>po zakończeniu etapu inwestycyjnego sprawdzenie jakości i kompletności (przygotowanie pisemnego potwierdzenia) przygotowanych przez wykonawcę robót ogólnobudowlanych dokumentów odbiorowych niezbędnych do przeprowadzenia odbioru ostatecznego przedmiotu umowy i oddania inwestycji do użytkowania, w ilościach i zakresie jaki wynika z Ustawy prawo budowlane i dokumentacji technicznej;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29) </w:t>
      </w:r>
      <w:r w:rsidR="00A24BA7" w:rsidRPr="00A24BA7">
        <w:rPr>
          <w:rFonts w:ascii="Times New Roman" w:hAnsi="Times New Roman"/>
          <w:iCs/>
        </w:rPr>
        <w:t>pełnienie nadzoru każdorazowo na żądanie zamawiającego, przy czym czas pracy osób świadczących usługę winien wyglądać następująco: - Inspektor Nadzoru (branża drogowa) - w takich odstępach czasu, aby zapewniona była skuteczność nadzoru oraz zależnie od potrzeb wykonawcy robót budowlanych i zamawiającego - nie rzadziej jednak niż 3 razy w tygodniu, - Inspektorzy nadzoru branżowi (sieci gazowe, wodociągowe i kanalizacyjne, sieci telekomunikacyjnych i sieci elektrycznych i elektroenergetycznych) - w czasie prowadzenia robót w swojej branży, przy czym konieczność pracy zespołu Inspektora Nadzoru w dni wolne od pracy i/lub w godzinach innych nadliczbowych nie może być podstawą do jakichkolwiek dodatkowych roszczeń w stosunku do zamawiającego,</w:t>
      </w:r>
    </w:p>
    <w:p w:rsidR="00E04F3E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30) </w:t>
      </w:r>
      <w:r w:rsidR="00A24BA7" w:rsidRPr="00A24BA7">
        <w:rPr>
          <w:rFonts w:ascii="Times New Roman" w:hAnsi="Times New Roman"/>
          <w:iCs/>
        </w:rPr>
        <w:t>udział w przeglądach gwarancyjnych wykonywanego przedmiotu zamówienia oraz nadzór nad usuwaniem ewentualnych usterek w ramach wynagrodzenia, o którym mowa w niniejszej umowie (okres gwarancji i rękojmi na roboty budowlane wynosi min 5 lat od dnia odbioru ostatecznego przedmiotu umowy);</w:t>
      </w:r>
    </w:p>
    <w:p w:rsidR="00A24BA7" w:rsidRPr="00A24BA7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31) </w:t>
      </w:r>
      <w:r w:rsidR="00A24BA7" w:rsidRPr="00A24BA7">
        <w:rPr>
          <w:rFonts w:ascii="Times New Roman" w:hAnsi="Times New Roman"/>
          <w:iCs/>
        </w:rPr>
        <w:t>dokonanie ostatecznego odbioru gwarancyjnego na miesiąc przed upływem okresu gwarancji ustalonego w</w:t>
      </w:r>
      <w:r w:rsidR="00A24BA7" w:rsidRPr="00A24BA7">
        <w:rPr>
          <w:rFonts w:ascii="Times New Roman" w:hAnsi="Times New Roman"/>
          <w:b/>
          <w:bCs/>
          <w:iCs/>
        </w:rPr>
        <w:t xml:space="preserve"> </w:t>
      </w:r>
      <w:r w:rsidR="00A24BA7" w:rsidRPr="00A24BA7">
        <w:rPr>
          <w:rFonts w:ascii="Times New Roman" w:hAnsi="Times New Roman"/>
          <w:iCs/>
        </w:rPr>
        <w:t>umowie z wykonawcą robót budowlanych.</w:t>
      </w:r>
    </w:p>
    <w:p w:rsidR="00A24BA7" w:rsidRPr="00A24BA7" w:rsidRDefault="00E04F3E" w:rsidP="00E04F3E">
      <w:pPr>
        <w:pStyle w:val="Tekstkomentarza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32) </w:t>
      </w:r>
      <w:r w:rsidR="00A24BA7" w:rsidRPr="00A24BA7">
        <w:rPr>
          <w:rFonts w:ascii="Times New Roman" w:hAnsi="Times New Roman"/>
          <w:iCs/>
        </w:rPr>
        <w:t>współdziałania z Zamawiającym w przygotowaniu projektów wyjaśnień dla jednostek współfinansujących oraz monitorujących realizacje prac budowlanych.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Inne postanowienia dotyczące przedmiotu zamówienia: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a) bez zgody Zamawiającego, Wykonawca nie jest upoważniony do wprowadzania żadnych zmian w zakresie realizacji inwestycji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b) łączenie funkcji inspektora nadzoru inwestorskiego i kierownika budowy jest niedopuszczalne,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c) niedozwolone jest pełnienie nadzoru inwestorskiego przez osoby fizyczne / firmy, które wykonują jakiekolwiek prace na rzecz generalnego wykonawcy robót budowlanych,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d)Wykonawca zapewnia we własnym zakresie i na własny koszt dojazd, w celu dotarcia na budowę lub miejsce spotkań, oraz wszelkie materiały i sprzęty potrzebne do prawidłowej realizacji umowy.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g) Wykonawca odpowiada za wyrządzone szkody, będące następstwem nienależytego wykonania czynności objętych umową w granicach umów starannego działania,</w:t>
      </w:r>
    </w:p>
    <w:p w:rsidR="00A24BA7" w:rsidRPr="00A24BA7" w:rsidRDefault="00A24BA7" w:rsidP="00A24BA7">
      <w:pPr>
        <w:pStyle w:val="Tekstkomentarza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  <w:iCs/>
        </w:rPr>
        <w:t>h) wszelkie materiały, przedmiotu i dokumenty, w których posiadanie Wykonawca wejdzie w związku z wykonywaniem niniejszego zamówienia są i pozostaną własnością Zamawiającego. Wykonawca będzie zobowiązany je zwrócić Zamawiającemu na jego żądanie lub najpóźniej w momencie wygaśnięcia lub rozwiązania umowy.</w:t>
      </w:r>
    </w:p>
    <w:p w:rsidR="00A24BA7" w:rsidRPr="00A24BA7" w:rsidRDefault="00A24BA7" w:rsidP="00A24BA7">
      <w:pPr>
        <w:pStyle w:val="Tekstkomentarza"/>
        <w:ind w:firstLine="142"/>
        <w:jc w:val="both"/>
        <w:rPr>
          <w:rFonts w:ascii="Times New Roman" w:hAnsi="Times New Roman"/>
          <w:iCs/>
        </w:rPr>
      </w:pPr>
      <w:r w:rsidRPr="00A24BA7">
        <w:rPr>
          <w:rFonts w:ascii="Times New Roman" w:hAnsi="Times New Roman"/>
        </w:rPr>
        <w:t xml:space="preserve">Zamawiający </w:t>
      </w:r>
      <w:r w:rsidRPr="00A24BA7">
        <w:rPr>
          <w:rFonts w:ascii="Times New Roman" w:hAnsi="Times New Roman"/>
          <w:b/>
        </w:rPr>
        <w:t>nie określa</w:t>
      </w:r>
      <w:r w:rsidRPr="00A24BA7">
        <w:rPr>
          <w:rFonts w:ascii="Times New Roman" w:hAnsi="Times New Roman"/>
        </w:rPr>
        <w:t xml:space="preserve">, zgodnie z art. 95  </w:t>
      </w:r>
      <w:proofErr w:type="spellStart"/>
      <w:r w:rsidRPr="00A24BA7">
        <w:rPr>
          <w:rFonts w:ascii="Times New Roman" w:hAnsi="Times New Roman"/>
        </w:rPr>
        <w:t>Pzp</w:t>
      </w:r>
      <w:proofErr w:type="spellEnd"/>
      <w:r w:rsidRPr="00A24BA7">
        <w:rPr>
          <w:rFonts w:ascii="Times New Roman" w:hAnsi="Times New Roman"/>
        </w:rPr>
        <w:t>, wymogu zatrudnienia przez wykonawcę lub podwykonawcę na podstawie umowy o pracę osób wykonujących czynności w zakresie realizacji zamówienia z uwagi, iż charakter czynności, realizowanych w ramach niniejszego zamówienia nie uzasadnia wykonywania pracy w sposób określony w art. 22 par. 1 ustawy z dnia 26 czerwca 1974 r. - Kodeks pracy (</w:t>
      </w:r>
      <w:proofErr w:type="spellStart"/>
      <w:r w:rsidRPr="00A24BA7">
        <w:rPr>
          <w:rFonts w:ascii="Times New Roman" w:hAnsi="Times New Roman"/>
        </w:rPr>
        <w:t>t.j</w:t>
      </w:r>
      <w:proofErr w:type="spellEnd"/>
      <w:r w:rsidRPr="00A24BA7">
        <w:rPr>
          <w:rFonts w:ascii="Times New Roman" w:hAnsi="Times New Roman"/>
        </w:rPr>
        <w:t xml:space="preserve">. Dz. U. z 2022r. poz. 1510 z późn.zm.) samodzielną funkcję techniczną w budownictwie mogą wykonywać wyłącznie osoby posiadające "uprawnienia budowlane". Uprawnienia budowlane przyznawane są imiennie. W związku z powyższym do </w:t>
      </w:r>
      <w:r w:rsidRPr="00A24BA7">
        <w:rPr>
          <w:rFonts w:ascii="Times New Roman" w:hAnsi="Times New Roman"/>
        </w:rPr>
        <w:lastRenderedPageBreak/>
        <w:t>wykonywania nadzoru inwestorskiego nie jest wymagane nawiązanie stosunku pracy pod kierownictwem pracodawcy.</w:t>
      </w:r>
    </w:p>
    <w:p w:rsidR="000133E5" w:rsidRPr="00A24BA7" w:rsidRDefault="000133E5" w:rsidP="00A24BA7">
      <w:pPr>
        <w:ind w:firstLine="720"/>
        <w:jc w:val="both"/>
        <w:rPr>
          <w:rFonts w:ascii="Times New Roman" w:hAnsi="Times New Roman"/>
        </w:rPr>
      </w:pPr>
    </w:p>
    <w:sectPr w:rsidR="000133E5" w:rsidRPr="00A24BA7" w:rsidSect="00A24BA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267DA"/>
    <w:multiLevelType w:val="hybridMultilevel"/>
    <w:tmpl w:val="8D0A5008"/>
    <w:lvl w:ilvl="0" w:tplc="9E2A3C3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6B61CF"/>
    <w:multiLevelType w:val="hybridMultilevel"/>
    <w:tmpl w:val="D7AEA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1E0442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6949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9780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A7"/>
    <w:rsid w:val="000133E5"/>
    <w:rsid w:val="0018010A"/>
    <w:rsid w:val="008A13E6"/>
    <w:rsid w:val="00A24BA7"/>
    <w:rsid w:val="00B91B46"/>
    <w:rsid w:val="00BA71BF"/>
    <w:rsid w:val="00E04F3E"/>
    <w:rsid w:val="00EE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A968C"/>
  <w15:chartTrackingRefBased/>
  <w15:docId w15:val="{E4134CE8-8927-4F68-964E-B4F3E5AD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BA7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A24BA7"/>
    <w:rPr>
      <w:color w:val="0000FF"/>
      <w:u w:val="single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A24BA7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A24BA7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komentarzaZnak1">
    <w:name w:val="Tekst komentarza Znak1"/>
    <w:link w:val="Tekstkomentarza"/>
    <w:uiPriority w:val="99"/>
    <w:semiHidden/>
    <w:locked/>
    <w:rsid w:val="00A24BA7"/>
    <w:rPr>
      <w:rFonts w:ascii="Calibri" w:eastAsia="Calibri" w:hAnsi="Calibri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7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iepolomic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1661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dcterms:created xsi:type="dcterms:W3CDTF">2023-02-08T13:55:00Z</dcterms:created>
  <dcterms:modified xsi:type="dcterms:W3CDTF">2023-02-08T13:55:00Z</dcterms:modified>
</cp:coreProperties>
</file>