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B3D25" w14:textId="6189480A" w:rsidR="008C4B65" w:rsidRDefault="00BF2891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85676">
        <w:rPr>
          <w:noProof/>
        </w:rPr>
        <w:drawing>
          <wp:inline distT="0" distB="0" distL="0" distR="0" wp14:anchorId="186135D4" wp14:editId="0CFD03D9">
            <wp:extent cx="5581650" cy="33337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908DB" w14:textId="4B0AA7FC" w:rsidR="005C0930" w:rsidRPr="0022485D" w:rsidRDefault="00214CDE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14CDE">
        <w:rPr>
          <w:rFonts w:ascii="Arial" w:hAnsi="Arial" w:cs="Arial"/>
          <w:sz w:val="24"/>
          <w:szCs w:val="24"/>
        </w:rPr>
        <w:t>Kraków</w:t>
      </w:r>
      <w:r w:rsidR="005C0930" w:rsidRPr="0022485D">
        <w:rPr>
          <w:rFonts w:ascii="Arial" w:hAnsi="Arial" w:cs="Arial"/>
          <w:sz w:val="24"/>
          <w:szCs w:val="24"/>
        </w:rPr>
        <w:t xml:space="preserve"> dnia: </w:t>
      </w:r>
      <w:r w:rsidRPr="00214CDE">
        <w:rPr>
          <w:rFonts w:ascii="Arial" w:hAnsi="Arial" w:cs="Arial"/>
          <w:sz w:val="24"/>
          <w:szCs w:val="24"/>
        </w:rPr>
        <w:t>2023-01-31</w:t>
      </w:r>
    </w:p>
    <w:p w14:paraId="0DC58504" w14:textId="77777777" w:rsidR="005C0930" w:rsidRPr="0022485D" w:rsidRDefault="005C0930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48759F6" w14:textId="77777777" w:rsidR="00E55C3C" w:rsidRDefault="00214CDE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214CD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69D02C4" w14:textId="77777777" w:rsidR="00E55C3C" w:rsidRDefault="00214CDE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214CDE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D8C9A8E" w14:textId="5792D25C" w:rsidR="005C0930" w:rsidRPr="0022485D" w:rsidRDefault="00214CDE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214CDE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6122AF4" w14:textId="77777777" w:rsidR="005C0930" w:rsidRPr="0022485D" w:rsidRDefault="00214CDE" w:rsidP="005C0930">
      <w:pPr>
        <w:rPr>
          <w:rFonts w:ascii="Arial" w:hAnsi="Arial" w:cs="Arial"/>
          <w:sz w:val="24"/>
          <w:szCs w:val="24"/>
        </w:rPr>
      </w:pPr>
      <w:r w:rsidRPr="00214CDE">
        <w:rPr>
          <w:rFonts w:ascii="Arial" w:hAnsi="Arial" w:cs="Arial"/>
          <w:sz w:val="24"/>
          <w:szCs w:val="24"/>
        </w:rPr>
        <w:t>os. Na Skarpie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214CDE">
        <w:rPr>
          <w:rFonts w:ascii="Arial" w:hAnsi="Arial" w:cs="Arial"/>
          <w:sz w:val="24"/>
          <w:szCs w:val="24"/>
        </w:rPr>
        <w:t>66</w:t>
      </w:r>
    </w:p>
    <w:p w14:paraId="4206A5BC" w14:textId="77777777" w:rsidR="005C0930" w:rsidRPr="0022485D" w:rsidRDefault="00214CDE" w:rsidP="005C0930">
      <w:pPr>
        <w:rPr>
          <w:rFonts w:ascii="Arial" w:hAnsi="Arial" w:cs="Arial"/>
          <w:sz w:val="24"/>
          <w:szCs w:val="24"/>
        </w:rPr>
      </w:pPr>
      <w:r w:rsidRPr="00214CDE">
        <w:rPr>
          <w:rFonts w:ascii="Arial" w:hAnsi="Arial" w:cs="Arial"/>
          <w:sz w:val="24"/>
          <w:szCs w:val="24"/>
        </w:rPr>
        <w:t>31-913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214CDE">
        <w:rPr>
          <w:rFonts w:ascii="Arial" w:hAnsi="Arial" w:cs="Arial"/>
          <w:sz w:val="24"/>
          <w:szCs w:val="24"/>
        </w:rPr>
        <w:t>Kraków</w:t>
      </w:r>
    </w:p>
    <w:p w14:paraId="3780E50F" w14:textId="5ACF6E34" w:rsidR="005C0930" w:rsidRPr="00D91931" w:rsidRDefault="00E55C3C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14CDE">
        <w:rPr>
          <w:rFonts w:ascii="Arial" w:hAnsi="Arial" w:cs="Arial"/>
          <w:b/>
          <w:sz w:val="24"/>
          <w:szCs w:val="24"/>
        </w:rPr>
        <w:t>SZP-271-1-2023</w:t>
      </w:r>
      <w:r>
        <w:rPr>
          <w:rFonts w:ascii="Arial" w:hAnsi="Arial" w:cs="Arial"/>
          <w:b/>
          <w:sz w:val="24"/>
          <w:szCs w:val="24"/>
        </w:rPr>
        <w:t>/</w:t>
      </w:r>
      <w:r w:rsidR="006B577A">
        <w:rPr>
          <w:rFonts w:ascii="Arial" w:hAnsi="Arial" w:cs="Arial"/>
          <w:b/>
          <w:sz w:val="24"/>
          <w:szCs w:val="24"/>
        </w:rPr>
        <w:t>110.</w:t>
      </w:r>
      <w:r>
        <w:rPr>
          <w:rFonts w:ascii="Arial" w:hAnsi="Arial" w:cs="Arial"/>
          <w:b/>
          <w:sz w:val="24"/>
          <w:szCs w:val="24"/>
        </w:rPr>
        <w:t>IW</w:t>
      </w:r>
    </w:p>
    <w:p w14:paraId="66E03109" w14:textId="77777777"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41C61623" w14:textId="77777777" w:rsidR="005C0930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22485D">
        <w:rPr>
          <w:rFonts w:ascii="Arial" w:hAnsi="Arial" w:cs="Arial"/>
          <w:b/>
          <w:sz w:val="24"/>
          <w:szCs w:val="24"/>
        </w:rPr>
        <w:t>WYKONAWCY</w:t>
      </w:r>
    </w:p>
    <w:p w14:paraId="674C1DD2" w14:textId="77777777" w:rsidR="00EF1037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AB5D68" w14:paraId="4B3D0031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20EAB6" w14:textId="77777777" w:rsidR="0022485D" w:rsidRPr="00AB5D68" w:rsidRDefault="0022485D" w:rsidP="00A4668B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FD937C2" w14:textId="77777777" w:rsidR="0022485D" w:rsidRPr="00AB5D6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E3D353C" w14:textId="77777777" w:rsidR="00EF1037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302C0C" w14:textId="77777777" w:rsidR="0022485D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214CDE" w:rsidRPr="00A220FB" w14:paraId="50780715" w14:textId="77777777" w:rsidTr="005E3B55">
        <w:trPr>
          <w:trHeight w:val="638"/>
        </w:trPr>
        <w:tc>
          <w:tcPr>
            <w:tcW w:w="959" w:type="dxa"/>
            <w:shd w:val="clear" w:color="auto" w:fill="auto"/>
          </w:tcPr>
          <w:p w14:paraId="0C16758B" w14:textId="77777777" w:rsidR="00214CDE" w:rsidRPr="00A220FB" w:rsidRDefault="00214CDE" w:rsidP="005E3B5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A81D47" w14:textId="77777777" w:rsidR="00214CDE" w:rsidRPr="00A220FB" w:rsidRDefault="00214CDE" w:rsidP="005E3B5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214CDE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gramStart"/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214CDE">
              <w:rPr>
                <w:rFonts w:ascii="Arial" w:hAnsi="Arial" w:cs="Arial"/>
                <w:b/>
                <w:bCs/>
                <w:sz w:val="24"/>
                <w:szCs w:val="24"/>
              </w:rPr>
              <w:t>Dostawa</w:t>
            </w:r>
            <w:proofErr w:type="gramEnd"/>
            <w:r w:rsidRPr="00214C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wyposażenia informatycznego obejmującego przełączniki sieciowe w ramach projektu MSIM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14CDE">
              <w:rPr>
                <w:rFonts w:ascii="Arial" w:hAnsi="Arial" w:cs="Arial"/>
                <w:b/>
                <w:sz w:val="24"/>
                <w:szCs w:val="24"/>
              </w:rPr>
              <w:t>SZP-271-1-2023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27B485C0" w14:textId="51E53E43" w:rsidR="00EF1037" w:rsidRPr="008C7D8F" w:rsidRDefault="005C0930" w:rsidP="0022485D">
      <w:pPr>
        <w:spacing w:before="600" w:after="120" w:line="276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8C7D8F">
        <w:rPr>
          <w:rFonts w:ascii="Arial" w:hAnsi="Arial" w:cs="Arial"/>
          <w:sz w:val="24"/>
          <w:szCs w:val="24"/>
        </w:rPr>
        <w:t xml:space="preserve">Zamawiający, </w:t>
      </w:r>
      <w:r w:rsidR="00214CDE" w:rsidRPr="008C7D8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8C7D8F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14CDE" w:rsidRPr="008C7D8F">
        <w:rPr>
          <w:rFonts w:ascii="Arial" w:hAnsi="Arial" w:cs="Arial"/>
          <w:sz w:val="24"/>
          <w:szCs w:val="24"/>
        </w:rPr>
        <w:t>(</w:t>
      </w:r>
      <w:proofErr w:type="spellStart"/>
      <w:r w:rsidR="00214CDE" w:rsidRPr="008C7D8F">
        <w:rPr>
          <w:rFonts w:ascii="Arial" w:hAnsi="Arial" w:cs="Arial"/>
          <w:sz w:val="24"/>
          <w:szCs w:val="24"/>
        </w:rPr>
        <w:t>t.j</w:t>
      </w:r>
      <w:proofErr w:type="spellEnd"/>
      <w:r w:rsidR="00214CDE" w:rsidRPr="008C7D8F">
        <w:rPr>
          <w:rFonts w:ascii="Arial" w:hAnsi="Arial" w:cs="Arial"/>
          <w:sz w:val="24"/>
          <w:szCs w:val="24"/>
        </w:rPr>
        <w:t>. Dz. U. z 2022r. poz. 1710)</w:t>
      </w:r>
      <w:r w:rsidRPr="008C7D8F">
        <w:rPr>
          <w:rFonts w:ascii="Arial" w:hAnsi="Arial" w:cs="Arial"/>
          <w:sz w:val="24"/>
          <w:szCs w:val="24"/>
        </w:rPr>
        <w:t xml:space="preserve">, </w:t>
      </w:r>
      <w:r w:rsidR="00EB3650" w:rsidRPr="008C7D8F">
        <w:rPr>
          <w:rFonts w:ascii="Arial" w:hAnsi="Arial" w:cs="Arial"/>
          <w:sz w:val="24"/>
          <w:szCs w:val="24"/>
        </w:rPr>
        <w:t xml:space="preserve">informuje o </w:t>
      </w:r>
      <w:r w:rsidRPr="008C7D8F">
        <w:rPr>
          <w:rFonts w:ascii="Arial" w:hAnsi="Arial" w:cs="Arial"/>
          <w:sz w:val="24"/>
          <w:szCs w:val="24"/>
        </w:rPr>
        <w:t>dokon</w:t>
      </w:r>
      <w:r w:rsidR="00EB3650" w:rsidRPr="008C7D8F">
        <w:rPr>
          <w:rFonts w:ascii="Arial" w:hAnsi="Arial" w:cs="Arial"/>
          <w:sz w:val="24"/>
          <w:szCs w:val="24"/>
        </w:rPr>
        <w:t>aniu</w:t>
      </w:r>
      <w:r w:rsidRPr="008C7D8F">
        <w:rPr>
          <w:rFonts w:ascii="Arial" w:hAnsi="Arial" w:cs="Arial"/>
          <w:sz w:val="24"/>
          <w:szCs w:val="24"/>
        </w:rPr>
        <w:t xml:space="preserve"> </w:t>
      </w:r>
      <w:r w:rsidR="00460DC4" w:rsidRPr="008C7D8F">
        <w:rPr>
          <w:rFonts w:ascii="Arial" w:hAnsi="Arial" w:cs="Arial"/>
          <w:sz w:val="24"/>
          <w:szCs w:val="24"/>
        </w:rPr>
        <w:t>zmian</w:t>
      </w:r>
      <w:r w:rsidRPr="008C7D8F">
        <w:rPr>
          <w:rFonts w:ascii="Arial" w:hAnsi="Arial" w:cs="Arial"/>
          <w:sz w:val="24"/>
          <w:szCs w:val="24"/>
        </w:rPr>
        <w:t xml:space="preserve"> w z</w:t>
      </w:r>
      <w:r w:rsidR="00460DC4" w:rsidRPr="008C7D8F">
        <w:rPr>
          <w:rFonts w:ascii="Arial" w:hAnsi="Arial" w:cs="Arial"/>
          <w:sz w:val="24"/>
          <w:szCs w:val="24"/>
        </w:rPr>
        <w:t>apis</w:t>
      </w:r>
      <w:r w:rsidRPr="008C7D8F">
        <w:rPr>
          <w:rFonts w:ascii="Arial" w:hAnsi="Arial" w:cs="Arial"/>
          <w:sz w:val="24"/>
          <w:szCs w:val="24"/>
        </w:rPr>
        <w:t>ach</w:t>
      </w:r>
      <w:r w:rsidR="00460DC4" w:rsidRPr="008C7D8F">
        <w:rPr>
          <w:rFonts w:ascii="Arial" w:hAnsi="Arial" w:cs="Arial"/>
          <w:sz w:val="24"/>
          <w:szCs w:val="24"/>
        </w:rPr>
        <w:t xml:space="preserve"> </w:t>
      </w:r>
      <w:r w:rsidR="0022485D" w:rsidRPr="008C7D8F">
        <w:rPr>
          <w:rFonts w:ascii="Arial" w:hAnsi="Arial" w:cs="Arial"/>
          <w:sz w:val="24"/>
          <w:szCs w:val="24"/>
        </w:rPr>
        <w:t>SWZ</w:t>
      </w:r>
      <w:r w:rsidR="00460DC4" w:rsidRPr="008C7D8F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8C7D8F">
        <w:rPr>
          <w:rFonts w:ascii="Arial" w:hAnsi="Arial" w:cs="Arial"/>
          <w:sz w:val="24"/>
          <w:szCs w:val="24"/>
        </w:rPr>
        <w:t>:</w:t>
      </w:r>
    </w:p>
    <w:p w14:paraId="537BD76A" w14:textId="535F0104" w:rsidR="00EF1037" w:rsidRPr="008C7D8F" w:rsidRDefault="00214CDE" w:rsidP="008C7D8F">
      <w:pPr>
        <w:pStyle w:val="Akapitzlist"/>
        <w:numPr>
          <w:ilvl w:val="0"/>
          <w:numId w:val="1"/>
        </w:numPr>
        <w:spacing w:before="120" w:after="60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C7D8F">
        <w:rPr>
          <w:rFonts w:ascii="Arial" w:hAnsi="Arial" w:cs="Arial"/>
          <w:b/>
          <w:sz w:val="24"/>
          <w:szCs w:val="24"/>
        </w:rPr>
        <w:t>Zamawiający modyfikuje opis przedmiotu zamówienia i wprowadza nowe brzmienie załącznika nr 1 do SWZ.</w:t>
      </w:r>
    </w:p>
    <w:p w14:paraId="7EB6D96E" w14:textId="77777777" w:rsidR="008C7D8F" w:rsidRPr="008C7D8F" w:rsidRDefault="008C7D8F" w:rsidP="008C7D8F">
      <w:pPr>
        <w:pStyle w:val="Akapitzlist"/>
        <w:spacing w:before="120" w:after="60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62C3F66" w14:textId="47F1E2F8" w:rsidR="008C7D8F" w:rsidRPr="008C7D8F" w:rsidRDefault="008C7D8F" w:rsidP="008C7D8F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7D8F">
        <w:rPr>
          <w:rFonts w:ascii="Arial" w:hAnsi="Arial" w:cs="Arial"/>
          <w:b/>
          <w:sz w:val="24"/>
          <w:szCs w:val="24"/>
        </w:rPr>
        <w:t>Zamawiający z</w:t>
      </w:r>
      <w:r w:rsidRPr="008C7D8F">
        <w:rPr>
          <w:rFonts w:ascii="Arial" w:hAnsi="Arial" w:cs="Arial"/>
          <w:b/>
          <w:sz w:val="24"/>
          <w:szCs w:val="24"/>
        </w:rPr>
        <w:t>mienia zapis pkt 1</w:t>
      </w:r>
      <w:r w:rsidRPr="008C7D8F">
        <w:rPr>
          <w:rFonts w:ascii="Arial" w:hAnsi="Arial" w:cs="Arial"/>
          <w:b/>
          <w:sz w:val="24"/>
          <w:szCs w:val="24"/>
        </w:rPr>
        <w:t>5</w:t>
      </w:r>
      <w:r w:rsidRPr="008C7D8F">
        <w:rPr>
          <w:rFonts w:ascii="Arial" w:hAnsi="Arial" w:cs="Arial"/>
          <w:b/>
          <w:sz w:val="24"/>
          <w:szCs w:val="24"/>
        </w:rPr>
        <w:t>/1</w:t>
      </w:r>
      <w:r w:rsidRPr="008C7D8F">
        <w:rPr>
          <w:rFonts w:ascii="Arial" w:hAnsi="Arial" w:cs="Arial"/>
          <w:b/>
          <w:sz w:val="24"/>
          <w:szCs w:val="24"/>
        </w:rPr>
        <w:t>5</w:t>
      </w:r>
      <w:r w:rsidRPr="008C7D8F">
        <w:rPr>
          <w:rFonts w:ascii="Arial" w:hAnsi="Arial" w:cs="Arial"/>
          <w:b/>
          <w:sz w:val="24"/>
          <w:szCs w:val="24"/>
        </w:rPr>
        <w:t>.1, który otrzymuje brzmienie:</w:t>
      </w:r>
    </w:p>
    <w:p w14:paraId="0A88EC7F" w14:textId="3BD1C0E4" w:rsidR="008C7D8F" w:rsidRDefault="008C7D8F" w:rsidP="008C7D8F">
      <w:pPr>
        <w:pStyle w:val="Akapitzlist"/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7D8F">
        <w:rPr>
          <w:rFonts w:ascii="Arial" w:hAnsi="Arial" w:cs="Arial"/>
          <w:bCs/>
          <w:sz w:val="24"/>
          <w:szCs w:val="24"/>
        </w:rPr>
        <w:t>1</w:t>
      </w:r>
      <w:r w:rsidRPr="008C7D8F">
        <w:rPr>
          <w:rFonts w:ascii="Arial" w:hAnsi="Arial" w:cs="Arial"/>
          <w:bCs/>
          <w:sz w:val="24"/>
          <w:szCs w:val="24"/>
        </w:rPr>
        <w:t>5</w:t>
      </w:r>
      <w:r w:rsidRPr="008C7D8F">
        <w:rPr>
          <w:rFonts w:ascii="Arial" w:hAnsi="Arial" w:cs="Arial"/>
          <w:bCs/>
          <w:sz w:val="24"/>
          <w:szCs w:val="24"/>
        </w:rPr>
        <w:t>.1.</w:t>
      </w:r>
      <w:r w:rsidRPr="008C7D8F">
        <w:rPr>
          <w:rFonts w:ascii="Arial" w:hAnsi="Arial" w:cs="Arial"/>
          <w:bCs/>
          <w:sz w:val="24"/>
          <w:szCs w:val="24"/>
        </w:rPr>
        <w:tab/>
        <w:t>Wykonawca pozostaje związany ofertą do dnia 202</w:t>
      </w:r>
      <w:r w:rsidRPr="008C7D8F">
        <w:rPr>
          <w:rFonts w:ascii="Arial" w:hAnsi="Arial" w:cs="Arial"/>
          <w:bCs/>
          <w:sz w:val="24"/>
          <w:szCs w:val="24"/>
        </w:rPr>
        <w:t>3</w:t>
      </w:r>
      <w:r w:rsidRPr="008C7D8F">
        <w:rPr>
          <w:rFonts w:ascii="Arial" w:hAnsi="Arial" w:cs="Arial"/>
          <w:bCs/>
          <w:sz w:val="24"/>
          <w:szCs w:val="24"/>
        </w:rPr>
        <w:t>-0</w:t>
      </w:r>
      <w:r w:rsidRPr="008C7D8F">
        <w:rPr>
          <w:rFonts w:ascii="Arial" w:hAnsi="Arial" w:cs="Arial"/>
          <w:bCs/>
          <w:sz w:val="24"/>
          <w:szCs w:val="24"/>
        </w:rPr>
        <w:t>5</w:t>
      </w:r>
      <w:r w:rsidRPr="008C7D8F">
        <w:rPr>
          <w:rFonts w:ascii="Arial" w:hAnsi="Arial" w:cs="Arial"/>
          <w:bCs/>
          <w:sz w:val="24"/>
          <w:szCs w:val="24"/>
        </w:rPr>
        <w:t>-</w:t>
      </w:r>
      <w:r w:rsidRPr="008C7D8F">
        <w:rPr>
          <w:rFonts w:ascii="Arial" w:hAnsi="Arial" w:cs="Arial"/>
          <w:bCs/>
          <w:sz w:val="24"/>
          <w:szCs w:val="24"/>
        </w:rPr>
        <w:t>28</w:t>
      </w:r>
      <w:r w:rsidRPr="008C7D8F">
        <w:rPr>
          <w:rFonts w:ascii="Arial" w:hAnsi="Arial" w:cs="Arial"/>
          <w:bCs/>
          <w:sz w:val="24"/>
          <w:szCs w:val="24"/>
        </w:rPr>
        <w:t>.</w:t>
      </w:r>
    </w:p>
    <w:p w14:paraId="78E1B5FA" w14:textId="77777777" w:rsidR="008C7D8F" w:rsidRPr="008C7D8F" w:rsidRDefault="008C7D8F" w:rsidP="008C7D8F">
      <w:pPr>
        <w:pStyle w:val="Akapitzlist"/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1E57FB4" w14:textId="4703A078" w:rsidR="008C7D8F" w:rsidRPr="008C7D8F" w:rsidRDefault="008C7D8F" w:rsidP="008C7D8F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7D8F">
        <w:rPr>
          <w:rFonts w:ascii="Arial" w:hAnsi="Arial" w:cs="Arial"/>
          <w:b/>
          <w:sz w:val="24"/>
          <w:szCs w:val="24"/>
        </w:rPr>
        <w:t>Zamawiający zmienia zapis pkt 1</w:t>
      </w:r>
      <w:r w:rsidRPr="008C7D8F">
        <w:rPr>
          <w:rFonts w:ascii="Arial" w:hAnsi="Arial" w:cs="Arial"/>
          <w:b/>
          <w:sz w:val="24"/>
          <w:szCs w:val="24"/>
        </w:rPr>
        <w:t>7</w:t>
      </w:r>
      <w:r w:rsidRPr="008C7D8F">
        <w:rPr>
          <w:rFonts w:ascii="Arial" w:hAnsi="Arial" w:cs="Arial"/>
          <w:b/>
          <w:sz w:val="24"/>
          <w:szCs w:val="24"/>
        </w:rPr>
        <w:t>, który otrzymuje brzmienie:</w:t>
      </w:r>
    </w:p>
    <w:p w14:paraId="1C6105BE" w14:textId="5CD5D515" w:rsidR="008C7D8F" w:rsidRPr="008C7D8F" w:rsidRDefault="008C7D8F" w:rsidP="008C7D8F">
      <w:pPr>
        <w:pStyle w:val="Akapitzlist"/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7D8F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</w:t>
      </w:r>
      <w:r w:rsidRPr="008C7D8F">
        <w:rPr>
          <w:rFonts w:ascii="Arial" w:hAnsi="Arial" w:cs="Arial"/>
          <w:bCs/>
          <w:sz w:val="24"/>
          <w:szCs w:val="24"/>
        </w:rPr>
        <w:t>3</w:t>
      </w:r>
      <w:r w:rsidRPr="008C7D8F">
        <w:rPr>
          <w:rFonts w:ascii="Arial" w:hAnsi="Arial" w:cs="Arial"/>
          <w:bCs/>
          <w:sz w:val="24"/>
          <w:szCs w:val="24"/>
        </w:rPr>
        <w:t>-0</w:t>
      </w:r>
      <w:r w:rsidRPr="008C7D8F">
        <w:rPr>
          <w:rFonts w:ascii="Arial" w:hAnsi="Arial" w:cs="Arial"/>
          <w:bCs/>
          <w:sz w:val="24"/>
          <w:szCs w:val="24"/>
        </w:rPr>
        <w:t>2</w:t>
      </w:r>
      <w:r w:rsidRPr="008C7D8F">
        <w:rPr>
          <w:rFonts w:ascii="Arial" w:hAnsi="Arial" w:cs="Arial"/>
          <w:bCs/>
          <w:sz w:val="24"/>
          <w:szCs w:val="24"/>
        </w:rPr>
        <w:t>-</w:t>
      </w:r>
      <w:r w:rsidRPr="008C7D8F">
        <w:rPr>
          <w:rFonts w:ascii="Arial" w:hAnsi="Arial" w:cs="Arial"/>
          <w:bCs/>
          <w:sz w:val="24"/>
          <w:szCs w:val="24"/>
        </w:rPr>
        <w:t>28</w:t>
      </w:r>
      <w:r w:rsidRPr="008C7D8F">
        <w:rPr>
          <w:rFonts w:ascii="Arial" w:hAnsi="Arial" w:cs="Arial"/>
          <w:bCs/>
          <w:sz w:val="24"/>
          <w:szCs w:val="24"/>
        </w:rPr>
        <w:t xml:space="preserve"> do godz. 10:00.</w:t>
      </w:r>
    </w:p>
    <w:p w14:paraId="51260C56" w14:textId="1DD2C172" w:rsidR="008C7D8F" w:rsidRPr="008C7D8F" w:rsidRDefault="008C7D8F" w:rsidP="008C7D8F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C7D8F">
        <w:rPr>
          <w:rFonts w:ascii="Arial" w:hAnsi="Arial" w:cs="Arial"/>
          <w:b/>
          <w:sz w:val="24"/>
          <w:szCs w:val="24"/>
        </w:rPr>
        <w:t xml:space="preserve">Zamawiający zmienia zapis pkt </w:t>
      </w:r>
      <w:r w:rsidRPr="008C7D8F">
        <w:rPr>
          <w:rFonts w:ascii="Arial" w:hAnsi="Arial" w:cs="Arial"/>
          <w:b/>
          <w:sz w:val="24"/>
          <w:szCs w:val="24"/>
        </w:rPr>
        <w:t>18</w:t>
      </w:r>
      <w:r w:rsidRPr="008C7D8F">
        <w:rPr>
          <w:rFonts w:ascii="Arial" w:hAnsi="Arial" w:cs="Arial"/>
          <w:b/>
          <w:sz w:val="24"/>
          <w:szCs w:val="24"/>
        </w:rPr>
        <w:t>/</w:t>
      </w:r>
      <w:r w:rsidRPr="008C7D8F">
        <w:rPr>
          <w:rFonts w:ascii="Arial" w:hAnsi="Arial" w:cs="Arial"/>
          <w:b/>
          <w:sz w:val="24"/>
          <w:szCs w:val="24"/>
        </w:rPr>
        <w:t>18</w:t>
      </w:r>
      <w:r w:rsidRPr="008C7D8F">
        <w:rPr>
          <w:rFonts w:ascii="Arial" w:hAnsi="Arial" w:cs="Arial"/>
          <w:b/>
          <w:sz w:val="24"/>
          <w:szCs w:val="24"/>
        </w:rPr>
        <w:t>.1, który otrzymuje brzmienie:</w:t>
      </w:r>
    </w:p>
    <w:p w14:paraId="3BB40F91" w14:textId="6F51367F" w:rsidR="008C7D8F" w:rsidRPr="008C7D8F" w:rsidRDefault="008C7D8F" w:rsidP="008C7D8F">
      <w:pPr>
        <w:pStyle w:val="Akapitzlist"/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7D8F">
        <w:rPr>
          <w:rFonts w:ascii="Arial" w:hAnsi="Arial" w:cs="Arial"/>
          <w:bCs/>
          <w:sz w:val="24"/>
          <w:szCs w:val="24"/>
        </w:rPr>
        <w:t>18</w:t>
      </w:r>
      <w:r w:rsidRPr="008C7D8F">
        <w:rPr>
          <w:rFonts w:ascii="Arial" w:hAnsi="Arial" w:cs="Arial"/>
          <w:bCs/>
          <w:sz w:val="24"/>
          <w:szCs w:val="24"/>
        </w:rPr>
        <w:t>.1.</w:t>
      </w:r>
      <w:r w:rsidRPr="008C7D8F">
        <w:rPr>
          <w:rFonts w:ascii="Arial" w:hAnsi="Arial" w:cs="Arial"/>
          <w:bCs/>
          <w:sz w:val="24"/>
          <w:szCs w:val="24"/>
        </w:rPr>
        <w:tab/>
        <w:t>Otwarcie ofert nastąpi w dniu: 202</w:t>
      </w:r>
      <w:r w:rsidRPr="008C7D8F">
        <w:rPr>
          <w:rFonts w:ascii="Arial" w:hAnsi="Arial" w:cs="Arial"/>
          <w:bCs/>
          <w:sz w:val="24"/>
          <w:szCs w:val="24"/>
        </w:rPr>
        <w:t>3</w:t>
      </w:r>
      <w:r w:rsidRPr="008C7D8F">
        <w:rPr>
          <w:rFonts w:ascii="Arial" w:hAnsi="Arial" w:cs="Arial"/>
          <w:bCs/>
          <w:sz w:val="24"/>
          <w:szCs w:val="24"/>
        </w:rPr>
        <w:t>-0</w:t>
      </w:r>
      <w:r w:rsidRPr="008C7D8F">
        <w:rPr>
          <w:rFonts w:ascii="Arial" w:hAnsi="Arial" w:cs="Arial"/>
          <w:bCs/>
          <w:sz w:val="24"/>
          <w:szCs w:val="24"/>
        </w:rPr>
        <w:t>2</w:t>
      </w:r>
      <w:r w:rsidRPr="008C7D8F">
        <w:rPr>
          <w:rFonts w:ascii="Arial" w:hAnsi="Arial" w:cs="Arial"/>
          <w:bCs/>
          <w:sz w:val="24"/>
          <w:szCs w:val="24"/>
        </w:rPr>
        <w:t>-</w:t>
      </w:r>
      <w:r w:rsidRPr="008C7D8F">
        <w:rPr>
          <w:rFonts w:ascii="Arial" w:hAnsi="Arial" w:cs="Arial"/>
          <w:bCs/>
          <w:sz w:val="24"/>
          <w:szCs w:val="24"/>
        </w:rPr>
        <w:t>28</w:t>
      </w:r>
      <w:r w:rsidRPr="008C7D8F">
        <w:rPr>
          <w:rFonts w:ascii="Arial" w:hAnsi="Arial" w:cs="Arial"/>
          <w:bCs/>
          <w:sz w:val="24"/>
          <w:szCs w:val="24"/>
        </w:rPr>
        <w:t xml:space="preserve"> o godz. 1</w:t>
      </w:r>
      <w:r w:rsidRPr="008C7D8F">
        <w:rPr>
          <w:rFonts w:ascii="Arial" w:hAnsi="Arial" w:cs="Arial"/>
          <w:bCs/>
          <w:sz w:val="24"/>
          <w:szCs w:val="24"/>
        </w:rPr>
        <w:t>0</w:t>
      </w:r>
      <w:r w:rsidRPr="008C7D8F">
        <w:rPr>
          <w:rFonts w:ascii="Arial" w:hAnsi="Arial" w:cs="Arial"/>
          <w:bCs/>
          <w:sz w:val="24"/>
          <w:szCs w:val="24"/>
        </w:rPr>
        <w:t>:</w:t>
      </w:r>
      <w:r w:rsidRPr="008C7D8F">
        <w:rPr>
          <w:rFonts w:ascii="Arial" w:hAnsi="Arial" w:cs="Arial"/>
          <w:bCs/>
          <w:sz w:val="24"/>
          <w:szCs w:val="24"/>
        </w:rPr>
        <w:t>3</w:t>
      </w:r>
      <w:r w:rsidRPr="008C7D8F">
        <w:rPr>
          <w:rFonts w:ascii="Arial" w:hAnsi="Arial" w:cs="Arial"/>
          <w:bCs/>
          <w:sz w:val="24"/>
          <w:szCs w:val="24"/>
        </w:rPr>
        <w:t>0, za pośrednictwem Platformy, na karcie "Oferta/Załączniki", poprzez ich odszyfrowanie, które jest jednoznaczne z ich upublicznieniem.</w:t>
      </w:r>
    </w:p>
    <w:p w14:paraId="2667C3B6" w14:textId="77777777" w:rsidR="008C7D8F" w:rsidRPr="008C7D8F" w:rsidRDefault="008C7D8F" w:rsidP="008C7D8F">
      <w:pPr>
        <w:pStyle w:val="Akapitzlist"/>
        <w:spacing w:before="120" w:after="60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103CDFB" w14:textId="64E28DD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2685BF4" w14:textId="3046DBEC" w:rsidR="008C4B65" w:rsidRDefault="008C4B6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96FC3E1" w14:textId="0E83C799" w:rsidR="008C4B65" w:rsidRPr="0022485D" w:rsidRDefault="008C4B6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p w14:paraId="1A01F32C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995CEFD" w14:textId="77777777" w:rsidR="005C0930" w:rsidRPr="0022485D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248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A03AB" w14:textId="77777777" w:rsidR="00D81A02" w:rsidRDefault="00D81A02">
      <w:r>
        <w:separator/>
      </w:r>
    </w:p>
  </w:endnote>
  <w:endnote w:type="continuationSeparator" w:id="0">
    <w:p w14:paraId="5C93CC6A" w14:textId="77777777" w:rsidR="00D81A02" w:rsidRDefault="00D81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98F6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EE736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6192" w14:textId="425AB144" w:rsidR="00EF1037" w:rsidRDefault="00BF289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D6124A" wp14:editId="2C5E8D2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1490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04ABDD0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04C32B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61BC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E555E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1E1F64" w14:textId="77777777" w:rsidR="00EF1037" w:rsidRDefault="00EF1037">
    <w:pPr>
      <w:pStyle w:val="Stopka"/>
      <w:tabs>
        <w:tab w:val="clear" w:pos="4536"/>
        <w:tab w:val="left" w:pos="6237"/>
      </w:tabs>
    </w:pPr>
  </w:p>
  <w:p w14:paraId="51A7254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82F5E" w14:textId="77777777" w:rsidR="00D81A02" w:rsidRDefault="00D81A02">
      <w:r>
        <w:separator/>
      </w:r>
    </w:p>
  </w:footnote>
  <w:footnote w:type="continuationSeparator" w:id="0">
    <w:p w14:paraId="19B657A3" w14:textId="77777777" w:rsidR="00D81A02" w:rsidRDefault="00D81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809C3" w14:textId="77777777" w:rsidR="00214CDE" w:rsidRDefault="00214C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0E036" w14:textId="77777777" w:rsidR="00214CDE" w:rsidRDefault="00214C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BB269" w14:textId="77777777" w:rsidR="00214CDE" w:rsidRDefault="00214C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977B3"/>
    <w:multiLevelType w:val="hybridMultilevel"/>
    <w:tmpl w:val="83ACEB44"/>
    <w:lvl w:ilvl="0" w:tplc="5546C4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856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02"/>
    <w:rsid w:val="00057D02"/>
    <w:rsid w:val="000613E0"/>
    <w:rsid w:val="001A571A"/>
    <w:rsid w:val="00214CDE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B577A"/>
    <w:rsid w:val="006D4AE5"/>
    <w:rsid w:val="00854803"/>
    <w:rsid w:val="0087224A"/>
    <w:rsid w:val="008C4B65"/>
    <w:rsid w:val="008C7D8F"/>
    <w:rsid w:val="009149C3"/>
    <w:rsid w:val="00953AA1"/>
    <w:rsid w:val="0095641D"/>
    <w:rsid w:val="009D169F"/>
    <w:rsid w:val="00A4668B"/>
    <w:rsid w:val="00B26D41"/>
    <w:rsid w:val="00B361A9"/>
    <w:rsid w:val="00BF2891"/>
    <w:rsid w:val="00C152AE"/>
    <w:rsid w:val="00D1574A"/>
    <w:rsid w:val="00D24248"/>
    <w:rsid w:val="00D248D2"/>
    <w:rsid w:val="00D81A02"/>
    <w:rsid w:val="00E02559"/>
    <w:rsid w:val="00E55C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A2CA9"/>
  <w15:chartTrackingRefBased/>
  <w15:docId w15:val="{406FC37D-B614-4895-8323-07B923E7A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8C7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6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2023-02-02T10:39:00Z</cp:lastPrinted>
  <dcterms:created xsi:type="dcterms:W3CDTF">2023-02-02T10:40:00Z</dcterms:created>
  <dcterms:modified xsi:type="dcterms:W3CDTF">2023-02-02T10:40:00Z</dcterms:modified>
</cp:coreProperties>
</file>