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B6459" w14:textId="6B3B4240" w:rsidR="00FC6D88" w:rsidRPr="00FC6D88" w:rsidRDefault="00B02B9B" w:rsidP="00FC6D88">
      <w:pPr>
        <w:pStyle w:val="NormalnyWeb"/>
        <w:spacing w:after="0" w:line="363" w:lineRule="atLeast"/>
        <w:ind w:firstLine="284"/>
        <w:jc w:val="center"/>
        <w:rPr>
          <w:b/>
        </w:rPr>
      </w:pPr>
      <w:r>
        <w:rPr>
          <w:b/>
          <w:bCs/>
        </w:rPr>
        <w:t xml:space="preserve">Opis przedmiotu zamówienia - </w:t>
      </w:r>
      <w:r w:rsidR="005E2177">
        <w:rPr>
          <w:b/>
          <w:bCs/>
        </w:rPr>
        <w:t>Dostaw</w:t>
      </w:r>
      <w:r>
        <w:rPr>
          <w:b/>
          <w:bCs/>
        </w:rPr>
        <w:t>a</w:t>
      </w:r>
      <w:r w:rsidR="005E2177">
        <w:rPr>
          <w:b/>
          <w:bCs/>
        </w:rPr>
        <w:t xml:space="preserve"> wyposażenia informatycznego obejmującego przełączniki sieciowe</w:t>
      </w:r>
      <w:r w:rsidR="00501F08">
        <w:rPr>
          <w:b/>
          <w:bCs/>
        </w:rPr>
        <w:t xml:space="preserve"> </w:t>
      </w:r>
      <w:r w:rsidR="00590433" w:rsidRPr="00247A3C">
        <w:rPr>
          <w:b/>
        </w:rPr>
        <w:t>w ramach programu MSIM</w:t>
      </w:r>
      <w:r w:rsidR="00FC6D88">
        <w:rPr>
          <w:b/>
        </w:rPr>
        <w:t xml:space="preserve"> znak sprawy S</w:t>
      </w:r>
      <w:r w:rsidR="00FC6D88" w:rsidRPr="007A6163">
        <w:rPr>
          <w:b/>
        </w:rPr>
        <w:t>ZP</w:t>
      </w:r>
      <w:r w:rsidR="00FC6D88">
        <w:rPr>
          <w:b/>
        </w:rPr>
        <w:t>-271-</w:t>
      </w:r>
      <w:r w:rsidR="00FC6D88" w:rsidRPr="007A6163">
        <w:rPr>
          <w:b/>
        </w:rPr>
        <w:t>1/202</w:t>
      </w:r>
      <w:r w:rsidR="00FC6D88">
        <w:rPr>
          <w:b/>
        </w:rPr>
        <w:t>3</w:t>
      </w:r>
    </w:p>
    <w:p w14:paraId="502C2CC6" w14:textId="2C546BAB" w:rsidR="004357DB" w:rsidRDefault="004357DB" w:rsidP="004357DB"/>
    <w:p w14:paraId="23DEAD40" w14:textId="66C16FB5" w:rsidR="0086485C" w:rsidRDefault="00B02B9B" w:rsidP="00B02B9B">
      <w:pPr>
        <w:pStyle w:val="Nagwek1"/>
        <w:jc w:val="right"/>
        <w:rPr>
          <w:sz w:val="24"/>
        </w:rPr>
      </w:pPr>
      <w:r>
        <w:rPr>
          <w:sz w:val="24"/>
        </w:rPr>
        <w:t>Załącznik nr 1</w:t>
      </w:r>
    </w:p>
    <w:p w14:paraId="0BC16D3E" w14:textId="77777777" w:rsidR="0086485C" w:rsidRDefault="0086485C" w:rsidP="0086485C">
      <w:pPr>
        <w:pStyle w:val="Nagwek3"/>
        <w:spacing w:line="240" w:lineRule="auto"/>
        <w:jc w:val="left"/>
        <w:rPr>
          <w:sz w:val="24"/>
        </w:rPr>
      </w:pPr>
    </w:p>
    <w:p w14:paraId="49BE99AC" w14:textId="635E7DF9" w:rsidR="004357DB" w:rsidRDefault="004357DB" w:rsidP="00B02B9B">
      <w:pPr>
        <w:pStyle w:val="Nagwek3"/>
        <w:spacing w:line="240" w:lineRule="auto"/>
        <w:ind w:left="720"/>
        <w:jc w:val="center"/>
      </w:pPr>
      <w:r>
        <w:rPr>
          <w:sz w:val="24"/>
        </w:rPr>
        <w:t xml:space="preserve">Przełącznik </w:t>
      </w:r>
      <w:proofErr w:type="spellStart"/>
      <w:r>
        <w:rPr>
          <w:sz w:val="24"/>
        </w:rPr>
        <w:t>zarządzalny</w:t>
      </w:r>
      <w:proofErr w:type="spellEnd"/>
      <w:r>
        <w:rPr>
          <w:sz w:val="24"/>
        </w:rPr>
        <w:t xml:space="preserve"> L3 </w:t>
      </w:r>
      <w:r w:rsidR="004967F2">
        <w:rPr>
          <w:sz w:val="24"/>
        </w:rPr>
        <w:t xml:space="preserve">min 24 portowy w tym 4 porty SPF+ </w:t>
      </w:r>
      <w:r w:rsidR="00897B2F">
        <w:rPr>
          <w:sz w:val="24"/>
        </w:rPr>
        <w:t xml:space="preserve">- </w:t>
      </w:r>
      <w:r>
        <w:rPr>
          <w:sz w:val="24"/>
        </w:rPr>
        <w:t xml:space="preserve">Dostawa 20 sztuk przełączników </w:t>
      </w:r>
      <w:proofErr w:type="spellStart"/>
      <w:r>
        <w:rPr>
          <w:sz w:val="24"/>
        </w:rPr>
        <w:t>zarządzalnych</w:t>
      </w:r>
      <w:proofErr w:type="spellEnd"/>
      <w:r>
        <w:rPr>
          <w:sz w:val="24"/>
        </w:rPr>
        <w:t xml:space="preserve"> dystrybucyjnych L3 </w:t>
      </w:r>
      <w:r>
        <w:rPr>
          <w:sz w:val="24"/>
        </w:rPr>
        <w:br/>
      </w:r>
    </w:p>
    <w:tbl>
      <w:tblPr>
        <w:tblW w:w="906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8"/>
        <w:gridCol w:w="6503"/>
        <w:gridCol w:w="1979"/>
      </w:tblGrid>
      <w:tr w:rsidR="004357DB" w14:paraId="509EE250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2AFC" w14:textId="77777777" w:rsidR="004357DB" w:rsidRDefault="004357DB" w:rsidP="00A70CDE">
            <w:pPr>
              <w:pStyle w:val="Standard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FD4AB" w14:textId="77777777" w:rsidR="004357DB" w:rsidRPr="00883FA9" w:rsidRDefault="004357DB" w:rsidP="00A70CDE">
            <w:pPr>
              <w:pStyle w:val="Standard"/>
              <w:rPr>
                <w:b/>
              </w:rPr>
            </w:pPr>
            <w:r w:rsidRPr="00883FA9">
              <w:rPr>
                <w:b/>
              </w:rPr>
              <w:t>Parametr wymagany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E9D21" w14:textId="77777777" w:rsidR="004357DB" w:rsidRDefault="004357DB" w:rsidP="00A70CDE">
            <w:pPr>
              <w:pStyle w:val="Standard"/>
              <w:rPr>
                <w:b/>
              </w:rPr>
            </w:pPr>
            <w:r>
              <w:rPr>
                <w:b/>
              </w:rPr>
              <w:t xml:space="preserve">Parametr oferowany </w:t>
            </w:r>
            <w:r>
              <w:rPr>
                <w:b/>
              </w:rPr>
              <w:br/>
              <w:t>Tak/ nie</w:t>
            </w:r>
          </w:p>
        </w:tc>
      </w:tr>
      <w:tr w:rsidR="004357DB" w14:paraId="673BAA10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D0368" w14:textId="77777777" w:rsidR="004357DB" w:rsidRDefault="004357DB" w:rsidP="00A70CDE">
            <w:pPr>
              <w:pStyle w:val="Standard"/>
            </w:pPr>
            <w:r>
              <w:t>1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89FA5" w14:textId="77777777" w:rsidR="004357DB" w:rsidRPr="003C2811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Obudowa: </w:t>
            </w:r>
            <w:r w:rsidRPr="003C2811">
              <w:rPr>
                <w:b w:val="0"/>
                <w:sz w:val="20"/>
              </w:rPr>
              <w:t>przeznaczona do montażu w szafie 19”, o wysokości 1U, z szynami montażowymi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16851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38F31403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82251" w14:textId="77777777" w:rsidR="004357DB" w:rsidRDefault="004357DB" w:rsidP="00A70CDE">
            <w:pPr>
              <w:pStyle w:val="Standard"/>
            </w:pPr>
            <w:r>
              <w:t>2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97CF5" w14:textId="77777777" w:rsidR="004357DB" w:rsidRPr="00484494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Zasilacz: </w:t>
            </w:r>
            <w:r w:rsidRPr="00484494">
              <w:rPr>
                <w:b w:val="0"/>
                <w:sz w:val="20"/>
              </w:rPr>
              <w:t>wbudowany, o mocy nie mniejszej niż 1000 W</w:t>
            </w:r>
            <w:bookmarkStart w:id="0" w:name="Bookmark19"/>
            <w:bookmarkEnd w:id="0"/>
            <w:r>
              <w:rPr>
                <w:b w:val="0"/>
                <w:sz w:val="20"/>
              </w:rPr>
              <w:br/>
              <w:t xml:space="preserve">Porty: co najmniej 24 portów w standardzie 1000Base-T (802.3at) POE+, </w:t>
            </w:r>
            <w:r w:rsidRPr="00484494">
              <w:rPr>
                <w:b w:val="0"/>
                <w:sz w:val="20"/>
              </w:rPr>
              <w:t>co najmniej cztery porty w standardzie SFP28 z dostarczonymi 2 wkładkami min. 10Gb</w:t>
            </w:r>
            <w:r>
              <w:rPr>
                <w:b w:val="0"/>
                <w:sz w:val="20"/>
              </w:rPr>
              <w:t xml:space="preserve"> SM</w:t>
            </w:r>
            <w:r w:rsidRPr="00484494">
              <w:rPr>
                <w:b w:val="0"/>
                <w:sz w:val="20"/>
              </w:rPr>
              <w:t>, oraz dwa porty w standardzie QSFP+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4B7C7A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1EC9E178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379B3" w14:textId="77777777" w:rsidR="004357DB" w:rsidRPr="00883FA9" w:rsidRDefault="004357DB" w:rsidP="00A70CDE">
            <w:pPr>
              <w:pStyle w:val="Standard"/>
              <w:rPr>
                <w:sz w:val="20"/>
              </w:rPr>
            </w:pPr>
            <w:r w:rsidRPr="00883FA9">
              <w:rPr>
                <w:sz w:val="20"/>
              </w:rPr>
              <w:t>3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0B438" w14:textId="77777777" w:rsidR="004357DB" w:rsidRPr="00CB6482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Wydajność:</w:t>
            </w:r>
            <w:r>
              <w:rPr>
                <w:b w:val="0"/>
                <w:sz w:val="20"/>
              </w:rPr>
              <w:br/>
              <w:t>Pamięć operacyjna co najmniej 3</w:t>
            </w:r>
            <w:r w:rsidRPr="00484494">
              <w:rPr>
                <w:b w:val="0"/>
                <w:sz w:val="20"/>
              </w:rPr>
              <w:t>G</w:t>
            </w:r>
            <w:r>
              <w:rPr>
                <w:b w:val="0"/>
                <w:sz w:val="20"/>
              </w:rPr>
              <w:t xml:space="preserve">B, pamięć </w:t>
            </w:r>
            <w:proofErr w:type="spellStart"/>
            <w:r>
              <w:rPr>
                <w:b w:val="0"/>
                <w:sz w:val="20"/>
              </w:rPr>
              <w:t>flash</w:t>
            </w:r>
            <w:proofErr w:type="spellEnd"/>
            <w:r>
              <w:rPr>
                <w:b w:val="0"/>
                <w:sz w:val="20"/>
              </w:rPr>
              <w:t xml:space="preserve"> co najmniej 6G</w:t>
            </w:r>
            <w:r w:rsidRPr="00484494">
              <w:rPr>
                <w:b w:val="0"/>
                <w:sz w:val="20"/>
              </w:rPr>
              <w:t>B, bufor p</w:t>
            </w:r>
            <w:r>
              <w:rPr>
                <w:b w:val="0"/>
                <w:sz w:val="20"/>
              </w:rPr>
              <w:t>akietów co najmniej 3MB. Tabela co najmniej 256</w:t>
            </w:r>
            <w:r w:rsidRPr="00484494">
              <w:rPr>
                <w:b w:val="0"/>
                <w:sz w:val="20"/>
              </w:rPr>
              <w:t xml:space="preserve"> tras statycznych IPv6, co najmniej 256 tras dynamicznych, przepust</w:t>
            </w:r>
            <w:r>
              <w:rPr>
                <w:b w:val="0"/>
                <w:sz w:val="20"/>
              </w:rPr>
              <w:t>owość wewnętrzna co najmniej 400</w:t>
            </w:r>
            <w:r w:rsidRPr="00484494">
              <w:rPr>
                <w:b w:val="0"/>
                <w:sz w:val="20"/>
              </w:rPr>
              <w:t>Gb/s (</w:t>
            </w:r>
            <w:proofErr w:type="spellStart"/>
            <w:r w:rsidRPr="00484494">
              <w:rPr>
                <w:b w:val="0"/>
                <w:sz w:val="20"/>
              </w:rPr>
              <w:t>full</w:t>
            </w:r>
            <w:proofErr w:type="spellEnd"/>
            <w:r w:rsidRPr="00484494">
              <w:rPr>
                <w:b w:val="0"/>
                <w:sz w:val="20"/>
              </w:rPr>
              <w:t xml:space="preserve"> duplex), co najmniej 100 list dostępu ACL, pełne nieblokujące przełączanie warstwy drugiej i trasowanie warstwy t</w:t>
            </w:r>
            <w:r>
              <w:rPr>
                <w:b w:val="0"/>
                <w:sz w:val="20"/>
              </w:rPr>
              <w:t>rzeciej, obsługa co najmniej 2048</w:t>
            </w:r>
            <w:r w:rsidRPr="00484494">
              <w:rPr>
                <w:b w:val="0"/>
                <w:sz w:val="20"/>
              </w:rPr>
              <w:t xml:space="preserve"> wirtualnych sieci prywatnych VLAN.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ED3A2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332018D2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B767C" w14:textId="77777777" w:rsidR="004357DB" w:rsidRPr="00883FA9" w:rsidRDefault="004357DB" w:rsidP="00A70CDE">
            <w:pPr>
              <w:pStyle w:val="Standard"/>
              <w:rPr>
                <w:sz w:val="20"/>
              </w:rPr>
            </w:pPr>
            <w:r w:rsidRPr="00883FA9">
              <w:rPr>
                <w:sz w:val="20"/>
              </w:rPr>
              <w:t>4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D4E3D" w14:textId="77777777" w:rsidR="004357DB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Protokoły i standardy:</w:t>
            </w:r>
          </w:p>
          <w:p w14:paraId="658F2FCF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Zamawiający wymaga zgodności z co najmniej:</w:t>
            </w:r>
            <w:r>
              <w:rPr>
                <w:sz w:val="20"/>
              </w:rPr>
              <w:br/>
              <w:t>802.1ab/d/p/q/s/v/w/x,</w:t>
            </w:r>
          </w:p>
          <w:p w14:paraId="4129F423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802.3ab/</w:t>
            </w:r>
            <w:proofErr w:type="spellStart"/>
            <w:r>
              <w:rPr>
                <w:sz w:val="20"/>
              </w:rPr>
              <w:t>ac</w:t>
            </w:r>
            <w:proofErr w:type="spellEnd"/>
            <w:r>
              <w:rPr>
                <w:sz w:val="20"/>
              </w:rPr>
              <w:t>/ad/</w:t>
            </w:r>
            <w:proofErr w:type="spellStart"/>
            <w:r>
              <w:rPr>
                <w:sz w:val="20"/>
              </w:rPr>
              <w:t>ae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ax</w:t>
            </w:r>
            <w:proofErr w:type="spellEnd"/>
            <w:r>
              <w:rPr>
                <w:sz w:val="20"/>
              </w:rPr>
              <w:t>/u/x/z</w:t>
            </w:r>
          </w:p>
          <w:p w14:paraId="0187B7B0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RFC1058/1213/1215/1442/1492/1612/1724/1907/2068/2082/</w:t>
            </w:r>
          </w:p>
          <w:p w14:paraId="4E9E8DAA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2453/2576/2618/2620/2665/2737/2818/2865/2866/2868/2869/2932/</w:t>
            </w:r>
          </w:p>
          <w:p w14:paraId="33AD8B7A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3416/3418/3580/4086/4254/4419/4521/4716/6101</w:t>
            </w:r>
          </w:p>
          <w:p w14:paraId="23CC88A9" w14:textId="77777777" w:rsidR="004357DB" w:rsidRDefault="004357DB" w:rsidP="00A70CDE">
            <w:pPr>
              <w:pStyle w:val="Standard"/>
              <w:rPr>
                <w:sz w:val="20"/>
              </w:rPr>
            </w:pPr>
            <w:proofErr w:type="spellStart"/>
            <w:r>
              <w:rPr>
                <w:sz w:val="20"/>
              </w:rPr>
              <w:t>sFlow</w:t>
            </w:r>
            <w:proofErr w:type="spellEnd"/>
            <w:r>
              <w:rPr>
                <w:sz w:val="20"/>
              </w:rPr>
              <w:t xml:space="preserve"> (co najmniej 1.3)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37DDA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232A02E4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4F73E" w14:textId="77777777" w:rsidR="004357DB" w:rsidRPr="00883FA9" w:rsidRDefault="004357DB" w:rsidP="00A70CDE">
            <w:pPr>
              <w:pStyle w:val="Standard"/>
              <w:rPr>
                <w:sz w:val="20"/>
              </w:rPr>
            </w:pPr>
            <w:r w:rsidRPr="00883FA9">
              <w:rPr>
                <w:sz w:val="20"/>
              </w:rPr>
              <w:t>5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E0640" w14:textId="4382CF2B" w:rsidR="004357DB" w:rsidRDefault="004357DB" w:rsidP="00A70CDE">
            <w:pPr>
              <w:pStyle w:val="Nagwek4"/>
              <w:spacing w:before="0" w:line="240" w:lineRule="auto"/>
              <w:jc w:val="left"/>
              <w:rPr>
                <w:sz w:val="20"/>
              </w:rPr>
            </w:pPr>
            <w:r>
              <w:rPr>
                <w:b w:val="0"/>
                <w:sz w:val="20"/>
              </w:rPr>
              <w:t xml:space="preserve">Gwarancja </w:t>
            </w:r>
            <w:r w:rsidR="009D6C19">
              <w:rPr>
                <w:b w:val="0"/>
                <w:sz w:val="20"/>
              </w:rPr>
              <w:t xml:space="preserve">min. 36 miesięcy </w:t>
            </w:r>
            <w:r>
              <w:rPr>
                <w:b w:val="0"/>
                <w:sz w:val="20"/>
              </w:rPr>
              <w:t xml:space="preserve"> od daty </w:t>
            </w:r>
            <w:r w:rsidR="00280391">
              <w:rPr>
                <w:b w:val="0"/>
                <w:sz w:val="20"/>
              </w:rPr>
              <w:t>dostawy sprzętu.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2A17D" w14:textId="77777777" w:rsidR="004357DB" w:rsidRDefault="004357DB" w:rsidP="00A70CDE">
            <w:pPr>
              <w:pStyle w:val="Standard"/>
              <w:jc w:val="center"/>
            </w:pPr>
          </w:p>
        </w:tc>
      </w:tr>
    </w:tbl>
    <w:p w14:paraId="1DBDAD70" w14:textId="77777777" w:rsidR="004357DB" w:rsidRDefault="004357DB" w:rsidP="004357DB"/>
    <w:p w14:paraId="10B3558B" w14:textId="77777777" w:rsidR="004357DB" w:rsidRDefault="004357DB" w:rsidP="004357DB"/>
    <w:p w14:paraId="4AE55D48" w14:textId="7094EF0F" w:rsidR="004357DB" w:rsidRDefault="004357DB" w:rsidP="004357DB"/>
    <w:p w14:paraId="1CA403F8" w14:textId="5B38FBC3" w:rsidR="004B274D" w:rsidRDefault="004B274D" w:rsidP="004357DB"/>
    <w:p w14:paraId="341F4A4C" w14:textId="2F721303" w:rsidR="004B274D" w:rsidRDefault="004B274D" w:rsidP="004357DB"/>
    <w:p w14:paraId="3235F89E" w14:textId="77777777" w:rsidR="00961A86" w:rsidRDefault="00961A86"/>
    <w:sectPr w:rsidR="00961A8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8BC80" w14:textId="77777777" w:rsidR="00DC4C0D" w:rsidRDefault="00DC4C0D" w:rsidP="004357DB">
      <w:r>
        <w:separator/>
      </w:r>
    </w:p>
  </w:endnote>
  <w:endnote w:type="continuationSeparator" w:id="0">
    <w:p w14:paraId="003C485A" w14:textId="77777777" w:rsidR="00DC4C0D" w:rsidRDefault="00DC4C0D" w:rsidP="00435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371897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AEA920C" w14:textId="2E7972CE" w:rsidR="00FD5A00" w:rsidRDefault="00FD5A00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96FB19A" w14:textId="77777777" w:rsidR="00FD5A00" w:rsidRDefault="00FD5A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D6AFA" w14:textId="77777777" w:rsidR="00DC4C0D" w:rsidRDefault="00DC4C0D" w:rsidP="004357DB">
      <w:r>
        <w:separator/>
      </w:r>
    </w:p>
  </w:footnote>
  <w:footnote w:type="continuationSeparator" w:id="0">
    <w:p w14:paraId="27617343" w14:textId="77777777" w:rsidR="00DC4C0D" w:rsidRDefault="00DC4C0D" w:rsidP="00435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1E941" w14:textId="2443B3A4" w:rsidR="00B02B9B" w:rsidRDefault="00B02B9B">
    <w:pPr>
      <w:pStyle w:val="Nagwek"/>
    </w:pPr>
    <w:r>
      <w:rPr>
        <w:noProof/>
      </w:rPr>
      <w:drawing>
        <wp:inline distT="0" distB="0" distL="0" distR="0" wp14:anchorId="544F60B6" wp14:editId="043E008F">
          <wp:extent cx="5581650" cy="33337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26DF"/>
    <w:multiLevelType w:val="hybridMultilevel"/>
    <w:tmpl w:val="78724EF8"/>
    <w:lvl w:ilvl="0" w:tplc="B3707E7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3C381A"/>
    <w:multiLevelType w:val="hybridMultilevel"/>
    <w:tmpl w:val="8E1C2A0C"/>
    <w:lvl w:ilvl="0" w:tplc="BA8C156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85CC4"/>
    <w:multiLevelType w:val="multilevel"/>
    <w:tmpl w:val="0C5EF000"/>
    <w:styleLink w:val="WWNum2"/>
    <w:lvl w:ilvl="0">
      <w:numFmt w:val="bullet"/>
      <w:lvlText w:val="‒"/>
      <w:lvlJc w:val="left"/>
      <w:pPr>
        <w:ind w:left="720" w:hanging="360"/>
      </w:pPr>
      <w:rPr>
        <w:rFonts w:ascii="OpenSymbol" w:hAnsi="OpenSymbol" w:cs="OpenSymbol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3" w15:restartNumberingAfterBreak="0">
    <w:nsid w:val="3B1379F1"/>
    <w:multiLevelType w:val="hybridMultilevel"/>
    <w:tmpl w:val="BDAE414A"/>
    <w:lvl w:ilvl="0" w:tplc="1534EEA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B7C4A"/>
    <w:multiLevelType w:val="multilevel"/>
    <w:tmpl w:val="DF4AB98A"/>
    <w:styleLink w:val="WWNum1"/>
    <w:lvl w:ilvl="0">
      <w:numFmt w:val="bullet"/>
      <w:lvlText w:val="‒"/>
      <w:lvlJc w:val="left"/>
      <w:pPr>
        <w:ind w:left="720" w:hanging="360"/>
      </w:pPr>
      <w:rPr>
        <w:rFonts w:ascii="OpenSymbol" w:hAnsi="OpenSymbol" w:cs="OpenSymbol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5" w15:restartNumberingAfterBreak="0">
    <w:nsid w:val="5B3249EC"/>
    <w:multiLevelType w:val="hybridMultilevel"/>
    <w:tmpl w:val="8F74E6C8"/>
    <w:lvl w:ilvl="0" w:tplc="38B6ED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243D5"/>
    <w:multiLevelType w:val="hybridMultilevel"/>
    <w:tmpl w:val="D574612C"/>
    <w:lvl w:ilvl="0" w:tplc="3AE4C37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781269">
    <w:abstractNumId w:val="4"/>
  </w:num>
  <w:num w:numId="2" w16cid:durableId="650867556">
    <w:abstractNumId w:val="2"/>
  </w:num>
  <w:num w:numId="3" w16cid:durableId="1017930005">
    <w:abstractNumId w:val="1"/>
  </w:num>
  <w:num w:numId="4" w16cid:durableId="1029255838">
    <w:abstractNumId w:val="3"/>
  </w:num>
  <w:num w:numId="5" w16cid:durableId="457182946">
    <w:abstractNumId w:val="6"/>
  </w:num>
  <w:num w:numId="6" w16cid:durableId="1318875458">
    <w:abstractNumId w:val="5"/>
  </w:num>
  <w:num w:numId="7" w16cid:durableId="1546678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2D3"/>
    <w:rsid w:val="000050F4"/>
    <w:rsid w:val="000219AC"/>
    <w:rsid w:val="00023FAB"/>
    <w:rsid w:val="00032AE7"/>
    <w:rsid w:val="00041A63"/>
    <w:rsid w:val="00045F67"/>
    <w:rsid w:val="00070B34"/>
    <w:rsid w:val="0008306C"/>
    <w:rsid w:val="0009468B"/>
    <w:rsid w:val="00096C4B"/>
    <w:rsid w:val="000B7FE5"/>
    <w:rsid w:val="000E25B7"/>
    <w:rsid w:val="00194364"/>
    <w:rsid w:val="002064A4"/>
    <w:rsid w:val="00250DFC"/>
    <w:rsid w:val="002527D1"/>
    <w:rsid w:val="00280391"/>
    <w:rsid w:val="00281C46"/>
    <w:rsid w:val="002A56C7"/>
    <w:rsid w:val="002B7418"/>
    <w:rsid w:val="002E4101"/>
    <w:rsid w:val="002E77F1"/>
    <w:rsid w:val="003146DF"/>
    <w:rsid w:val="003371FC"/>
    <w:rsid w:val="0036240D"/>
    <w:rsid w:val="003C2234"/>
    <w:rsid w:val="003D5F41"/>
    <w:rsid w:val="003E7A7B"/>
    <w:rsid w:val="004357DB"/>
    <w:rsid w:val="004854E5"/>
    <w:rsid w:val="004967F2"/>
    <w:rsid w:val="004B274D"/>
    <w:rsid w:val="00501F08"/>
    <w:rsid w:val="00505C04"/>
    <w:rsid w:val="0053169F"/>
    <w:rsid w:val="00590433"/>
    <w:rsid w:val="005E2177"/>
    <w:rsid w:val="00646D43"/>
    <w:rsid w:val="006924C8"/>
    <w:rsid w:val="006962D5"/>
    <w:rsid w:val="006B4C5D"/>
    <w:rsid w:val="006C32CA"/>
    <w:rsid w:val="007063B6"/>
    <w:rsid w:val="0075203D"/>
    <w:rsid w:val="008054E3"/>
    <w:rsid w:val="008472D3"/>
    <w:rsid w:val="0086485C"/>
    <w:rsid w:val="00877A8B"/>
    <w:rsid w:val="008909D9"/>
    <w:rsid w:val="0089214C"/>
    <w:rsid w:val="00897B2F"/>
    <w:rsid w:val="008D04E2"/>
    <w:rsid w:val="00961A86"/>
    <w:rsid w:val="0098087A"/>
    <w:rsid w:val="009B7DF6"/>
    <w:rsid w:val="009D6C19"/>
    <w:rsid w:val="009E669E"/>
    <w:rsid w:val="00A40FCA"/>
    <w:rsid w:val="00A502E0"/>
    <w:rsid w:val="00A77523"/>
    <w:rsid w:val="00AA07CB"/>
    <w:rsid w:val="00AB5052"/>
    <w:rsid w:val="00AD3BE1"/>
    <w:rsid w:val="00B02B9B"/>
    <w:rsid w:val="00B0679F"/>
    <w:rsid w:val="00B10490"/>
    <w:rsid w:val="00B45239"/>
    <w:rsid w:val="00B47335"/>
    <w:rsid w:val="00B502DB"/>
    <w:rsid w:val="00BB1A62"/>
    <w:rsid w:val="00BF0A3D"/>
    <w:rsid w:val="00C31B43"/>
    <w:rsid w:val="00C33287"/>
    <w:rsid w:val="00CC1D16"/>
    <w:rsid w:val="00D31A2F"/>
    <w:rsid w:val="00D37364"/>
    <w:rsid w:val="00D519EB"/>
    <w:rsid w:val="00D75193"/>
    <w:rsid w:val="00DC4C0D"/>
    <w:rsid w:val="00DD5B56"/>
    <w:rsid w:val="00E34128"/>
    <w:rsid w:val="00E44778"/>
    <w:rsid w:val="00E57E06"/>
    <w:rsid w:val="00ED2BF4"/>
    <w:rsid w:val="00ED4C79"/>
    <w:rsid w:val="00F851D3"/>
    <w:rsid w:val="00FC6D88"/>
    <w:rsid w:val="00FD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28A1A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357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1">
    <w:name w:val="heading 1"/>
    <w:basedOn w:val="Standard"/>
    <w:next w:val="Normalny"/>
    <w:link w:val="Nagwek1Znak"/>
    <w:rsid w:val="004357DB"/>
    <w:pPr>
      <w:keepNext/>
      <w:spacing w:before="240" w:after="60"/>
      <w:outlineLvl w:val="0"/>
    </w:pPr>
    <w:rPr>
      <w:b/>
      <w:sz w:val="28"/>
    </w:rPr>
  </w:style>
  <w:style w:type="paragraph" w:styleId="Nagwek3">
    <w:name w:val="heading 3"/>
    <w:basedOn w:val="Standard"/>
    <w:next w:val="Normalny"/>
    <w:link w:val="Nagwek3Znak"/>
    <w:rsid w:val="004357DB"/>
    <w:pPr>
      <w:keepNext/>
      <w:spacing w:before="120" w:line="360" w:lineRule="auto"/>
      <w:jc w:val="right"/>
      <w:outlineLvl w:val="2"/>
    </w:pPr>
    <w:rPr>
      <w:b/>
      <w:sz w:val="22"/>
    </w:rPr>
  </w:style>
  <w:style w:type="paragraph" w:styleId="Nagwek4">
    <w:name w:val="heading 4"/>
    <w:basedOn w:val="Standard"/>
    <w:next w:val="Normalny"/>
    <w:link w:val="Nagwek4Znak"/>
    <w:rsid w:val="004357DB"/>
    <w:pPr>
      <w:keepNext/>
      <w:spacing w:before="120" w:line="360" w:lineRule="auto"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357DB"/>
    <w:rPr>
      <w:rFonts w:ascii="Arial" w:eastAsia="Times New Roman" w:hAnsi="Arial" w:cs="Arial"/>
      <w:b/>
      <w:color w:val="000000"/>
      <w:kern w:val="3"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357DB"/>
    <w:rPr>
      <w:rFonts w:ascii="Arial" w:eastAsia="Times New Roman" w:hAnsi="Arial" w:cs="Arial"/>
      <w:b/>
      <w:color w:val="000000"/>
      <w:kern w:val="3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357DB"/>
    <w:rPr>
      <w:rFonts w:ascii="Arial" w:eastAsia="Times New Roman" w:hAnsi="Arial" w:cs="Arial"/>
      <w:b/>
      <w:color w:val="000000"/>
      <w:kern w:val="3"/>
      <w:sz w:val="24"/>
      <w:szCs w:val="24"/>
      <w:lang w:eastAsia="pl-PL"/>
    </w:rPr>
  </w:style>
  <w:style w:type="paragraph" w:customStyle="1" w:styleId="Standard">
    <w:name w:val="Standard"/>
    <w:rsid w:val="004357DB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kern w:val="3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4357DB"/>
    <w:rPr>
      <w:position w:val="0"/>
      <w:vertAlign w:val="superscript"/>
    </w:rPr>
  </w:style>
  <w:style w:type="numbering" w:customStyle="1" w:styleId="WWNum1">
    <w:name w:val="WWNum1"/>
    <w:basedOn w:val="Bezlisty"/>
    <w:rsid w:val="004357DB"/>
    <w:pPr>
      <w:numPr>
        <w:numId w:val="1"/>
      </w:numPr>
    </w:pPr>
  </w:style>
  <w:style w:type="numbering" w:customStyle="1" w:styleId="WWNum2">
    <w:name w:val="WWNum2"/>
    <w:basedOn w:val="Bezlisty"/>
    <w:rsid w:val="004357DB"/>
    <w:pPr>
      <w:numPr>
        <w:numId w:val="2"/>
      </w:numPr>
    </w:pPr>
  </w:style>
  <w:style w:type="paragraph" w:customStyle="1" w:styleId="paragraph">
    <w:name w:val="paragraph"/>
    <w:basedOn w:val="Normalny"/>
    <w:rsid w:val="004357DB"/>
    <w:pPr>
      <w:widowControl/>
      <w:suppressAutoHyphens w:val="0"/>
      <w:autoSpaceDN/>
      <w:spacing w:before="100" w:beforeAutospacing="1" w:after="100" w:afterAutospacing="1"/>
      <w:textAlignment w:val="auto"/>
    </w:pPr>
    <w:rPr>
      <w:kern w:val="0"/>
      <w:sz w:val="24"/>
      <w:szCs w:val="24"/>
    </w:rPr>
  </w:style>
  <w:style w:type="character" w:customStyle="1" w:styleId="normaltextrun">
    <w:name w:val="normaltextrun"/>
    <w:basedOn w:val="Domylnaczcionkaakapitu"/>
    <w:rsid w:val="004357DB"/>
  </w:style>
  <w:style w:type="character" w:customStyle="1" w:styleId="eop">
    <w:name w:val="eop"/>
    <w:basedOn w:val="Domylnaczcionkaakapitu"/>
    <w:rsid w:val="004357DB"/>
  </w:style>
  <w:style w:type="paragraph" w:styleId="Nagwek">
    <w:name w:val="header"/>
    <w:basedOn w:val="Normalny"/>
    <w:link w:val="NagwekZnak"/>
    <w:uiPriority w:val="99"/>
    <w:unhideWhenUsed/>
    <w:rsid w:val="00FD5A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5A00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D5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5A00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5E2177"/>
    <w:pPr>
      <w:widowControl/>
      <w:suppressAutoHyphens w:val="0"/>
      <w:autoSpaceDN/>
      <w:spacing w:before="100" w:beforeAutospacing="1" w:after="119"/>
      <w:textAlignment w:val="auto"/>
    </w:pPr>
    <w:rPr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0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2023-01-30T13:17:00Z</dcterms:created>
  <dcterms:modified xsi:type="dcterms:W3CDTF">2023-01-30T13:17:00Z</dcterms:modified>
</cp:coreProperties>
</file>