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C17E5" w14:textId="77777777" w:rsidR="007F3336" w:rsidRDefault="007F3336" w:rsidP="007F3336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Hlk104288768"/>
    </w:p>
    <w:p w14:paraId="273D8F19" w14:textId="77777777" w:rsidR="007F3336" w:rsidRDefault="007F3336" w:rsidP="007F3336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334B121F" w14:textId="77A67863" w:rsidR="007F3336" w:rsidRDefault="007F3336" w:rsidP="007F33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 w:rsidR="00003A10">
        <w:rPr>
          <w:rFonts w:ascii="Roboto" w:eastAsia="Calibri" w:hAnsi="Roboto" w:cstheme="minorHAnsi"/>
          <w:b/>
          <w:sz w:val="24"/>
          <w:szCs w:val="24"/>
        </w:rPr>
        <w:t>1</w:t>
      </w:r>
      <w:r>
        <w:rPr>
          <w:rFonts w:ascii="Roboto" w:eastAsia="Calibri" w:hAnsi="Roboto" w:cstheme="minorHAnsi"/>
          <w:b/>
          <w:sz w:val="24"/>
          <w:szCs w:val="24"/>
        </w:rPr>
        <w:t xml:space="preserve">: </w:t>
      </w:r>
      <w:r>
        <w:rPr>
          <w:rFonts w:ascii="Roboto" w:eastAsia="Times New Roman" w:hAnsi="Roboto" w:cs="Times New Roman"/>
          <w:b/>
          <w:sz w:val="24"/>
          <w:szCs w:val="24"/>
        </w:rPr>
        <w:t xml:space="preserve">Aplikowanie w konkursie Horyzont </w:t>
      </w:r>
      <w:r w:rsidRPr="00D7307C">
        <w:rPr>
          <w:rFonts w:ascii="Roboto" w:eastAsia="Times New Roman" w:hAnsi="Roboto" w:cs="Times New Roman"/>
          <w:b/>
          <w:sz w:val="24"/>
          <w:szCs w:val="24"/>
        </w:rPr>
        <w:t xml:space="preserve">Europa </w:t>
      </w:r>
      <w:r>
        <w:rPr>
          <w:rFonts w:ascii="Roboto" w:eastAsia="Times New Roman" w:hAnsi="Roboto" w:cs="Times New Roman"/>
          <w:b/>
          <w:sz w:val="24"/>
          <w:szCs w:val="24"/>
        </w:rPr>
        <w:t>i jego rozliczanie</w:t>
      </w:r>
    </w:p>
    <w:bookmarkEnd w:id="0"/>
    <w:p w14:paraId="71F3A623" w14:textId="77777777" w:rsidR="00D06AAC" w:rsidRPr="009F46FF" w:rsidRDefault="00D06AAC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55299E4F" w14:textId="31DAF4D7" w:rsidR="009F46FF" w:rsidRPr="00D7307C" w:rsidRDefault="00E25B68" w:rsidP="00B53F01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1AEDB705" w14:textId="77777777" w:rsidR="00B53F01" w:rsidRDefault="00B53F01" w:rsidP="00B53F01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="Times New Roman"/>
          <w:b/>
          <w:sz w:val="24"/>
          <w:szCs w:val="24"/>
        </w:rPr>
      </w:pPr>
    </w:p>
    <w:p w14:paraId="3B4EB22C" w14:textId="67283561" w:rsidR="00B53F01" w:rsidRDefault="00B53F01" w:rsidP="00B53F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Roboto" w:eastAsia="Times New Roman" w:hAnsi="Roboto" w:cs="Times New Roman"/>
          <w:b/>
          <w:sz w:val="24"/>
          <w:szCs w:val="24"/>
        </w:rPr>
        <w:t xml:space="preserve">Aplikowanie w konkursie Horyzont </w:t>
      </w:r>
      <w:r w:rsidRPr="00D7307C">
        <w:rPr>
          <w:rFonts w:ascii="Roboto" w:eastAsia="Times New Roman" w:hAnsi="Roboto" w:cs="Times New Roman"/>
          <w:b/>
          <w:sz w:val="24"/>
          <w:szCs w:val="24"/>
        </w:rPr>
        <w:t xml:space="preserve">Europa </w:t>
      </w:r>
      <w:r>
        <w:rPr>
          <w:rFonts w:ascii="Roboto" w:eastAsia="Times New Roman" w:hAnsi="Roboto" w:cs="Times New Roman"/>
          <w:b/>
          <w:sz w:val="24"/>
          <w:szCs w:val="24"/>
        </w:rPr>
        <w:t>i jego rozlicz</w:t>
      </w:r>
      <w:r w:rsidR="00A57C68">
        <w:rPr>
          <w:rFonts w:ascii="Roboto" w:eastAsia="Times New Roman" w:hAnsi="Roboto" w:cs="Times New Roman"/>
          <w:b/>
          <w:sz w:val="24"/>
          <w:szCs w:val="24"/>
        </w:rPr>
        <w:t>a</w:t>
      </w:r>
      <w:r>
        <w:rPr>
          <w:rFonts w:ascii="Roboto" w:eastAsia="Times New Roman" w:hAnsi="Roboto" w:cs="Times New Roman"/>
          <w:b/>
          <w:sz w:val="24"/>
          <w:szCs w:val="24"/>
        </w:rPr>
        <w:t>nie</w:t>
      </w:r>
    </w:p>
    <w:p w14:paraId="0DFB8B01" w14:textId="77777777" w:rsidR="00D7307C" w:rsidRPr="009F46FF" w:rsidRDefault="00D7307C" w:rsidP="00B53F01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9F46FF" w:rsidRDefault="0023240B" w:rsidP="00B53F01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4BC9043D" w:rsidR="0023240B" w:rsidRPr="00B53F01" w:rsidRDefault="0023240B" w:rsidP="00B53F01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="Times New Roman"/>
          <w:b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6D5DCF31" w:rsidR="007C7063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42E27E57" w14:textId="122B975A" w:rsidR="00D7307C" w:rsidRPr="009F46FF" w:rsidRDefault="008A57C5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Dzień 1:</w:t>
      </w:r>
    </w:p>
    <w:p w14:paraId="0F3CAAA7" w14:textId="77777777" w:rsidR="00D7307C" w:rsidRPr="00D7307C" w:rsidRDefault="00D7307C" w:rsidP="00D7307C">
      <w:pPr>
        <w:pStyle w:val="Akapitzlist"/>
        <w:numPr>
          <w:ilvl w:val="0"/>
          <w:numId w:val="27"/>
        </w:numPr>
        <w:spacing w:after="0" w:line="240" w:lineRule="auto"/>
        <w:rPr>
          <w:rFonts w:ascii="Roboto" w:hAnsi="Roboto" w:cs="Arial"/>
          <w:b/>
          <w:sz w:val="24"/>
        </w:rPr>
      </w:pPr>
      <w:r w:rsidRPr="00D7307C">
        <w:rPr>
          <w:rFonts w:ascii="Roboto" w:hAnsi="Roboto" w:cs="Arial"/>
          <w:b/>
          <w:sz w:val="24"/>
        </w:rPr>
        <w:t>Wprowadzenie do Horyzontu. Szkolenie informacyjno-</w:t>
      </w:r>
      <w:proofErr w:type="spellStart"/>
      <w:r w:rsidRPr="00D7307C">
        <w:rPr>
          <w:rFonts w:ascii="Roboto" w:hAnsi="Roboto" w:cs="Arial"/>
          <w:b/>
          <w:sz w:val="24"/>
        </w:rPr>
        <w:t>coachingowe</w:t>
      </w:r>
      <w:proofErr w:type="spellEnd"/>
      <w:r w:rsidRPr="00D7307C">
        <w:rPr>
          <w:rFonts w:ascii="Roboto" w:hAnsi="Roboto" w:cs="Arial"/>
          <w:b/>
          <w:sz w:val="24"/>
        </w:rPr>
        <w:t xml:space="preserve"> z elementami warsztatów </w:t>
      </w:r>
    </w:p>
    <w:p w14:paraId="256B79BF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Na co można uzyskać środki?</w:t>
      </w:r>
    </w:p>
    <w:p w14:paraId="272A6D41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Czy warto uczestniczyć w projektach HE?</w:t>
      </w:r>
    </w:p>
    <w:p w14:paraId="21AE1A6D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Jak aplikować?</w:t>
      </w:r>
    </w:p>
    <w:p w14:paraId="2F3889D6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Jak wygląda system aplikacyjny KE</w:t>
      </w:r>
    </w:p>
    <w:p w14:paraId="270CA019" w14:textId="77777777" w:rsidR="00D7307C" w:rsidRP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Tworzenie konsorcjum projektowego – jak i gdzie szukać Partnerów do projektu.</w:t>
      </w:r>
    </w:p>
    <w:p w14:paraId="2A66B241" w14:textId="30C718B3" w:rsidR="00D7307C" w:rsidRDefault="00D7307C" w:rsidP="00D7307C">
      <w:pPr>
        <w:pStyle w:val="Akapitzlist"/>
        <w:numPr>
          <w:ilvl w:val="0"/>
          <w:numId w:val="28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Najbliższe i aktualne konkursy</w:t>
      </w:r>
    </w:p>
    <w:p w14:paraId="610B5F78" w14:textId="77777777" w:rsidR="008A57C5" w:rsidRPr="00D7307C" w:rsidRDefault="008A57C5" w:rsidP="008A57C5">
      <w:pPr>
        <w:pStyle w:val="Akapitzlist"/>
        <w:spacing w:after="0" w:line="240" w:lineRule="auto"/>
        <w:ind w:left="1134"/>
        <w:rPr>
          <w:rFonts w:ascii="Roboto" w:hAnsi="Roboto" w:cs="Arial"/>
          <w:sz w:val="24"/>
        </w:rPr>
      </w:pPr>
    </w:p>
    <w:p w14:paraId="782D5B87" w14:textId="759A0537" w:rsidR="00D7307C" w:rsidRPr="00D7307C" w:rsidRDefault="008A57C5" w:rsidP="00D7307C">
      <w:pPr>
        <w:spacing w:after="0" w:line="240" w:lineRule="auto"/>
        <w:rPr>
          <w:rFonts w:ascii="Roboto" w:hAnsi="Roboto" w:cs="Arial"/>
          <w:sz w:val="24"/>
        </w:rPr>
      </w:pPr>
      <w:r>
        <w:rPr>
          <w:rFonts w:ascii="Roboto" w:hAnsi="Roboto" w:cs="Arial"/>
          <w:sz w:val="24"/>
        </w:rPr>
        <w:t>Dzień 2:</w:t>
      </w:r>
    </w:p>
    <w:p w14:paraId="7F1D34D0" w14:textId="77777777" w:rsidR="00D7307C" w:rsidRPr="00D7307C" w:rsidRDefault="00D7307C" w:rsidP="00D7307C">
      <w:pPr>
        <w:pStyle w:val="Akapitzlist"/>
        <w:numPr>
          <w:ilvl w:val="0"/>
          <w:numId w:val="27"/>
        </w:numPr>
        <w:spacing w:after="0" w:line="240" w:lineRule="auto"/>
        <w:rPr>
          <w:rFonts w:ascii="Roboto" w:hAnsi="Roboto" w:cs="Arial"/>
          <w:b/>
          <w:sz w:val="24"/>
        </w:rPr>
      </w:pPr>
      <w:r w:rsidRPr="00D7307C">
        <w:rPr>
          <w:rFonts w:ascii="Roboto" w:hAnsi="Roboto" w:cs="Arial"/>
          <w:b/>
          <w:sz w:val="24"/>
        </w:rPr>
        <w:t>Zasady realizacji i rozliczania projektów w ramach programu Horyzont Europa.</w:t>
      </w:r>
    </w:p>
    <w:p w14:paraId="1E8009A0" w14:textId="77777777" w:rsidR="00D7307C" w:rsidRPr="00D7307C" w:rsidRDefault="00D7307C" w:rsidP="00D7307C">
      <w:pPr>
        <w:pStyle w:val="Akapitzlist"/>
        <w:spacing w:after="0" w:line="240" w:lineRule="auto"/>
        <w:rPr>
          <w:rFonts w:ascii="Roboto" w:hAnsi="Roboto" w:cs="Arial"/>
          <w:b/>
          <w:sz w:val="24"/>
        </w:rPr>
      </w:pPr>
    </w:p>
    <w:p w14:paraId="30FDEE8E" w14:textId="77777777" w:rsidR="00D7307C" w:rsidRPr="00D7307C" w:rsidRDefault="00D7307C" w:rsidP="00D7307C">
      <w:pPr>
        <w:pStyle w:val="Akapitzlist"/>
        <w:spacing w:after="0" w:line="240" w:lineRule="auto"/>
        <w:rPr>
          <w:rFonts w:ascii="Roboto" w:hAnsi="Roboto" w:cs="Arial"/>
          <w:b/>
          <w:sz w:val="24"/>
        </w:rPr>
      </w:pPr>
      <w:r w:rsidRPr="00D7307C">
        <w:rPr>
          <w:rFonts w:ascii="Roboto" w:hAnsi="Roboto" w:cs="Arial"/>
          <w:b/>
          <w:sz w:val="24"/>
        </w:rPr>
        <w:t>I blok</w:t>
      </w:r>
    </w:p>
    <w:p w14:paraId="18B5969A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PAKT + Zatrudnianie w Horyzoncie</w:t>
      </w:r>
    </w:p>
    <w:p w14:paraId="095F63B2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Kariera naukowa w projektach europejskich - MSCA jako droga do sukcesu</w:t>
      </w:r>
    </w:p>
    <w:p w14:paraId="2B805DA9" w14:textId="77777777" w:rsidR="00D7307C" w:rsidRPr="00D7307C" w:rsidRDefault="00D7307C" w:rsidP="00D7307C">
      <w:pPr>
        <w:spacing w:after="0" w:line="240" w:lineRule="auto"/>
        <w:ind w:left="774"/>
        <w:rPr>
          <w:rFonts w:ascii="Roboto" w:hAnsi="Roboto" w:cs="Arial"/>
          <w:b/>
          <w:sz w:val="24"/>
        </w:rPr>
      </w:pPr>
      <w:r w:rsidRPr="00D7307C">
        <w:rPr>
          <w:rFonts w:ascii="Roboto" w:hAnsi="Roboto" w:cs="Arial"/>
          <w:b/>
          <w:sz w:val="24"/>
        </w:rPr>
        <w:t>II blok</w:t>
      </w:r>
    </w:p>
    <w:p w14:paraId="7695E67F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 w:hanging="283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Koszty kwalifikowane i niekwalifikowane.</w:t>
      </w:r>
    </w:p>
    <w:p w14:paraId="6FB888A0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 xml:space="preserve">Systemy motywacyjne </w:t>
      </w:r>
    </w:p>
    <w:p w14:paraId="155E50F2" w14:textId="77777777" w:rsidR="00D7307C" w:rsidRPr="00D7307C" w:rsidRDefault="00D7307C" w:rsidP="00D7307C">
      <w:pPr>
        <w:pStyle w:val="Akapitzlist"/>
        <w:numPr>
          <w:ilvl w:val="0"/>
          <w:numId w:val="29"/>
        </w:numPr>
        <w:spacing w:after="0" w:line="240" w:lineRule="auto"/>
        <w:ind w:left="1134"/>
        <w:rPr>
          <w:rFonts w:ascii="Roboto" w:hAnsi="Roboto" w:cs="Arial"/>
          <w:sz w:val="24"/>
        </w:rPr>
      </w:pPr>
      <w:r w:rsidRPr="00D7307C">
        <w:rPr>
          <w:rFonts w:ascii="Roboto" w:hAnsi="Roboto" w:cs="Arial"/>
          <w:sz w:val="24"/>
        </w:rPr>
        <w:t>Sprawy osobowe a zatrudnianie w projektach</w:t>
      </w:r>
    </w:p>
    <w:p w14:paraId="3AC0061E" w14:textId="73B77487" w:rsidR="0051509C" w:rsidRDefault="0051509C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0F74EAF4" w14:textId="5D03EB52" w:rsidR="008A57C5" w:rsidRPr="008A57C5" w:rsidRDefault="0051509C" w:rsidP="008A57C5">
      <w:pPr>
        <w:autoSpaceDE w:val="0"/>
        <w:autoSpaceDN w:val="0"/>
        <w:adjustRightInd w:val="0"/>
        <w:spacing w:after="0" w:line="240" w:lineRule="auto"/>
        <w:rPr>
          <w:rFonts w:ascii="Roboto" w:eastAsia="Times New Roman" w:hAnsi="Roboto" w:cs="Times New Roman"/>
          <w:b/>
          <w:sz w:val="24"/>
          <w:szCs w:val="24"/>
        </w:rPr>
      </w:pPr>
      <w:r w:rsidRPr="00A963FD">
        <w:rPr>
          <w:rFonts w:ascii="Roboto" w:eastAsia="Calibri" w:hAnsi="Roboto" w:cs="Calibri"/>
          <w:sz w:val="24"/>
          <w:szCs w:val="24"/>
        </w:rPr>
        <w:t xml:space="preserve">Za edycję szkolenia 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 xml:space="preserve">Aplikowanie w konkursie Horyzont </w:t>
      </w:r>
      <w:r w:rsidR="008A57C5" w:rsidRPr="00D7307C">
        <w:rPr>
          <w:rFonts w:ascii="Roboto" w:eastAsia="Times New Roman" w:hAnsi="Roboto" w:cs="Times New Roman"/>
          <w:b/>
          <w:sz w:val="24"/>
          <w:szCs w:val="24"/>
        </w:rPr>
        <w:t xml:space="preserve">Europa 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>i jego rozlicz</w:t>
      </w:r>
      <w:r w:rsidR="00C35C36">
        <w:rPr>
          <w:rFonts w:ascii="Roboto" w:eastAsia="Times New Roman" w:hAnsi="Roboto" w:cs="Times New Roman"/>
          <w:b/>
          <w:sz w:val="24"/>
          <w:szCs w:val="24"/>
        </w:rPr>
        <w:t>a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>nie</w:t>
      </w:r>
      <w:r w:rsidR="008A57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935CEA" w14:textId="7290745C" w:rsidR="0051509C" w:rsidRPr="00D7307C" w:rsidRDefault="0051509C" w:rsidP="0051509C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24"/>
          <w:szCs w:val="24"/>
          <w:lang w:eastAsia="en-US"/>
        </w:rPr>
      </w:pPr>
      <w:r w:rsidRPr="00A963FD">
        <w:rPr>
          <w:rFonts w:ascii="Roboto" w:eastAsia="Calibri" w:hAnsi="Roboto" w:cs="Calibri"/>
          <w:sz w:val="24"/>
          <w:szCs w:val="24"/>
        </w:rPr>
        <w:t xml:space="preserve">uznaje się: </w:t>
      </w:r>
    </w:p>
    <w:p w14:paraId="5249C8A0" w14:textId="77777777" w:rsidR="007F3336" w:rsidRDefault="007F3336" w:rsidP="007F3336">
      <w:pPr>
        <w:pStyle w:val="Akapitzlist"/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426043E4" w14:textId="1E4D14A0" w:rsidR="0051509C" w:rsidRPr="007F3336" w:rsidRDefault="0051509C" w:rsidP="007F3336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7F3336">
        <w:rPr>
          <w:rFonts w:ascii="Roboto" w:eastAsia="Calibri" w:hAnsi="Roboto" w:cs="Calibri"/>
          <w:sz w:val="24"/>
          <w:szCs w:val="24"/>
        </w:rPr>
        <w:t>Szkolenie trwające dwa dni szkoleniowe. Za dzień szkoleniowy przyjmuje się</w:t>
      </w:r>
      <w:r w:rsidR="008A57C5" w:rsidRPr="007F3336">
        <w:rPr>
          <w:rFonts w:ascii="Roboto" w:eastAsia="Calibri" w:hAnsi="Roboto" w:cs="Calibri"/>
          <w:sz w:val="24"/>
          <w:szCs w:val="24"/>
        </w:rPr>
        <w:br/>
      </w:r>
      <w:r w:rsidRPr="007F3336">
        <w:rPr>
          <w:rFonts w:ascii="Roboto" w:eastAsia="Calibri" w:hAnsi="Roboto" w:cs="Calibri"/>
          <w:sz w:val="24"/>
          <w:szCs w:val="24"/>
        </w:rPr>
        <w:t xml:space="preserve">8 godzin dydaktycznych (45 min). </w:t>
      </w:r>
    </w:p>
    <w:p w14:paraId="0BFE50D0" w14:textId="56F9F20D" w:rsidR="0051509C" w:rsidRPr="00D7307C" w:rsidRDefault="0051509C" w:rsidP="003A09FF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D7307C">
        <w:rPr>
          <w:rFonts w:ascii="Roboto" w:eastAsia="Calibri" w:hAnsi="Roboto" w:cs="Calibri"/>
          <w:sz w:val="24"/>
          <w:szCs w:val="24"/>
        </w:rPr>
        <w:t xml:space="preserve">Grupa szkoleniowa może liczyć maksymalnie </w:t>
      </w:r>
      <w:r w:rsidR="00201532" w:rsidRPr="00D7307C">
        <w:rPr>
          <w:rFonts w:ascii="Roboto" w:eastAsia="Calibri" w:hAnsi="Roboto" w:cs="Calibri"/>
          <w:sz w:val="24"/>
          <w:szCs w:val="24"/>
        </w:rPr>
        <w:t>2</w:t>
      </w:r>
      <w:r w:rsidRPr="00D7307C">
        <w:rPr>
          <w:rFonts w:ascii="Roboto" w:eastAsia="Calibri" w:hAnsi="Roboto" w:cs="Calibri"/>
          <w:sz w:val="24"/>
          <w:szCs w:val="24"/>
        </w:rPr>
        <w:t xml:space="preserve">0 osób. </w:t>
      </w:r>
    </w:p>
    <w:p w14:paraId="2A21A2DB" w14:textId="5729A7A8" w:rsidR="0051509C" w:rsidRPr="0051509C" w:rsidRDefault="0051509C" w:rsidP="0051509C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S</w:t>
      </w:r>
      <w:r w:rsidRPr="0051509C">
        <w:rPr>
          <w:rFonts w:ascii="Roboto" w:hAnsi="Roboto" w:cstheme="minorHAnsi"/>
          <w:sz w:val="24"/>
          <w:szCs w:val="24"/>
        </w:rPr>
        <w:t>zkolenie, prowadzone w języku polskim, zostanie zrealizowane w 202</w:t>
      </w:r>
      <w:r w:rsidR="00205654">
        <w:rPr>
          <w:rFonts w:ascii="Roboto" w:hAnsi="Roboto" w:cstheme="minorHAnsi"/>
          <w:sz w:val="24"/>
          <w:szCs w:val="24"/>
        </w:rPr>
        <w:t>3</w:t>
      </w:r>
      <w:bookmarkStart w:id="1" w:name="_GoBack"/>
      <w:bookmarkEnd w:id="1"/>
      <w:r>
        <w:rPr>
          <w:rFonts w:ascii="Roboto" w:hAnsi="Roboto" w:cstheme="minorHAnsi"/>
          <w:sz w:val="24"/>
          <w:szCs w:val="24"/>
        </w:rPr>
        <w:t xml:space="preserve"> r.</w:t>
      </w:r>
      <w:r w:rsidRPr="0051509C">
        <w:rPr>
          <w:rFonts w:ascii="Roboto" w:hAnsi="Roboto" w:cstheme="minorHAnsi"/>
          <w:sz w:val="24"/>
          <w:szCs w:val="24"/>
        </w:rPr>
        <w:t xml:space="preserve"> dla wyznaczon</w:t>
      </w:r>
      <w:r w:rsidR="008A57C5">
        <w:rPr>
          <w:rFonts w:ascii="Roboto" w:hAnsi="Roboto" w:cstheme="minorHAnsi"/>
          <w:sz w:val="24"/>
          <w:szCs w:val="24"/>
        </w:rPr>
        <w:t>ych</w:t>
      </w:r>
      <w:r w:rsidRPr="0051509C">
        <w:rPr>
          <w:rFonts w:ascii="Roboto" w:hAnsi="Roboto" w:cstheme="minorHAnsi"/>
          <w:sz w:val="24"/>
          <w:szCs w:val="24"/>
        </w:rPr>
        <w:t xml:space="preserve"> przez Zamawiającego </w:t>
      </w:r>
      <w:r w:rsidR="008A57C5">
        <w:rPr>
          <w:rFonts w:ascii="Roboto" w:hAnsi="Roboto" w:cstheme="minorHAnsi"/>
          <w:sz w:val="24"/>
          <w:szCs w:val="24"/>
        </w:rPr>
        <w:t>dwóch</w:t>
      </w:r>
      <w:r w:rsidRPr="0051509C">
        <w:rPr>
          <w:rFonts w:ascii="Roboto" w:hAnsi="Roboto" w:cstheme="minorHAnsi"/>
          <w:sz w:val="24"/>
          <w:szCs w:val="24"/>
        </w:rPr>
        <w:t xml:space="preserve"> </w:t>
      </w:r>
      <w:r w:rsidR="00D7307C">
        <w:rPr>
          <w:rFonts w:ascii="Roboto" w:hAnsi="Roboto" w:cstheme="minorHAnsi"/>
          <w:sz w:val="24"/>
          <w:szCs w:val="24"/>
        </w:rPr>
        <w:t>2</w:t>
      </w:r>
      <w:r w:rsidRPr="0051509C">
        <w:rPr>
          <w:rFonts w:ascii="Roboto" w:hAnsi="Roboto" w:cstheme="minorHAnsi"/>
          <w:sz w:val="24"/>
          <w:szCs w:val="24"/>
        </w:rPr>
        <w:t>0 osobow</w:t>
      </w:r>
      <w:r w:rsidR="008A57C5">
        <w:rPr>
          <w:rFonts w:ascii="Roboto" w:hAnsi="Roboto" w:cstheme="minorHAnsi"/>
          <w:sz w:val="24"/>
          <w:szCs w:val="24"/>
        </w:rPr>
        <w:t>ych</w:t>
      </w:r>
      <w:r w:rsidRPr="0051509C">
        <w:rPr>
          <w:rFonts w:ascii="Roboto" w:hAnsi="Roboto" w:cstheme="minorHAnsi"/>
          <w:sz w:val="24"/>
          <w:szCs w:val="24"/>
        </w:rPr>
        <w:t xml:space="preserve"> grup szkoleniow</w:t>
      </w:r>
      <w:r w:rsidR="008A57C5">
        <w:rPr>
          <w:rFonts w:ascii="Roboto" w:hAnsi="Roboto" w:cstheme="minorHAnsi"/>
          <w:sz w:val="24"/>
          <w:szCs w:val="24"/>
        </w:rPr>
        <w:t>ych</w:t>
      </w:r>
      <w:r w:rsidRPr="0051509C">
        <w:rPr>
          <w:rFonts w:ascii="Roboto" w:hAnsi="Roboto" w:cstheme="minorHAnsi"/>
          <w:sz w:val="24"/>
          <w:szCs w:val="24"/>
        </w:rPr>
        <w:t>.</w:t>
      </w:r>
      <w:r w:rsidR="008A57C5">
        <w:rPr>
          <w:rFonts w:ascii="Roboto" w:hAnsi="Roboto" w:cstheme="minorHAnsi"/>
          <w:sz w:val="24"/>
          <w:szCs w:val="24"/>
        </w:rPr>
        <w:t xml:space="preserve"> </w:t>
      </w:r>
      <w:r w:rsidR="00C26105">
        <w:rPr>
          <w:rFonts w:ascii="Roboto" w:hAnsi="Roboto" w:cstheme="minorHAnsi"/>
          <w:sz w:val="24"/>
          <w:szCs w:val="24"/>
        </w:rPr>
        <w:t xml:space="preserve">Szkolenia pierwszego i drugiego dnia są przewidziane dla rożnych grup docelowych. </w:t>
      </w:r>
      <w:r w:rsidRPr="0051509C">
        <w:rPr>
          <w:rFonts w:ascii="Roboto" w:hAnsi="Roboto" w:cstheme="minorHAnsi"/>
          <w:sz w:val="24"/>
          <w:szCs w:val="24"/>
        </w:rPr>
        <w:t xml:space="preserve">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434F5A0D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71D71777" w:rsidR="00E25B68" w:rsidRPr="008A57C5" w:rsidRDefault="00E25B68" w:rsidP="00D7307C">
      <w:pPr>
        <w:autoSpaceDE w:val="0"/>
        <w:autoSpaceDN w:val="0"/>
        <w:adjustRightInd w:val="0"/>
        <w:spacing w:after="0" w:line="240" w:lineRule="auto"/>
        <w:rPr>
          <w:rFonts w:ascii="Roboto" w:eastAsia="Times New Roman" w:hAnsi="Roboto" w:cs="Times New Roman"/>
          <w:b/>
          <w:sz w:val="24"/>
          <w:szCs w:val="24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7307C">
        <w:rPr>
          <w:rFonts w:ascii="Roboto" w:hAnsi="Roboto" w:cstheme="minorHAnsi"/>
          <w:b/>
          <w:sz w:val="24"/>
          <w:szCs w:val="24"/>
        </w:rPr>
        <w:t xml:space="preserve">: 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 xml:space="preserve">Aplikowanie w konkursie Horyzont </w:t>
      </w:r>
      <w:r w:rsidR="008A57C5" w:rsidRPr="00D7307C">
        <w:rPr>
          <w:rFonts w:ascii="Roboto" w:eastAsia="Times New Roman" w:hAnsi="Roboto" w:cs="Times New Roman"/>
          <w:b/>
          <w:sz w:val="24"/>
          <w:szCs w:val="24"/>
        </w:rPr>
        <w:t xml:space="preserve">Europa 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>i jego rozlicz</w:t>
      </w:r>
      <w:r w:rsidR="00C35C36">
        <w:rPr>
          <w:rFonts w:ascii="Roboto" w:eastAsia="Times New Roman" w:hAnsi="Roboto" w:cs="Times New Roman"/>
          <w:b/>
          <w:sz w:val="24"/>
          <w:szCs w:val="24"/>
        </w:rPr>
        <w:t>a</w:t>
      </w:r>
      <w:r w:rsidR="008A57C5">
        <w:rPr>
          <w:rFonts w:ascii="Roboto" w:eastAsia="Times New Roman" w:hAnsi="Roboto" w:cs="Times New Roman"/>
          <w:b/>
          <w:sz w:val="24"/>
          <w:szCs w:val="24"/>
        </w:rPr>
        <w:t>nie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420D83EB" w:rsidR="007C7063" w:rsidRPr="008C32F7" w:rsidRDefault="007C7063" w:rsidP="008C32F7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003A10">
        <w:rPr>
          <w:rFonts w:ascii="Roboto" w:hAnsi="Roboto" w:cstheme="minorHAnsi"/>
          <w:sz w:val="24"/>
          <w:szCs w:val="24"/>
        </w:rPr>
        <w:t>3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8A57C5">
        <w:rPr>
          <w:rFonts w:ascii="Roboto" w:hAnsi="Roboto" w:cstheme="minorHAnsi"/>
          <w:sz w:val="24"/>
          <w:szCs w:val="24"/>
        </w:rPr>
        <w:t>2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8A57C5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201532">
        <w:rPr>
          <w:rFonts w:ascii="Roboto" w:hAnsi="Roboto" w:cstheme="minorHAnsi"/>
          <w:sz w:val="24"/>
          <w:szCs w:val="24"/>
        </w:rPr>
        <w:t>2</w:t>
      </w:r>
      <w:r w:rsidR="008C32F7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8A57C5">
        <w:rPr>
          <w:rFonts w:ascii="Roboto" w:hAnsi="Roboto" w:cstheme="minorHAnsi"/>
          <w:sz w:val="24"/>
          <w:szCs w:val="24"/>
        </w:rPr>
        <w:t>e</w:t>
      </w: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4E50B302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</w:t>
      </w:r>
      <w:r w:rsidR="009F4603">
        <w:rPr>
          <w:rFonts w:ascii="Roboto" w:eastAsia="Calibri" w:hAnsi="Roboto" w:cs="Calibri"/>
          <w:sz w:val="24"/>
          <w:szCs w:val="24"/>
        </w:rPr>
        <w:t>ch</w:t>
      </w:r>
      <w:r w:rsidRPr="009F46FF">
        <w:rPr>
          <w:rFonts w:ascii="Roboto" w:eastAsia="Calibri" w:hAnsi="Roboto" w:cs="Calibri"/>
          <w:sz w:val="24"/>
          <w:szCs w:val="24"/>
        </w:rPr>
        <w:t xml:space="preserve"> dni</w:t>
      </w:r>
      <w:r w:rsidR="009F4603">
        <w:rPr>
          <w:rFonts w:ascii="Roboto" w:eastAsia="Calibri" w:hAnsi="Roboto" w:cs="Calibri"/>
          <w:sz w:val="24"/>
          <w:szCs w:val="24"/>
        </w:rPr>
        <w:t>ach</w:t>
      </w:r>
      <w:r w:rsidRPr="009F46FF">
        <w:rPr>
          <w:rFonts w:ascii="Roboto" w:eastAsia="Calibri" w:hAnsi="Roboto" w:cs="Calibri"/>
          <w:sz w:val="24"/>
          <w:szCs w:val="24"/>
        </w:rPr>
        <w:t xml:space="preserve"> tygodnia - od poniedziałku do piątku</w:t>
      </w:r>
      <w:r w:rsidR="00D7307C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0176670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8C32F7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D302E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lastRenderedPageBreak/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025DB437" w:rsidR="007A1AB3" w:rsidRPr="009F46FF" w:rsidRDefault="007A1AB3" w:rsidP="007F333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7F3336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F333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F333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7F333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7F333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7F333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7F333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7F333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7F3336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0512DD0E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8A57C5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 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77777777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37AD37EA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0B46E58D" w14:textId="39E10806" w:rsidR="007F3336" w:rsidRDefault="007F3336" w:rsidP="007F3336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02CB0008" w14:textId="26CE31A4" w:rsidR="007F3336" w:rsidRDefault="007F3336" w:rsidP="007F3336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7F3336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DBC3A" w14:textId="77777777" w:rsidR="007C7A10" w:rsidRDefault="007C7A10" w:rsidP="0023240B">
      <w:pPr>
        <w:spacing w:after="0" w:line="240" w:lineRule="auto"/>
      </w:pPr>
      <w:r>
        <w:separator/>
      </w:r>
    </w:p>
  </w:endnote>
  <w:endnote w:type="continuationSeparator" w:id="0">
    <w:p w14:paraId="1F139FC1" w14:textId="77777777" w:rsidR="007C7A10" w:rsidRDefault="007C7A10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D8FE6" w14:textId="77777777" w:rsidR="007C7A10" w:rsidRDefault="007C7A10" w:rsidP="0023240B">
      <w:pPr>
        <w:spacing w:after="0" w:line="240" w:lineRule="auto"/>
      </w:pPr>
      <w:r>
        <w:separator/>
      </w:r>
    </w:p>
  </w:footnote>
  <w:footnote w:type="continuationSeparator" w:id="0">
    <w:p w14:paraId="048147D0" w14:textId="77777777" w:rsidR="007C7A10" w:rsidRDefault="007C7A10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CB34D0"/>
    <w:multiLevelType w:val="hybridMultilevel"/>
    <w:tmpl w:val="3084B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6601A"/>
    <w:multiLevelType w:val="hybridMultilevel"/>
    <w:tmpl w:val="06BCB0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3E28C7"/>
    <w:multiLevelType w:val="hybridMultilevel"/>
    <w:tmpl w:val="1C381118"/>
    <w:lvl w:ilvl="0" w:tplc="40A8BA74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77A3882"/>
    <w:multiLevelType w:val="hybridMultilevel"/>
    <w:tmpl w:val="3634D738"/>
    <w:lvl w:ilvl="0" w:tplc="981AA83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8446F79"/>
    <w:multiLevelType w:val="hybridMultilevel"/>
    <w:tmpl w:val="9D1A9E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4"/>
  </w:num>
  <w:num w:numId="2">
    <w:abstractNumId w:val="27"/>
  </w:num>
  <w:num w:numId="3">
    <w:abstractNumId w:val="2"/>
  </w:num>
  <w:num w:numId="4">
    <w:abstractNumId w:val="26"/>
  </w:num>
  <w:num w:numId="5">
    <w:abstractNumId w:val="17"/>
  </w:num>
  <w:num w:numId="6">
    <w:abstractNumId w:val="4"/>
  </w:num>
  <w:num w:numId="7">
    <w:abstractNumId w:val="10"/>
  </w:num>
  <w:num w:numId="8">
    <w:abstractNumId w:val="28"/>
  </w:num>
  <w:num w:numId="9">
    <w:abstractNumId w:val="21"/>
  </w:num>
  <w:num w:numId="10">
    <w:abstractNumId w:val="11"/>
  </w:num>
  <w:num w:numId="11">
    <w:abstractNumId w:val="30"/>
  </w:num>
  <w:num w:numId="12">
    <w:abstractNumId w:val="29"/>
  </w:num>
  <w:num w:numId="13">
    <w:abstractNumId w:val="9"/>
  </w:num>
  <w:num w:numId="14">
    <w:abstractNumId w:val="12"/>
  </w:num>
  <w:num w:numId="15">
    <w:abstractNumId w:val="25"/>
  </w:num>
  <w:num w:numId="16">
    <w:abstractNumId w:val="23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0"/>
  </w:num>
  <w:num w:numId="22">
    <w:abstractNumId w:val="22"/>
  </w:num>
  <w:num w:numId="23">
    <w:abstractNumId w:val="1"/>
  </w:num>
  <w:num w:numId="24">
    <w:abstractNumId w:val="5"/>
  </w:num>
  <w:num w:numId="25">
    <w:abstractNumId w:val="0"/>
  </w:num>
  <w:num w:numId="26">
    <w:abstractNumId w:val="16"/>
  </w:num>
  <w:num w:numId="27">
    <w:abstractNumId w:val="6"/>
  </w:num>
  <w:num w:numId="28">
    <w:abstractNumId w:val="19"/>
  </w:num>
  <w:num w:numId="29">
    <w:abstractNumId w:val="13"/>
  </w:num>
  <w:num w:numId="30">
    <w:abstractNumId w:val="15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03A10"/>
    <w:rsid w:val="00046F96"/>
    <w:rsid w:val="00055001"/>
    <w:rsid w:val="000571E2"/>
    <w:rsid w:val="000A6CAB"/>
    <w:rsid w:val="00107C05"/>
    <w:rsid w:val="00133E04"/>
    <w:rsid w:val="00170D7E"/>
    <w:rsid w:val="00192BBE"/>
    <w:rsid w:val="001C7506"/>
    <w:rsid w:val="001D4999"/>
    <w:rsid w:val="00201532"/>
    <w:rsid w:val="00205654"/>
    <w:rsid w:val="0023240B"/>
    <w:rsid w:val="00251EBD"/>
    <w:rsid w:val="002562A6"/>
    <w:rsid w:val="0027791A"/>
    <w:rsid w:val="002D40FD"/>
    <w:rsid w:val="002E7019"/>
    <w:rsid w:val="002F7D69"/>
    <w:rsid w:val="003318B7"/>
    <w:rsid w:val="003460B5"/>
    <w:rsid w:val="00365453"/>
    <w:rsid w:val="003B05A3"/>
    <w:rsid w:val="003B7079"/>
    <w:rsid w:val="004004A9"/>
    <w:rsid w:val="00416873"/>
    <w:rsid w:val="004A1C99"/>
    <w:rsid w:val="0051509C"/>
    <w:rsid w:val="00536E42"/>
    <w:rsid w:val="00541069"/>
    <w:rsid w:val="00544BCE"/>
    <w:rsid w:val="00596712"/>
    <w:rsid w:val="005B7306"/>
    <w:rsid w:val="005F6C01"/>
    <w:rsid w:val="0061267B"/>
    <w:rsid w:val="00627047"/>
    <w:rsid w:val="00632257"/>
    <w:rsid w:val="00701C2C"/>
    <w:rsid w:val="007100CE"/>
    <w:rsid w:val="00781AD1"/>
    <w:rsid w:val="00794854"/>
    <w:rsid w:val="007A1AB3"/>
    <w:rsid w:val="007C14ED"/>
    <w:rsid w:val="007C7063"/>
    <w:rsid w:val="007C7A10"/>
    <w:rsid w:val="007F1BA4"/>
    <w:rsid w:val="007F3336"/>
    <w:rsid w:val="00812C81"/>
    <w:rsid w:val="00833B6A"/>
    <w:rsid w:val="00844E4D"/>
    <w:rsid w:val="008A4D26"/>
    <w:rsid w:val="008A57C5"/>
    <w:rsid w:val="008C32F7"/>
    <w:rsid w:val="009F2509"/>
    <w:rsid w:val="009F4603"/>
    <w:rsid w:val="009F46FF"/>
    <w:rsid w:val="00A05E6B"/>
    <w:rsid w:val="00A3739D"/>
    <w:rsid w:val="00A57C68"/>
    <w:rsid w:val="00AB1D73"/>
    <w:rsid w:val="00AB4658"/>
    <w:rsid w:val="00B06AF2"/>
    <w:rsid w:val="00B53F01"/>
    <w:rsid w:val="00BA1137"/>
    <w:rsid w:val="00BC292B"/>
    <w:rsid w:val="00C23A78"/>
    <w:rsid w:val="00C26105"/>
    <w:rsid w:val="00C35C36"/>
    <w:rsid w:val="00C4089B"/>
    <w:rsid w:val="00C84B9C"/>
    <w:rsid w:val="00C9286B"/>
    <w:rsid w:val="00CD2FB3"/>
    <w:rsid w:val="00CE270C"/>
    <w:rsid w:val="00CE2E7B"/>
    <w:rsid w:val="00D06AAC"/>
    <w:rsid w:val="00D17023"/>
    <w:rsid w:val="00D302E3"/>
    <w:rsid w:val="00D7307C"/>
    <w:rsid w:val="00D749BE"/>
    <w:rsid w:val="00D77F4E"/>
    <w:rsid w:val="00D842E8"/>
    <w:rsid w:val="00E25B68"/>
    <w:rsid w:val="00E41C7C"/>
    <w:rsid w:val="00E55796"/>
    <w:rsid w:val="00E57904"/>
    <w:rsid w:val="00E84BD3"/>
    <w:rsid w:val="00EA3F2E"/>
    <w:rsid w:val="00EC3DEF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E7726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730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D7307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730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2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EE37A-68A2-4432-91CB-243DC5582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</cp:revision>
  <cp:lastPrinted>2023-01-23T13:42:00Z</cp:lastPrinted>
  <dcterms:created xsi:type="dcterms:W3CDTF">2023-01-23T13:42:00Z</dcterms:created>
  <dcterms:modified xsi:type="dcterms:W3CDTF">2023-01-23T13:42:00Z</dcterms:modified>
</cp:coreProperties>
</file>