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B92" w:rsidRDefault="00F546B0" w:rsidP="00890B92">
      <w:pPr>
        <w:spacing w:after="240"/>
        <w:jc w:val="right"/>
        <w:rPr>
          <w:sz w:val="22"/>
          <w:szCs w:val="22"/>
        </w:rPr>
      </w:pPr>
      <w:r w:rsidRPr="00F546B0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F546B0">
        <w:rPr>
          <w:sz w:val="22"/>
          <w:szCs w:val="22"/>
        </w:rPr>
        <w:t>2023-01-18</w:t>
      </w:r>
    </w:p>
    <w:p w:rsidR="00F546B0" w:rsidRPr="00F546B0" w:rsidRDefault="00F546B0" w:rsidP="00890B92">
      <w:pPr>
        <w:rPr>
          <w:b/>
          <w:bCs/>
          <w:sz w:val="22"/>
          <w:szCs w:val="22"/>
        </w:rPr>
      </w:pPr>
      <w:r w:rsidRPr="00F546B0">
        <w:rPr>
          <w:b/>
          <w:bCs/>
          <w:sz w:val="22"/>
          <w:szCs w:val="22"/>
        </w:rPr>
        <w:t>Akademia Górniczo - Hutnicza</w:t>
      </w:r>
    </w:p>
    <w:p w:rsidR="00F546B0" w:rsidRPr="00F546B0" w:rsidRDefault="00F546B0" w:rsidP="00890B92">
      <w:pPr>
        <w:rPr>
          <w:b/>
          <w:bCs/>
          <w:sz w:val="22"/>
          <w:szCs w:val="22"/>
        </w:rPr>
      </w:pPr>
      <w:r w:rsidRPr="00F546B0">
        <w:rPr>
          <w:b/>
          <w:bCs/>
          <w:sz w:val="22"/>
          <w:szCs w:val="22"/>
        </w:rPr>
        <w:t>im. Stanisława Staszica w Krakowie</w:t>
      </w:r>
    </w:p>
    <w:p w:rsidR="00890B92" w:rsidRPr="00D91931" w:rsidRDefault="00F546B0" w:rsidP="00890B92">
      <w:pPr>
        <w:rPr>
          <w:b/>
          <w:bCs/>
          <w:sz w:val="22"/>
          <w:szCs w:val="22"/>
        </w:rPr>
      </w:pPr>
      <w:r w:rsidRPr="00F546B0">
        <w:rPr>
          <w:b/>
          <w:bCs/>
          <w:sz w:val="22"/>
          <w:szCs w:val="22"/>
        </w:rPr>
        <w:t>Dział Zamówień Publicznych</w:t>
      </w:r>
    </w:p>
    <w:p w:rsidR="00890B92" w:rsidRPr="00BD5546" w:rsidRDefault="00F546B0" w:rsidP="00890B92">
      <w:pPr>
        <w:rPr>
          <w:sz w:val="22"/>
          <w:szCs w:val="22"/>
        </w:rPr>
      </w:pPr>
      <w:r w:rsidRPr="00F546B0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F546B0">
        <w:rPr>
          <w:sz w:val="22"/>
          <w:szCs w:val="22"/>
        </w:rPr>
        <w:t>30</w:t>
      </w:r>
    </w:p>
    <w:p w:rsidR="00890B92" w:rsidRPr="00BD5546" w:rsidRDefault="00F546B0" w:rsidP="00890B92">
      <w:pPr>
        <w:rPr>
          <w:sz w:val="22"/>
          <w:szCs w:val="22"/>
        </w:rPr>
      </w:pPr>
      <w:r w:rsidRPr="00F546B0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F546B0">
        <w:rPr>
          <w:sz w:val="22"/>
          <w:szCs w:val="22"/>
        </w:rPr>
        <w:t>Kraków</w:t>
      </w: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546B0" w:rsidRPr="00F546B0">
        <w:rPr>
          <w:b/>
          <w:sz w:val="22"/>
          <w:szCs w:val="22"/>
        </w:rPr>
        <w:t>KC-zp.272-730/22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>postępowania o udzielenie zamówienia publicznego prowadzonego w trybie</w:t>
      </w:r>
      <w:r w:rsidR="0058211B">
        <w:rPr>
          <w:sz w:val="22"/>
          <w:szCs w:val="22"/>
        </w:rPr>
        <w:t>:</w:t>
      </w:r>
      <w:r w:rsidRPr="00890B92">
        <w:rPr>
          <w:sz w:val="22"/>
          <w:szCs w:val="22"/>
        </w:rPr>
        <w:t xml:space="preserve"> </w:t>
      </w:r>
      <w:r w:rsidR="00F546B0" w:rsidRPr="00F546B0">
        <w:rPr>
          <w:sz w:val="22"/>
          <w:szCs w:val="22"/>
        </w:rPr>
        <w:t>przetarg nieograniczony</w:t>
      </w:r>
      <w:r w:rsidR="00933BDB">
        <w:rPr>
          <w:sz w:val="22"/>
          <w:szCs w:val="22"/>
        </w:rPr>
        <w:t>, którego przedmiotem jest</w:t>
      </w:r>
      <w:r w:rsidRPr="00890B92">
        <w:rPr>
          <w:sz w:val="22"/>
          <w:szCs w:val="22"/>
        </w:rPr>
        <w:t xml:space="preserve">: </w:t>
      </w:r>
    </w:p>
    <w:p w:rsidR="00A80738" w:rsidRPr="00890B92" w:rsidRDefault="00F546B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546B0">
        <w:rPr>
          <w:b/>
          <w:sz w:val="22"/>
          <w:szCs w:val="22"/>
        </w:rPr>
        <w:t>dostawa urządzenia do topienia i odlewania ciśnieniowo-próżniowego w osłonie gazów obojętnych - KC-zp.272-730/22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5DB5">
        <w:rPr>
          <w:sz w:val="22"/>
          <w:szCs w:val="22"/>
        </w:rPr>
        <w:t>(Dz. U. z 2022 r. poz. 1710)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546B0" w:rsidP="00A80738">
      <w:pPr>
        <w:spacing w:before="120" w:after="120"/>
        <w:jc w:val="both"/>
        <w:rPr>
          <w:sz w:val="22"/>
          <w:szCs w:val="22"/>
        </w:rPr>
      </w:pPr>
      <w:r w:rsidRPr="00F546B0">
        <w:rPr>
          <w:b/>
          <w:sz w:val="22"/>
          <w:szCs w:val="22"/>
        </w:rPr>
        <w:t>130 350.00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AF3" w:rsidRDefault="00547AF3">
      <w:r>
        <w:separator/>
      </w:r>
    </w:p>
  </w:endnote>
  <w:endnote w:type="continuationSeparator" w:id="0">
    <w:p w:rsidR="00547AF3" w:rsidRDefault="005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1025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AF3" w:rsidRDefault="00547AF3">
      <w:r>
        <w:separator/>
      </w:r>
    </w:p>
  </w:footnote>
  <w:footnote w:type="continuationSeparator" w:id="0">
    <w:p w:rsidR="00547AF3" w:rsidRDefault="005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6B0" w:rsidRDefault="00F54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6B0" w:rsidRDefault="00F54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6B0" w:rsidRDefault="00F54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F3"/>
    <w:rsid w:val="00007727"/>
    <w:rsid w:val="00017720"/>
    <w:rsid w:val="00027748"/>
    <w:rsid w:val="00035488"/>
    <w:rsid w:val="000D7F25"/>
    <w:rsid w:val="000E00E5"/>
    <w:rsid w:val="00163A18"/>
    <w:rsid w:val="00173B20"/>
    <w:rsid w:val="001C69FF"/>
    <w:rsid w:val="0023318D"/>
    <w:rsid w:val="00282ACD"/>
    <w:rsid w:val="003D72FD"/>
    <w:rsid w:val="00423179"/>
    <w:rsid w:val="0043158A"/>
    <w:rsid w:val="00490DC0"/>
    <w:rsid w:val="00493F8C"/>
    <w:rsid w:val="004C7E9B"/>
    <w:rsid w:val="00524583"/>
    <w:rsid w:val="00547AF3"/>
    <w:rsid w:val="0058211B"/>
    <w:rsid w:val="0069085C"/>
    <w:rsid w:val="00843263"/>
    <w:rsid w:val="00861E75"/>
    <w:rsid w:val="00890B92"/>
    <w:rsid w:val="00933BDB"/>
    <w:rsid w:val="009D19BD"/>
    <w:rsid w:val="009F189D"/>
    <w:rsid w:val="00A80738"/>
    <w:rsid w:val="00B426D2"/>
    <w:rsid w:val="00B65DB5"/>
    <w:rsid w:val="00C236D3"/>
    <w:rsid w:val="00C659E2"/>
    <w:rsid w:val="00CB0802"/>
    <w:rsid w:val="00D61B0F"/>
    <w:rsid w:val="00D7128F"/>
    <w:rsid w:val="00DF185F"/>
    <w:rsid w:val="00EA3476"/>
    <w:rsid w:val="00F546B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3BA82D-D40B-4B2F-B858-ACC459F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2023-01-18T10:32:00Z</dcterms:created>
  <dcterms:modified xsi:type="dcterms:W3CDTF">2023-01-18T10:32:00Z</dcterms:modified>
</cp:coreProperties>
</file>