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A0BC4" w:rsidRPr="003A0BC4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A0BC4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A0BC4">
        <w:rPr>
          <w:rFonts w:ascii="Arial" w:hAnsi="Arial" w:cs="Arial"/>
        </w:rPr>
        <w:t>Szpital Powiatowy w Limanowej Imienia Miłosierdzia Bożego</w:t>
      </w:r>
    </w:p>
    <w:p w:rsidR="006676AE" w:rsidRPr="0012157F" w:rsidRDefault="003A0BC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A0BC4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3A0BC4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A0BC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A0BC4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3A0BC4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0BC4" w:rsidRPr="0012157F" w:rsidTr="00CC33E4">
        <w:tc>
          <w:tcPr>
            <w:tcW w:w="9104" w:type="dxa"/>
            <w:shd w:val="clear" w:color="auto" w:fill="D9D9D9"/>
          </w:tcPr>
          <w:p w:rsidR="003A0BC4" w:rsidRPr="0012157F" w:rsidRDefault="003A0BC4" w:rsidP="00CC33E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A0BC4" w:rsidRPr="00094F76" w:rsidRDefault="003A0BC4" w:rsidP="00CC33E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A0BC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A0BC4" w:rsidRPr="0017574D" w:rsidRDefault="003A0BC4" w:rsidP="00CC33E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3A0BC4" w:rsidRDefault="003A0BC4" w:rsidP="00CC33E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A0BC4" w:rsidRPr="002C3302" w:rsidRDefault="003A0BC4" w:rsidP="00CC33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A0BC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A0BC4">
        <w:rPr>
          <w:rFonts w:ascii="Arial" w:hAnsi="Arial" w:cs="Arial"/>
          <w:b/>
          <w:sz w:val="24"/>
          <w:szCs w:val="24"/>
        </w:rPr>
        <w:t>Dostawy odczynników, kontroli, kalibratorów, materiałów zużywalnych wraz z dzierżawą analizatora immunologicznego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A0BC4" w:rsidRPr="003A0BC4">
        <w:rPr>
          <w:rFonts w:ascii="Arial" w:hAnsi="Arial" w:cs="Arial"/>
          <w:b/>
          <w:sz w:val="24"/>
          <w:szCs w:val="24"/>
        </w:rPr>
        <w:t>NZ/01/D/N/AC/2023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0BC4" w:rsidRPr="003A0BC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811C0F" w:rsidRPr="00811C0F" w:rsidRDefault="00811C0F" w:rsidP="00811C0F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93849">
        <w:rPr>
          <w:rFonts w:ascii="Arial" w:hAnsi="Arial" w:cs="Arial"/>
          <w:sz w:val="24"/>
          <w:szCs w:val="24"/>
        </w:rPr>
        <w:t>art. 109 ust. 1 pkt 4 ustawy Pzp,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DDE" w:rsidRDefault="00142DDE" w:rsidP="0038231F">
      <w:pPr>
        <w:spacing w:after="0" w:line="240" w:lineRule="auto"/>
      </w:pPr>
      <w:r>
        <w:separator/>
      </w:r>
    </w:p>
  </w:endnote>
  <w:endnote w:type="continuationSeparator" w:id="0">
    <w:p w:rsidR="00142DDE" w:rsidRDefault="00142D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BC4" w:rsidRDefault="003A0B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1C0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1C0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BC4" w:rsidRDefault="003A0B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DDE" w:rsidRDefault="00142DDE" w:rsidP="0038231F">
      <w:pPr>
        <w:spacing w:after="0" w:line="240" w:lineRule="auto"/>
      </w:pPr>
      <w:r>
        <w:separator/>
      </w:r>
    </w:p>
  </w:footnote>
  <w:footnote w:type="continuationSeparator" w:id="0">
    <w:p w:rsidR="00142DDE" w:rsidRDefault="00142D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BC4" w:rsidRDefault="003A0B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BC4" w:rsidRDefault="003A0B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BC4" w:rsidRDefault="003A0B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DD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2DDE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0BC4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1C0F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0E1546E-8C0A-4A46-A245-6991B42CC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3E2F7-9613-4846-9863-507A3EFDB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2016-07-26T11:32:00Z</cp:lastPrinted>
  <dcterms:created xsi:type="dcterms:W3CDTF">2023-01-12T08:45:00Z</dcterms:created>
  <dcterms:modified xsi:type="dcterms:W3CDTF">2023-01-12T08:47:00Z</dcterms:modified>
</cp:coreProperties>
</file>