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4044A" w14:textId="77777777" w:rsidR="00890B92" w:rsidRPr="00C902DE" w:rsidRDefault="00D23067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23067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D23067">
        <w:rPr>
          <w:rFonts w:ascii="Arial" w:hAnsi="Arial" w:cs="Arial"/>
          <w:sz w:val="24"/>
          <w:szCs w:val="24"/>
        </w:rPr>
        <w:t>2023-01-13</w:t>
      </w:r>
    </w:p>
    <w:p w14:paraId="38D5738F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FBF0558" w14:textId="77777777" w:rsidR="00890B92" w:rsidRPr="00C902DE" w:rsidRDefault="00D23067" w:rsidP="00890B92">
      <w:pPr>
        <w:rPr>
          <w:rFonts w:ascii="Arial" w:hAnsi="Arial" w:cs="Arial"/>
          <w:b/>
          <w:bCs/>
          <w:sz w:val="24"/>
          <w:szCs w:val="24"/>
        </w:rPr>
      </w:pPr>
      <w:r w:rsidRPr="00D2306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E3CFD5A" w14:textId="77777777" w:rsidR="00890B92" w:rsidRPr="00C902DE" w:rsidRDefault="00D23067" w:rsidP="00890B92">
      <w:pPr>
        <w:rPr>
          <w:rFonts w:ascii="Arial" w:hAnsi="Arial" w:cs="Arial"/>
          <w:sz w:val="24"/>
          <w:szCs w:val="24"/>
        </w:rPr>
      </w:pPr>
      <w:r w:rsidRPr="00D23067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23067">
        <w:rPr>
          <w:rFonts w:ascii="Arial" w:hAnsi="Arial" w:cs="Arial"/>
          <w:sz w:val="24"/>
          <w:szCs w:val="24"/>
        </w:rPr>
        <w:t>66</w:t>
      </w:r>
    </w:p>
    <w:p w14:paraId="54D02D40" w14:textId="77777777" w:rsidR="00890B92" w:rsidRPr="00C902DE" w:rsidRDefault="00D23067" w:rsidP="00890B92">
      <w:pPr>
        <w:rPr>
          <w:rFonts w:ascii="Arial" w:hAnsi="Arial" w:cs="Arial"/>
          <w:sz w:val="24"/>
          <w:szCs w:val="24"/>
        </w:rPr>
      </w:pPr>
      <w:r w:rsidRPr="00D23067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D23067">
        <w:rPr>
          <w:rFonts w:ascii="Arial" w:hAnsi="Arial" w:cs="Arial"/>
          <w:sz w:val="24"/>
          <w:szCs w:val="24"/>
        </w:rPr>
        <w:t>Kraków</w:t>
      </w:r>
    </w:p>
    <w:p w14:paraId="5164DBF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558A71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5100FC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3B0682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7759DAA" w14:textId="6CA1B156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D61A81">
        <w:rPr>
          <w:rFonts w:ascii="Arial" w:hAnsi="Arial" w:cs="Arial"/>
          <w:b/>
          <w:sz w:val="24"/>
          <w:szCs w:val="24"/>
        </w:rPr>
        <w:t>S</w:t>
      </w:r>
      <w:r w:rsidR="00D23067" w:rsidRPr="00D23067">
        <w:rPr>
          <w:rFonts w:ascii="Arial" w:hAnsi="Arial" w:cs="Arial"/>
          <w:b/>
          <w:sz w:val="24"/>
          <w:szCs w:val="24"/>
        </w:rPr>
        <w:t>ZP</w:t>
      </w:r>
      <w:r w:rsidR="00D61A81">
        <w:rPr>
          <w:rFonts w:ascii="Arial" w:hAnsi="Arial" w:cs="Arial"/>
          <w:b/>
          <w:sz w:val="24"/>
          <w:szCs w:val="24"/>
        </w:rPr>
        <w:t>.271 32.</w:t>
      </w:r>
      <w:r w:rsidR="00D23067" w:rsidRPr="00D23067">
        <w:rPr>
          <w:rFonts w:ascii="Arial" w:hAnsi="Arial" w:cs="Arial"/>
          <w:b/>
          <w:sz w:val="24"/>
          <w:szCs w:val="24"/>
        </w:rPr>
        <w:t>/54/2022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62E66F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D2FD96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FB44AE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2AACE91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DC38FA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26BDB8D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D23067" w:rsidRPr="00D23067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ED2AC28" w14:textId="77777777" w:rsidR="00A80738" w:rsidRPr="00C902DE" w:rsidRDefault="00D2306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D23067">
        <w:rPr>
          <w:rFonts w:ascii="Arial" w:hAnsi="Arial" w:cs="Arial"/>
          <w:b/>
          <w:sz w:val="22"/>
          <w:szCs w:val="22"/>
        </w:rPr>
        <w:t>Sterylne jednorazowe zbiorczo zapakowane materiały i akcesoria do zabiegów witrektomii tylnej wraz z narzędziami.</w:t>
      </w:r>
    </w:p>
    <w:p w14:paraId="63233ECA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D23067" w:rsidRPr="00D23067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23067" w:rsidRPr="00C902DE" w14:paraId="0085CDF5" w14:textId="77777777" w:rsidTr="000B08BC">
        <w:trPr>
          <w:trHeight w:val="70"/>
        </w:trPr>
        <w:tc>
          <w:tcPr>
            <w:tcW w:w="9214" w:type="dxa"/>
          </w:tcPr>
          <w:p w14:paraId="5A2CB76E" w14:textId="77777777" w:rsidR="00D23067" w:rsidRPr="00C902DE" w:rsidRDefault="00D23067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23067">
              <w:rPr>
                <w:rFonts w:ascii="Arial" w:hAnsi="Arial" w:cs="Arial"/>
                <w:sz w:val="24"/>
                <w:szCs w:val="24"/>
              </w:rPr>
              <w:t>części 1 zamówienia w wysokości 695 682.00 zł brutto;</w:t>
            </w:r>
          </w:p>
        </w:tc>
      </w:tr>
      <w:tr w:rsidR="00D23067" w:rsidRPr="00C902DE" w14:paraId="758C1EFC" w14:textId="77777777" w:rsidTr="000B08BC">
        <w:trPr>
          <w:trHeight w:val="70"/>
        </w:trPr>
        <w:tc>
          <w:tcPr>
            <w:tcW w:w="9214" w:type="dxa"/>
          </w:tcPr>
          <w:p w14:paraId="283ADF10" w14:textId="77777777" w:rsidR="00D23067" w:rsidRPr="00C902DE" w:rsidRDefault="00D23067" w:rsidP="000B08B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23067">
              <w:rPr>
                <w:rFonts w:ascii="Arial" w:hAnsi="Arial" w:cs="Arial"/>
                <w:sz w:val="24"/>
                <w:szCs w:val="24"/>
              </w:rPr>
              <w:t>części 2 zamówienia w wysokości 66 996.40 zł brutto;</w:t>
            </w:r>
          </w:p>
        </w:tc>
      </w:tr>
    </w:tbl>
    <w:p w14:paraId="1B8D9B6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28F853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F6CE7F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55CC276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029D3177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A8C52" w14:textId="77777777" w:rsidR="00D23F9E" w:rsidRDefault="00D23F9E">
      <w:r>
        <w:separator/>
      </w:r>
    </w:p>
  </w:endnote>
  <w:endnote w:type="continuationSeparator" w:id="0">
    <w:p w14:paraId="1B3E86AE" w14:textId="77777777" w:rsidR="00D23F9E" w:rsidRDefault="00D23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8DF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2BDB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50A2C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017716">
        <v:line id="_x0000_s1025" style="position:absolute;left:0;text-align:left;z-index:1" from="-3.85pt,8.7pt" to="455.15pt,8.7pt"/>
      </w:pict>
    </w:r>
  </w:p>
  <w:p w14:paraId="7653E8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892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7E434F" w14:textId="77777777" w:rsidR="009F189D" w:rsidRDefault="009F189D">
    <w:pPr>
      <w:pStyle w:val="Stopka"/>
      <w:tabs>
        <w:tab w:val="clear" w:pos="4536"/>
      </w:tabs>
      <w:jc w:val="center"/>
    </w:pPr>
  </w:p>
  <w:p w14:paraId="71E92D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4055F" w14:textId="77777777" w:rsidR="00D23F9E" w:rsidRDefault="00D23F9E">
      <w:r>
        <w:separator/>
      </w:r>
    </w:p>
  </w:footnote>
  <w:footnote w:type="continuationSeparator" w:id="0">
    <w:p w14:paraId="41E7D1BD" w14:textId="77777777" w:rsidR="00D23F9E" w:rsidRDefault="00D23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FAD66" w14:textId="77777777" w:rsidR="00D23067" w:rsidRDefault="00D23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45D4C" w14:textId="77777777" w:rsidR="00D23067" w:rsidRDefault="00D23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36229" w14:textId="77777777" w:rsidR="00D23067" w:rsidRDefault="00D230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2622"/>
    <w:rsid w:val="00007727"/>
    <w:rsid w:val="00017720"/>
    <w:rsid w:val="00035488"/>
    <w:rsid w:val="00052622"/>
    <w:rsid w:val="000D7F25"/>
    <w:rsid w:val="000E00E5"/>
    <w:rsid w:val="00162B1E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974FD"/>
    <w:rsid w:val="00BE7129"/>
    <w:rsid w:val="00C236D3"/>
    <w:rsid w:val="00C659E2"/>
    <w:rsid w:val="00C902DE"/>
    <w:rsid w:val="00CB0802"/>
    <w:rsid w:val="00D23067"/>
    <w:rsid w:val="00D23F9E"/>
    <w:rsid w:val="00D61A8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F47ACC"/>
  <w15:chartTrackingRefBased/>
  <w15:docId w15:val="{4EEAFA55-01C6-4154-BE2E-04EF6171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2023-01-13T08:01:00Z</cp:lastPrinted>
  <dcterms:created xsi:type="dcterms:W3CDTF">2023-01-13T08:00:00Z</dcterms:created>
  <dcterms:modified xsi:type="dcterms:W3CDTF">2023-01-13T09:14:00Z</dcterms:modified>
</cp:coreProperties>
</file>