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B03C5" w14:textId="11A7034B" w:rsidR="006A5DF1" w:rsidRPr="0036305D" w:rsidRDefault="00485761" w:rsidP="006A5DF1">
      <w:pPr>
        <w:spacing w:after="240"/>
        <w:jc w:val="right"/>
        <w:rPr>
          <w:sz w:val="24"/>
          <w:szCs w:val="24"/>
        </w:rPr>
      </w:pPr>
      <w:r w:rsidRPr="0036305D">
        <w:rPr>
          <w:sz w:val="24"/>
          <w:szCs w:val="24"/>
        </w:rPr>
        <w:t>Kraków</w:t>
      </w:r>
      <w:r w:rsidR="006A5DF1" w:rsidRPr="0036305D">
        <w:rPr>
          <w:sz w:val="24"/>
          <w:szCs w:val="24"/>
        </w:rPr>
        <w:t xml:space="preserve"> dnia: </w:t>
      </w:r>
      <w:r w:rsidR="0036305D">
        <w:rPr>
          <w:sz w:val="24"/>
          <w:szCs w:val="24"/>
        </w:rPr>
        <w:t>10.01.2023 r.</w:t>
      </w:r>
    </w:p>
    <w:p w14:paraId="37DC998C" w14:textId="77777777" w:rsidR="0029606A" w:rsidRPr="0036305D" w:rsidRDefault="0029606A" w:rsidP="006A5DF1">
      <w:pPr>
        <w:spacing w:after="240"/>
        <w:jc w:val="right"/>
        <w:rPr>
          <w:sz w:val="24"/>
          <w:szCs w:val="24"/>
        </w:rPr>
      </w:pPr>
    </w:p>
    <w:p w14:paraId="24FB68CD" w14:textId="77777777" w:rsidR="00485761" w:rsidRPr="0036305D" w:rsidRDefault="00485761" w:rsidP="006A5DF1">
      <w:pPr>
        <w:rPr>
          <w:b/>
          <w:bCs/>
          <w:sz w:val="24"/>
          <w:szCs w:val="24"/>
        </w:rPr>
      </w:pPr>
      <w:r w:rsidRPr="0036305D">
        <w:rPr>
          <w:b/>
          <w:bCs/>
          <w:sz w:val="24"/>
          <w:szCs w:val="24"/>
        </w:rPr>
        <w:t>Szpital Miejski Specjalistyczny</w:t>
      </w:r>
    </w:p>
    <w:p w14:paraId="5BF04B40" w14:textId="77777777" w:rsidR="00485761" w:rsidRPr="0036305D" w:rsidRDefault="00485761" w:rsidP="006A5DF1">
      <w:pPr>
        <w:rPr>
          <w:b/>
          <w:bCs/>
          <w:sz w:val="24"/>
          <w:szCs w:val="24"/>
        </w:rPr>
      </w:pPr>
      <w:r w:rsidRPr="0036305D">
        <w:rPr>
          <w:b/>
          <w:bCs/>
          <w:sz w:val="24"/>
          <w:szCs w:val="24"/>
        </w:rPr>
        <w:t>im. Gabriela Narutowicza w Krakowie</w:t>
      </w:r>
    </w:p>
    <w:p w14:paraId="549F61A9" w14:textId="77777777" w:rsidR="006A5DF1" w:rsidRPr="0036305D" w:rsidRDefault="00485761" w:rsidP="006A5DF1">
      <w:pPr>
        <w:rPr>
          <w:sz w:val="24"/>
          <w:szCs w:val="24"/>
        </w:rPr>
      </w:pPr>
      <w:r w:rsidRPr="0036305D">
        <w:rPr>
          <w:sz w:val="24"/>
          <w:szCs w:val="24"/>
        </w:rPr>
        <w:t>ul. Prądnicka</w:t>
      </w:r>
      <w:r w:rsidR="006A5DF1" w:rsidRPr="0036305D">
        <w:rPr>
          <w:sz w:val="24"/>
          <w:szCs w:val="24"/>
        </w:rPr>
        <w:t xml:space="preserve"> </w:t>
      </w:r>
      <w:r w:rsidRPr="0036305D">
        <w:rPr>
          <w:sz w:val="24"/>
          <w:szCs w:val="24"/>
        </w:rPr>
        <w:t>35-37</w:t>
      </w:r>
    </w:p>
    <w:p w14:paraId="01728669" w14:textId="77777777" w:rsidR="006A5DF1" w:rsidRPr="0036305D" w:rsidRDefault="00485761" w:rsidP="006A5DF1">
      <w:pPr>
        <w:rPr>
          <w:sz w:val="24"/>
          <w:szCs w:val="24"/>
        </w:rPr>
      </w:pPr>
      <w:r w:rsidRPr="0036305D">
        <w:rPr>
          <w:sz w:val="24"/>
          <w:szCs w:val="24"/>
        </w:rPr>
        <w:t>31-202</w:t>
      </w:r>
      <w:r w:rsidR="006A5DF1" w:rsidRPr="0036305D">
        <w:rPr>
          <w:sz w:val="24"/>
          <w:szCs w:val="24"/>
        </w:rPr>
        <w:t xml:space="preserve"> </w:t>
      </w:r>
      <w:r w:rsidRPr="0036305D">
        <w:rPr>
          <w:sz w:val="24"/>
          <w:szCs w:val="24"/>
        </w:rPr>
        <w:t>Kraków</w:t>
      </w:r>
    </w:p>
    <w:p w14:paraId="77F20683" w14:textId="77777777" w:rsidR="006A5DF1" w:rsidRPr="003630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9AE130" w14:textId="4F878416" w:rsidR="006D4AB3" w:rsidRPr="0036305D" w:rsidRDefault="006A5DF1" w:rsidP="0036305D">
      <w:pPr>
        <w:pStyle w:val="Nagwek"/>
        <w:tabs>
          <w:tab w:val="clear" w:pos="4536"/>
        </w:tabs>
        <w:rPr>
          <w:sz w:val="24"/>
          <w:szCs w:val="24"/>
        </w:rPr>
      </w:pPr>
      <w:r w:rsidRPr="0036305D">
        <w:rPr>
          <w:sz w:val="24"/>
          <w:szCs w:val="24"/>
        </w:rPr>
        <w:tab/>
        <w:t xml:space="preserve"> </w:t>
      </w:r>
    </w:p>
    <w:p w14:paraId="63BDC521" w14:textId="1175D690" w:rsidR="00632C3C" w:rsidRPr="003630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6305D">
        <w:rPr>
          <w:rFonts w:ascii="Times New Roman" w:hAnsi="Times New Roman"/>
          <w:szCs w:val="28"/>
        </w:rPr>
        <w:t>WYJAŚNIENI</w:t>
      </w:r>
      <w:r w:rsidR="00520165" w:rsidRPr="0036305D">
        <w:rPr>
          <w:rFonts w:ascii="Times New Roman" w:hAnsi="Times New Roman"/>
          <w:szCs w:val="28"/>
        </w:rPr>
        <w:t>A</w:t>
      </w:r>
      <w:r w:rsidR="00632C3C" w:rsidRPr="0036305D">
        <w:rPr>
          <w:rFonts w:ascii="Times New Roman" w:hAnsi="Times New Roman"/>
          <w:szCs w:val="28"/>
        </w:rPr>
        <w:t xml:space="preserve"> TREŚCI</w:t>
      </w:r>
      <w:r w:rsidR="0029606A" w:rsidRPr="0036305D">
        <w:rPr>
          <w:rFonts w:ascii="Times New Roman" w:hAnsi="Times New Roman"/>
          <w:szCs w:val="28"/>
        </w:rPr>
        <w:t xml:space="preserve"> SWZ</w:t>
      </w:r>
      <w:r w:rsidR="0036305D">
        <w:rPr>
          <w:rFonts w:ascii="Times New Roman" w:hAnsi="Times New Roman"/>
          <w:szCs w:val="28"/>
        </w:rPr>
        <w:t>-3</w:t>
      </w:r>
    </w:p>
    <w:p w14:paraId="024062E7" w14:textId="428DE94E" w:rsidR="006D4AB3" w:rsidRPr="003630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6305D">
        <w:rPr>
          <w:sz w:val="24"/>
          <w:szCs w:val="24"/>
        </w:rPr>
        <w:t xml:space="preserve">Dotyczy: </w:t>
      </w:r>
      <w:r w:rsidR="006A5DF1" w:rsidRPr="0036305D">
        <w:rPr>
          <w:sz w:val="24"/>
          <w:szCs w:val="24"/>
        </w:rPr>
        <w:t>p</w:t>
      </w:r>
      <w:r w:rsidRPr="0036305D">
        <w:rPr>
          <w:sz w:val="24"/>
          <w:szCs w:val="24"/>
        </w:rPr>
        <w:t>ostępowani</w:t>
      </w:r>
      <w:r w:rsidR="006A5DF1" w:rsidRPr="0036305D">
        <w:rPr>
          <w:sz w:val="24"/>
          <w:szCs w:val="24"/>
        </w:rPr>
        <w:t>a</w:t>
      </w:r>
      <w:r w:rsidRPr="0036305D">
        <w:rPr>
          <w:sz w:val="24"/>
          <w:szCs w:val="24"/>
        </w:rPr>
        <w:t xml:space="preserve"> o udzielenie zamówienia publicznego, prowadzone</w:t>
      </w:r>
      <w:r w:rsidR="006A5DF1" w:rsidRPr="0036305D">
        <w:rPr>
          <w:sz w:val="24"/>
          <w:szCs w:val="24"/>
        </w:rPr>
        <w:t>go</w:t>
      </w:r>
      <w:r w:rsidRPr="0036305D">
        <w:rPr>
          <w:sz w:val="24"/>
          <w:szCs w:val="24"/>
        </w:rPr>
        <w:t xml:space="preserve"> w trybie</w:t>
      </w:r>
      <w:r w:rsidR="00485761" w:rsidRPr="0036305D">
        <w:rPr>
          <w:sz w:val="24"/>
          <w:szCs w:val="24"/>
        </w:rPr>
        <w:t xml:space="preserve"> podstawowy</w:t>
      </w:r>
      <w:r w:rsidR="0036305D">
        <w:rPr>
          <w:sz w:val="24"/>
          <w:szCs w:val="24"/>
        </w:rPr>
        <w:t>m</w:t>
      </w:r>
      <w:r w:rsidR="00485761" w:rsidRPr="0036305D">
        <w:rPr>
          <w:sz w:val="24"/>
          <w:szCs w:val="24"/>
        </w:rPr>
        <w:t xml:space="preserve"> bez negocjacji - art. 275 pkt. 1 ustawy </w:t>
      </w:r>
      <w:proofErr w:type="spellStart"/>
      <w:r w:rsidR="00485761" w:rsidRPr="0036305D">
        <w:rPr>
          <w:sz w:val="24"/>
          <w:szCs w:val="24"/>
        </w:rPr>
        <w:t>Pzp</w:t>
      </w:r>
      <w:proofErr w:type="spellEnd"/>
      <w:r w:rsidRPr="0036305D">
        <w:rPr>
          <w:b/>
          <w:sz w:val="24"/>
          <w:szCs w:val="24"/>
        </w:rPr>
        <w:t xml:space="preserve"> </w:t>
      </w:r>
      <w:r w:rsidRPr="0036305D">
        <w:rPr>
          <w:bCs/>
          <w:sz w:val="24"/>
          <w:szCs w:val="24"/>
        </w:rPr>
        <w:t>na</w:t>
      </w:r>
      <w:r w:rsidRPr="0036305D">
        <w:rPr>
          <w:b/>
          <w:sz w:val="24"/>
          <w:szCs w:val="24"/>
        </w:rPr>
        <w:t xml:space="preserve"> </w:t>
      </w:r>
      <w:r w:rsidR="00E72428" w:rsidRPr="0036305D">
        <w:rPr>
          <w:bCs/>
          <w:sz w:val="24"/>
          <w:szCs w:val="24"/>
        </w:rPr>
        <w:t>”</w:t>
      </w:r>
      <w:r w:rsidR="00485761" w:rsidRPr="0036305D">
        <w:rPr>
          <w:b/>
          <w:bCs/>
          <w:sz w:val="24"/>
          <w:szCs w:val="24"/>
        </w:rPr>
        <w:t>Zakup i dostawa produktów antyseptycznych i dezynfekujących do skóry i błon śluzowych III</w:t>
      </w:r>
      <w:r w:rsidR="00E72428" w:rsidRPr="0036305D">
        <w:rPr>
          <w:bCs/>
          <w:sz w:val="24"/>
          <w:szCs w:val="24"/>
        </w:rPr>
        <w:t>”</w:t>
      </w:r>
      <w:r w:rsidRPr="0036305D">
        <w:rPr>
          <w:b/>
          <w:sz w:val="24"/>
          <w:szCs w:val="24"/>
        </w:rPr>
        <w:t xml:space="preserve"> </w:t>
      </w:r>
      <w:r w:rsidRPr="0036305D">
        <w:rPr>
          <w:bCs/>
          <w:sz w:val="24"/>
          <w:szCs w:val="24"/>
        </w:rPr>
        <w:t>– znak sprawy</w:t>
      </w:r>
      <w:r w:rsidRPr="0036305D">
        <w:rPr>
          <w:b/>
          <w:sz w:val="24"/>
          <w:szCs w:val="24"/>
        </w:rPr>
        <w:t xml:space="preserve"> </w:t>
      </w:r>
      <w:r w:rsidR="00485761" w:rsidRPr="0036305D">
        <w:rPr>
          <w:b/>
          <w:sz w:val="24"/>
          <w:szCs w:val="24"/>
        </w:rPr>
        <w:t>ZP/58/2022</w:t>
      </w:r>
      <w:r w:rsidRPr="0036305D">
        <w:rPr>
          <w:b/>
          <w:sz w:val="24"/>
          <w:szCs w:val="24"/>
        </w:rPr>
        <w:t>.</w:t>
      </w:r>
    </w:p>
    <w:p w14:paraId="27D6233F" w14:textId="3435DC8B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36305D">
        <w:rPr>
          <w:sz w:val="24"/>
          <w:szCs w:val="24"/>
        </w:rPr>
        <w:t xml:space="preserve">Zamawiający, działając na podstawie art. </w:t>
      </w:r>
      <w:r w:rsidR="00E74BC3" w:rsidRPr="0036305D">
        <w:rPr>
          <w:sz w:val="24"/>
          <w:szCs w:val="24"/>
        </w:rPr>
        <w:t>284</w:t>
      </w:r>
      <w:r w:rsidRPr="0036305D">
        <w:rPr>
          <w:sz w:val="24"/>
          <w:szCs w:val="24"/>
        </w:rPr>
        <w:t xml:space="preserve"> ust. </w:t>
      </w:r>
      <w:r w:rsidR="0029606A" w:rsidRPr="0036305D">
        <w:rPr>
          <w:sz w:val="24"/>
          <w:szCs w:val="24"/>
        </w:rPr>
        <w:t>6</w:t>
      </w:r>
      <w:r w:rsidRPr="0036305D">
        <w:rPr>
          <w:sz w:val="24"/>
          <w:szCs w:val="24"/>
        </w:rPr>
        <w:t xml:space="preserve"> ustawy z dnia </w:t>
      </w:r>
      <w:r w:rsidR="0029606A" w:rsidRPr="0036305D">
        <w:rPr>
          <w:sz w:val="24"/>
          <w:szCs w:val="24"/>
        </w:rPr>
        <w:t>11</w:t>
      </w:r>
      <w:r w:rsidRPr="0036305D">
        <w:rPr>
          <w:sz w:val="24"/>
          <w:szCs w:val="24"/>
        </w:rPr>
        <w:t xml:space="preserve"> </w:t>
      </w:r>
      <w:r w:rsidR="0029606A" w:rsidRPr="0036305D">
        <w:rPr>
          <w:sz w:val="24"/>
          <w:szCs w:val="24"/>
        </w:rPr>
        <w:t xml:space="preserve">września </w:t>
      </w:r>
      <w:r w:rsidRPr="0036305D">
        <w:rPr>
          <w:sz w:val="24"/>
          <w:szCs w:val="24"/>
        </w:rPr>
        <w:t>20</w:t>
      </w:r>
      <w:r w:rsidR="0029606A" w:rsidRPr="0036305D">
        <w:rPr>
          <w:sz w:val="24"/>
          <w:szCs w:val="24"/>
        </w:rPr>
        <w:t>19</w:t>
      </w:r>
      <w:r w:rsidRPr="0036305D">
        <w:rPr>
          <w:sz w:val="24"/>
          <w:szCs w:val="24"/>
        </w:rPr>
        <w:t xml:space="preserve"> r</w:t>
      </w:r>
      <w:r w:rsidR="0029606A" w:rsidRPr="0036305D">
        <w:rPr>
          <w:sz w:val="24"/>
          <w:szCs w:val="24"/>
        </w:rPr>
        <w:t>.</w:t>
      </w:r>
      <w:r w:rsidRPr="0036305D">
        <w:rPr>
          <w:sz w:val="24"/>
          <w:szCs w:val="24"/>
        </w:rPr>
        <w:t xml:space="preserve"> Prawo </w:t>
      </w:r>
      <w:r w:rsidR="0029606A" w:rsidRPr="0036305D">
        <w:rPr>
          <w:sz w:val="24"/>
          <w:szCs w:val="24"/>
        </w:rPr>
        <w:t>z</w:t>
      </w:r>
      <w:r w:rsidRPr="0036305D">
        <w:rPr>
          <w:sz w:val="24"/>
          <w:szCs w:val="24"/>
        </w:rPr>
        <w:t xml:space="preserve">amówień </w:t>
      </w:r>
      <w:r w:rsidR="0029606A" w:rsidRPr="0036305D">
        <w:rPr>
          <w:sz w:val="24"/>
          <w:szCs w:val="24"/>
        </w:rPr>
        <w:t>p</w:t>
      </w:r>
      <w:r w:rsidRPr="0036305D">
        <w:rPr>
          <w:sz w:val="24"/>
          <w:szCs w:val="24"/>
        </w:rPr>
        <w:t xml:space="preserve">ublicznych </w:t>
      </w:r>
      <w:r w:rsidR="00485761" w:rsidRPr="0036305D">
        <w:rPr>
          <w:sz w:val="24"/>
          <w:szCs w:val="24"/>
        </w:rPr>
        <w:t>(</w:t>
      </w:r>
      <w:proofErr w:type="spellStart"/>
      <w:r w:rsidR="00485761" w:rsidRPr="0036305D">
        <w:rPr>
          <w:sz w:val="24"/>
          <w:szCs w:val="24"/>
        </w:rPr>
        <w:t>t.j</w:t>
      </w:r>
      <w:proofErr w:type="spellEnd"/>
      <w:r w:rsidR="00485761" w:rsidRPr="0036305D">
        <w:rPr>
          <w:sz w:val="24"/>
          <w:szCs w:val="24"/>
        </w:rPr>
        <w:t>. Dz. U. z 2022r. poz. 1710)</w:t>
      </w:r>
      <w:r w:rsidR="00BE7BFD" w:rsidRPr="0036305D">
        <w:rPr>
          <w:sz w:val="24"/>
          <w:szCs w:val="24"/>
        </w:rPr>
        <w:t xml:space="preserve">, </w:t>
      </w:r>
      <w:r w:rsidR="00E74BC3" w:rsidRPr="0036305D">
        <w:rPr>
          <w:sz w:val="24"/>
          <w:szCs w:val="24"/>
        </w:rPr>
        <w:t>udostępnia</w:t>
      </w:r>
      <w:r w:rsidR="00BE7BFD" w:rsidRPr="0036305D">
        <w:rPr>
          <w:sz w:val="24"/>
          <w:szCs w:val="24"/>
        </w:rPr>
        <w:t xml:space="preserve"> poniżej treść zapytań do S</w:t>
      </w:r>
      <w:r w:rsidR="0012774F" w:rsidRPr="0036305D">
        <w:rPr>
          <w:sz w:val="24"/>
          <w:szCs w:val="24"/>
        </w:rPr>
        <w:t>pecyfikacji Warunków Zamówienia (</w:t>
      </w:r>
      <w:r w:rsidR="0012774F" w:rsidRPr="0036305D">
        <w:rPr>
          <w:sz w:val="24"/>
          <w:szCs w:val="24"/>
          <w:lang w:eastAsia="ar-SA"/>
        </w:rPr>
        <w:t>zwanej dalej</w:t>
      </w:r>
      <w:r w:rsidR="0012774F" w:rsidRPr="0036305D">
        <w:rPr>
          <w:b/>
          <w:sz w:val="24"/>
          <w:szCs w:val="24"/>
          <w:lang w:eastAsia="ar-SA"/>
        </w:rPr>
        <w:t xml:space="preserve"> </w:t>
      </w:r>
      <w:r w:rsidR="0012774F" w:rsidRPr="0036305D">
        <w:rPr>
          <w:bCs/>
          <w:sz w:val="24"/>
          <w:szCs w:val="24"/>
          <w:lang w:eastAsia="ar-SA"/>
        </w:rPr>
        <w:t>”SWZ”)</w:t>
      </w:r>
      <w:r w:rsidR="00E74BC3" w:rsidRPr="0036305D">
        <w:rPr>
          <w:bCs/>
          <w:sz w:val="24"/>
          <w:szCs w:val="24"/>
          <w:lang w:eastAsia="ar-SA"/>
        </w:rPr>
        <w:t xml:space="preserve"> </w:t>
      </w:r>
      <w:r w:rsidR="00E74BC3" w:rsidRPr="0036305D">
        <w:rPr>
          <w:sz w:val="24"/>
          <w:szCs w:val="24"/>
        </w:rPr>
        <w:t>wraz z wyjaśnieniami</w:t>
      </w:r>
      <w:r w:rsidR="0012774F" w:rsidRPr="0036305D">
        <w:rPr>
          <w:bCs/>
          <w:sz w:val="24"/>
          <w:szCs w:val="24"/>
          <w:lang w:eastAsia="ar-SA"/>
        </w:rPr>
        <w:t>:</w:t>
      </w:r>
    </w:p>
    <w:p w14:paraId="115A9D09" w14:textId="06198D40" w:rsidR="0036305D" w:rsidRDefault="0036305D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</w:p>
    <w:p w14:paraId="1D4C8A8C" w14:textId="336B26CB" w:rsidR="0036305D" w:rsidRDefault="0036305D" w:rsidP="0036305D">
      <w:pPr>
        <w:rPr>
          <w:sz w:val="22"/>
          <w:szCs w:val="22"/>
        </w:rPr>
      </w:pPr>
      <w:r w:rsidRPr="0036305D">
        <w:rPr>
          <w:sz w:val="22"/>
          <w:szCs w:val="22"/>
        </w:rPr>
        <w:t>Zapytanie Nr 1- dotyczy pakietu 2</w:t>
      </w:r>
    </w:p>
    <w:p w14:paraId="30BC13F6" w14:textId="77777777" w:rsidR="0036305D" w:rsidRPr="0036305D" w:rsidRDefault="0036305D" w:rsidP="0036305D">
      <w:pPr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5761" w:rsidRPr="0036305D" w14:paraId="3C486A46" w14:textId="77777777" w:rsidTr="00845A7D">
        <w:tc>
          <w:tcPr>
            <w:tcW w:w="9356" w:type="dxa"/>
            <w:shd w:val="clear" w:color="auto" w:fill="auto"/>
          </w:tcPr>
          <w:p w14:paraId="38482704" w14:textId="77777777" w:rsidR="00485761" w:rsidRPr="0036305D" w:rsidRDefault="00485761" w:rsidP="0036305D">
            <w:pPr>
              <w:ind w:left="28" w:right="-74"/>
              <w:jc w:val="both"/>
              <w:rPr>
                <w:sz w:val="22"/>
                <w:szCs w:val="22"/>
              </w:rPr>
            </w:pPr>
            <w:r w:rsidRPr="0036305D">
              <w:rPr>
                <w:sz w:val="22"/>
                <w:szCs w:val="22"/>
              </w:rPr>
              <w:t>Czy zamawiający dopuści :</w:t>
            </w:r>
          </w:p>
          <w:p w14:paraId="430DA3E9" w14:textId="77777777" w:rsidR="00485761" w:rsidRPr="0036305D" w:rsidRDefault="00485761" w:rsidP="0036305D">
            <w:pPr>
              <w:ind w:left="28" w:right="-74"/>
              <w:jc w:val="both"/>
              <w:rPr>
                <w:sz w:val="22"/>
                <w:szCs w:val="22"/>
              </w:rPr>
            </w:pPr>
            <w:r w:rsidRPr="0036305D">
              <w:rPr>
                <w:sz w:val="22"/>
                <w:szCs w:val="22"/>
              </w:rPr>
              <w:t xml:space="preserve">Roztwór  ponadtlenkowy zawierający utleniające substancje </w:t>
            </w:r>
            <w:proofErr w:type="spellStart"/>
            <w:r w:rsidRPr="0036305D">
              <w:rPr>
                <w:sz w:val="22"/>
                <w:szCs w:val="22"/>
              </w:rPr>
              <w:t>HOCl</w:t>
            </w:r>
            <w:proofErr w:type="spellEnd"/>
            <w:r w:rsidRPr="0036305D">
              <w:rPr>
                <w:sz w:val="22"/>
                <w:szCs w:val="22"/>
              </w:rPr>
              <w:t xml:space="preserve"> oraz </w:t>
            </w:r>
            <w:proofErr w:type="spellStart"/>
            <w:r w:rsidRPr="0036305D">
              <w:rPr>
                <w:sz w:val="22"/>
                <w:szCs w:val="22"/>
              </w:rPr>
              <w:t>NaOCl</w:t>
            </w:r>
            <w:proofErr w:type="spellEnd"/>
            <w:r w:rsidRPr="0036305D">
              <w:rPr>
                <w:sz w:val="22"/>
                <w:szCs w:val="22"/>
              </w:rPr>
              <w:t xml:space="preserve"> o stężeniach po 50ppm,  wykazujący działanie przeciwdrobnoustrojowe, przeciwzapalne, o neutralnym </w:t>
            </w:r>
            <w:proofErr w:type="spellStart"/>
            <w:r w:rsidRPr="0036305D">
              <w:rPr>
                <w:sz w:val="22"/>
                <w:szCs w:val="22"/>
              </w:rPr>
              <w:t>pH</w:t>
            </w:r>
            <w:proofErr w:type="spellEnd"/>
            <w:r w:rsidRPr="0036305D">
              <w:rPr>
                <w:sz w:val="22"/>
                <w:szCs w:val="22"/>
              </w:rPr>
              <w:t>. Stosowany do płukania, nawilżania ran ostrych, przewlekłych, w tym ran szczelinowych, penetrujących bez odpływu. Dopuszczony do stosowania w terapii podciśnieniowej. Brak cytotoksycznego działania na tkanki. Niweluje nieprzyjemny zapach z ran. Działanie potwierdzone badaniami klinicznymi. Pojemność 500ml. ?</w:t>
            </w:r>
          </w:p>
          <w:p w14:paraId="781EF2CE" w14:textId="77777777" w:rsidR="00485761" w:rsidRDefault="0036305D" w:rsidP="00845A7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 roztwór zawierający utleniające substancje </w:t>
            </w:r>
            <w:proofErr w:type="spellStart"/>
            <w:r>
              <w:rPr>
                <w:b/>
                <w:bCs/>
                <w:sz w:val="22"/>
                <w:szCs w:val="22"/>
              </w:rPr>
              <w:t>HOCl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oraz </w:t>
            </w:r>
            <w:proofErr w:type="spellStart"/>
            <w:r>
              <w:rPr>
                <w:b/>
                <w:bCs/>
                <w:sz w:val="22"/>
                <w:szCs w:val="22"/>
              </w:rPr>
              <w:t>NaOCl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o stężeniach od 40ppm – 50ppm. Pozostałe wymagania zgodnie z SWZ. </w:t>
            </w:r>
          </w:p>
          <w:p w14:paraId="68F93A8F" w14:textId="31B7ED7F" w:rsidR="00745D7E" w:rsidRPr="0036305D" w:rsidRDefault="00745D7E" w:rsidP="00845A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21CF9A" w14:textId="77777777" w:rsidR="00BE7BFD" w:rsidRPr="0036305D" w:rsidRDefault="00BE7BFD" w:rsidP="00520165">
      <w:pPr>
        <w:jc w:val="both"/>
        <w:rPr>
          <w:sz w:val="22"/>
          <w:szCs w:val="22"/>
        </w:rPr>
      </w:pPr>
    </w:p>
    <w:p w14:paraId="49262E6C" w14:textId="435FA356" w:rsidR="006D4AB3" w:rsidRPr="0036305D" w:rsidRDefault="0036305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6305D">
        <w:rPr>
          <w:i/>
          <w:iCs/>
          <w:sz w:val="24"/>
          <w:szCs w:val="24"/>
        </w:rPr>
        <w:t xml:space="preserve">Przewodniczący Komisji </w:t>
      </w:r>
      <w:r w:rsidR="002C433E" w:rsidRPr="0036305D">
        <w:rPr>
          <w:i/>
          <w:iCs/>
          <w:sz w:val="24"/>
          <w:szCs w:val="24"/>
        </w:rPr>
        <w:t>Przetargowej</w:t>
      </w:r>
    </w:p>
    <w:p w14:paraId="58CFB927" w14:textId="77777777" w:rsidR="006D4AB3" w:rsidRPr="0036305D" w:rsidRDefault="00485761" w:rsidP="0036305D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36305D">
        <w:rPr>
          <w:i/>
          <w:iCs/>
          <w:sz w:val="24"/>
          <w:szCs w:val="24"/>
        </w:rPr>
        <w:t>Małgorzata</w:t>
      </w:r>
      <w:r w:rsidR="006D4AB3" w:rsidRPr="0036305D">
        <w:rPr>
          <w:i/>
          <w:iCs/>
          <w:sz w:val="24"/>
          <w:szCs w:val="24"/>
        </w:rPr>
        <w:t xml:space="preserve"> </w:t>
      </w:r>
      <w:r w:rsidRPr="0036305D">
        <w:rPr>
          <w:i/>
          <w:iCs/>
          <w:sz w:val="24"/>
          <w:szCs w:val="24"/>
        </w:rPr>
        <w:t xml:space="preserve">Krzystek -  </w:t>
      </w:r>
      <w:proofErr w:type="spellStart"/>
      <w:r w:rsidRPr="0036305D">
        <w:rPr>
          <w:i/>
          <w:iCs/>
          <w:sz w:val="24"/>
          <w:szCs w:val="24"/>
        </w:rPr>
        <w:t>Purol</w:t>
      </w:r>
      <w:proofErr w:type="spellEnd"/>
    </w:p>
    <w:sectPr w:rsidR="006D4AB3" w:rsidRPr="003630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6CC70" w14:textId="77777777" w:rsidR="00CA2932" w:rsidRDefault="00CA2932">
      <w:r>
        <w:separator/>
      </w:r>
    </w:p>
  </w:endnote>
  <w:endnote w:type="continuationSeparator" w:id="0">
    <w:p w14:paraId="04E34CF5" w14:textId="77777777" w:rsidR="00CA2932" w:rsidRDefault="00CA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FA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E4E7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D232" w14:textId="38079C3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4EC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6F3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4179F1" w14:textId="77777777" w:rsidR="006D4AB3" w:rsidRDefault="006D4AB3">
    <w:pPr>
      <w:pStyle w:val="Stopka"/>
      <w:tabs>
        <w:tab w:val="clear" w:pos="4536"/>
        <w:tab w:val="left" w:pos="6237"/>
      </w:tabs>
    </w:pPr>
  </w:p>
  <w:p w14:paraId="0FEFFC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80D55" w14:textId="77777777" w:rsidR="00CA2932" w:rsidRDefault="00CA2932">
      <w:r>
        <w:separator/>
      </w:r>
    </w:p>
  </w:footnote>
  <w:footnote w:type="continuationSeparator" w:id="0">
    <w:p w14:paraId="2166BC22" w14:textId="77777777" w:rsidR="00CA2932" w:rsidRDefault="00CA2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0039F" w14:textId="77777777" w:rsidR="00485761" w:rsidRDefault="00485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874D6" w14:textId="77777777" w:rsidR="00485761" w:rsidRDefault="00485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75176" w14:textId="77777777" w:rsidR="00485761" w:rsidRDefault="00485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932"/>
    <w:rsid w:val="00031374"/>
    <w:rsid w:val="000A1097"/>
    <w:rsid w:val="000E2A8F"/>
    <w:rsid w:val="0012774F"/>
    <w:rsid w:val="00144B7A"/>
    <w:rsid w:val="00180C6E"/>
    <w:rsid w:val="0029606A"/>
    <w:rsid w:val="002C433E"/>
    <w:rsid w:val="00352644"/>
    <w:rsid w:val="0036305D"/>
    <w:rsid w:val="004848F3"/>
    <w:rsid w:val="0048576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D7E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29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B87DD07"/>
  <w15:chartTrackingRefBased/>
  <w15:docId w15:val="{679CE118-5C31-41A1-B69A-EAFEDC64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188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6</cp:revision>
  <cp:lastPrinted>2001-02-10T14:28:00Z</cp:lastPrinted>
  <dcterms:created xsi:type="dcterms:W3CDTF">2023-01-10T11:38:00Z</dcterms:created>
  <dcterms:modified xsi:type="dcterms:W3CDTF">2023-01-10T12:19:00Z</dcterms:modified>
</cp:coreProperties>
</file>