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C0BCC" w:rsidRPr="00AC0BCC">
        <w:rPr>
          <w:rFonts w:ascii="Tahoma" w:hAnsi="Tahoma" w:cs="Tahoma"/>
          <w:bCs/>
          <w:sz w:val="20"/>
        </w:rPr>
        <w:t>NZ/86/D/N/L/2022</w:t>
      </w:r>
      <w:r w:rsidR="009D4858">
        <w:rPr>
          <w:rFonts w:ascii="Tahoma" w:hAnsi="Tahoma" w:cs="Tahoma"/>
          <w:bCs/>
          <w:sz w:val="20"/>
        </w:rPr>
        <w:t>/23</w:t>
      </w:r>
      <w:bookmarkStart w:id="0" w:name="_GoBack"/>
      <w:bookmarkEnd w:id="0"/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AC0BCC" w:rsidRPr="00AC0BCC">
        <w:rPr>
          <w:rFonts w:ascii="Tahoma" w:hAnsi="Tahoma" w:cs="Tahoma"/>
          <w:b/>
          <w:bCs/>
          <w:sz w:val="18"/>
        </w:rPr>
        <w:t>Dostawy produktów leczniczych i wyrobów medycznych ujęte w 33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Claritromycin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Kontrast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Leki różne 1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Anidulafungin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Leki różne 2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Piracetam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Metamizol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17E5D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Czynnik VII krzepnięcia krwi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Ciprofloxacin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Leki różne 3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Leki różne 4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Sevofluran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Fidaxomycin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Import docelowy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Linezolid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Levofloxacin</w:t>
            </w:r>
            <w:proofErr w:type="spellEnd"/>
            <w:r>
              <w:t xml:space="preserve"> 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Ceftriakson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Glux</w:t>
            </w:r>
            <w:proofErr w:type="spellEnd"/>
            <w:r w:rsidRPr="00AC0BCC">
              <w:t xml:space="preserve">, </w:t>
            </w:r>
            <w:proofErr w:type="spellStart"/>
            <w:r w:rsidRPr="00AC0BCC">
              <w:t>Pentaglobin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19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Immunoglobulina ludzka anty-D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Vancomycin</w:t>
            </w:r>
            <w:proofErr w:type="spellEnd"/>
            <w:r>
              <w:t xml:space="preserve"> </w:t>
            </w:r>
          </w:p>
          <w:p w:rsidR="00F17E5D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21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Iomeprol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Iodixanol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Imipenem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Albuminum</w:t>
            </w:r>
            <w:proofErr w:type="spellEnd"/>
            <w:r w:rsidRPr="00AC0BCC">
              <w:t xml:space="preserve"> </w:t>
            </w:r>
            <w:proofErr w:type="spellStart"/>
            <w:r w:rsidRPr="00AC0BCC">
              <w:t>humanum</w:t>
            </w:r>
            <w:proofErr w:type="spellEnd"/>
            <w:r w:rsidRPr="00AC0BCC">
              <w:t xml:space="preserve"> 20%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25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Fibrynogen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Enoxaparin</w:t>
            </w:r>
            <w:proofErr w:type="spellEnd"/>
            <w:r w:rsidRPr="00AC0BCC">
              <w:t xml:space="preserve"> </w:t>
            </w:r>
            <w:proofErr w:type="spellStart"/>
            <w:r w:rsidRPr="00AC0BCC">
              <w:t>natrii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Leki różne 5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28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 xml:space="preserve">Aplikator do </w:t>
            </w:r>
            <w:proofErr w:type="spellStart"/>
            <w:r w:rsidRPr="00AC0BCC">
              <w:t>Lidocain</w:t>
            </w:r>
            <w:proofErr w:type="spellEnd"/>
            <w:r w:rsidRPr="00AC0BCC">
              <w:t xml:space="preserve"> </w:t>
            </w:r>
            <w:proofErr w:type="spellStart"/>
            <w:r w:rsidRPr="00AC0BCC">
              <w:t>areozol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17E5D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29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 xml:space="preserve">Test </w:t>
            </w:r>
            <w:proofErr w:type="spellStart"/>
            <w:r w:rsidRPr="00AC0BCC">
              <w:t>ureazowy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30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Woda do irygacji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31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AC0BCC">
              <w:t>Alteplasa</w:t>
            </w:r>
            <w:proofErr w:type="spellEnd"/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t>32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Receptura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17E5D" w:rsidRDefault="00F17E5D" w:rsidP="00A565C0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C0BCC" w:rsidTr="00A565C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  <w:jc w:val="right"/>
              <w:rPr>
                <w:b/>
              </w:rPr>
            </w:pPr>
            <w:r w:rsidRPr="00AC0BCC">
              <w:lastRenderedPageBreak/>
              <w:t>33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BCC" w:rsidRDefault="00AC0BCC" w:rsidP="00A565C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C0BCC">
              <w:t>Antybiotyki</w:t>
            </w:r>
            <w:r>
              <w:t xml:space="preserve">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C0BCC" w:rsidRDefault="00AC0BCC" w:rsidP="00A565C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0D4867" w:rsidRPr="00094133" w:rsidRDefault="000D4867" w:rsidP="000D4867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</w:p>
    <w:p w:rsidR="000D4867" w:rsidRPr="00F22B5B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_______________________________________________</w:t>
      </w:r>
    </w:p>
    <w:p w:rsidR="000D4867" w:rsidRDefault="000D4867" w:rsidP="000D486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0D4867" w:rsidRPr="00F22B5B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F17E5D" w:rsidRDefault="000D4867" w:rsidP="00F17E5D">
      <w:pPr>
        <w:spacing w:line="240" w:lineRule="atLeast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</w:t>
      </w:r>
    </w:p>
    <w:p w:rsidR="000D4867" w:rsidRDefault="00F17E5D" w:rsidP="00F17E5D">
      <w:pPr>
        <w:spacing w:line="240" w:lineRule="atLeast"/>
        <w:rPr>
          <w:rFonts w:ascii="Georgia" w:hAnsi="Georgia"/>
          <w:b/>
          <w:bCs/>
          <w:sz w:val="20"/>
        </w:rPr>
      </w:pPr>
      <w:r>
        <w:rPr>
          <w:rFonts w:ascii="Georgia" w:hAnsi="Georgia"/>
          <w:b/>
          <w:bCs/>
          <w:sz w:val="20"/>
        </w:rPr>
        <w:t>zadanie nr</w:t>
      </w:r>
      <w:r w:rsidR="000D4867">
        <w:rPr>
          <w:rFonts w:ascii="Georgia" w:hAnsi="Georgia"/>
          <w:b/>
          <w:bCs/>
          <w:sz w:val="20"/>
        </w:rPr>
        <w:t>__________________________________________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F25" w:rsidRDefault="00645F25">
      <w:r>
        <w:separator/>
      </w:r>
    </w:p>
  </w:endnote>
  <w:endnote w:type="continuationSeparator" w:id="0">
    <w:p w:rsidR="00645F25" w:rsidRDefault="00645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BCC" w:rsidRDefault="00AC0B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BCC" w:rsidRDefault="00AC0B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F25" w:rsidRDefault="00645F25">
      <w:r>
        <w:separator/>
      </w:r>
    </w:p>
  </w:footnote>
  <w:footnote w:type="continuationSeparator" w:id="0">
    <w:p w:rsidR="00645F25" w:rsidRDefault="00645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BCC" w:rsidRDefault="00AC0B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BCC" w:rsidRDefault="00AC0B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F25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645F25"/>
    <w:rsid w:val="00741AC8"/>
    <w:rsid w:val="009200B1"/>
    <w:rsid w:val="009C19AD"/>
    <w:rsid w:val="009D4858"/>
    <w:rsid w:val="00A02D66"/>
    <w:rsid w:val="00AC0BCC"/>
    <w:rsid w:val="00C446A2"/>
    <w:rsid w:val="00C8648B"/>
    <w:rsid w:val="00D3160B"/>
    <w:rsid w:val="00EF356C"/>
    <w:rsid w:val="00F1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EAB55-ACD5-4B34-A07E-E61CF0E8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11</Pages>
  <Words>4515</Words>
  <Characters>27094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31546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4</cp:revision>
  <cp:lastPrinted>2001-01-24T13:21:00Z</cp:lastPrinted>
  <dcterms:created xsi:type="dcterms:W3CDTF">2022-12-28T11:30:00Z</dcterms:created>
  <dcterms:modified xsi:type="dcterms:W3CDTF">2023-01-02T11:55:00Z</dcterms:modified>
</cp:coreProperties>
</file>