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E14A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E14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14A6">
        <w:rPr>
          <w:sz w:val="22"/>
          <w:szCs w:val="22"/>
        </w:rPr>
        <w:t>2023-01-09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E14A6" w:rsidRPr="009E14A6" w:rsidRDefault="009E14A6" w:rsidP="00890B92">
      <w:pPr>
        <w:rPr>
          <w:b/>
          <w:bCs/>
          <w:sz w:val="22"/>
          <w:szCs w:val="22"/>
        </w:rPr>
      </w:pPr>
      <w:r w:rsidRPr="009E14A6">
        <w:rPr>
          <w:b/>
          <w:bCs/>
          <w:sz w:val="22"/>
          <w:szCs w:val="22"/>
        </w:rPr>
        <w:t>Akademia Górniczo - Hutnicza</w:t>
      </w:r>
    </w:p>
    <w:p w:rsidR="009E14A6" w:rsidRPr="009E14A6" w:rsidRDefault="009E14A6" w:rsidP="00890B92">
      <w:pPr>
        <w:rPr>
          <w:b/>
          <w:bCs/>
          <w:sz w:val="22"/>
          <w:szCs w:val="22"/>
        </w:rPr>
      </w:pPr>
      <w:r w:rsidRPr="009E14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9E14A6" w:rsidP="00890B92">
      <w:pPr>
        <w:rPr>
          <w:b/>
          <w:bCs/>
          <w:sz w:val="22"/>
          <w:szCs w:val="22"/>
        </w:rPr>
      </w:pPr>
      <w:r w:rsidRPr="009E14A6">
        <w:rPr>
          <w:b/>
          <w:bCs/>
          <w:sz w:val="22"/>
          <w:szCs w:val="22"/>
        </w:rPr>
        <w:t>Dział Zamówień Publicznych</w:t>
      </w:r>
    </w:p>
    <w:p w:rsidR="00890B92" w:rsidRPr="00BD5546" w:rsidRDefault="009E14A6" w:rsidP="00890B92">
      <w:pPr>
        <w:rPr>
          <w:sz w:val="22"/>
          <w:szCs w:val="22"/>
        </w:rPr>
      </w:pPr>
      <w:r w:rsidRPr="009E14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14A6">
        <w:rPr>
          <w:sz w:val="22"/>
          <w:szCs w:val="22"/>
        </w:rPr>
        <w:t>30</w:t>
      </w:r>
    </w:p>
    <w:p w:rsidR="00890B92" w:rsidRPr="00BD5546" w:rsidRDefault="009E14A6" w:rsidP="00890B92">
      <w:pPr>
        <w:rPr>
          <w:sz w:val="22"/>
          <w:szCs w:val="22"/>
        </w:rPr>
      </w:pPr>
      <w:r w:rsidRPr="009E14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14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14A6" w:rsidRPr="009E14A6">
        <w:rPr>
          <w:b/>
          <w:sz w:val="22"/>
          <w:szCs w:val="22"/>
        </w:rPr>
        <w:t>KC-zp.272-764/22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E14A6" w:rsidRPr="009E14A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E14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14A6">
        <w:rPr>
          <w:b/>
          <w:sz w:val="22"/>
          <w:szCs w:val="22"/>
        </w:rPr>
        <w:t>Dostęp on-line do bazy organizacji normalizacyjnej oraz dostęp do elektronicznych wersji czasopism zagranicznych - KC-zp.272-764/22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E14A6" w:rsidRPr="00A3048A" w:rsidTr="004714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14A6" w:rsidRPr="00A3048A" w:rsidRDefault="009E14A6" w:rsidP="004714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14A6">
              <w:rPr>
                <w:sz w:val="24"/>
                <w:szCs w:val="24"/>
              </w:rPr>
              <w:t>części 1 zamówienia w wysokości 102 000.00 zł brutto;</w:t>
            </w:r>
          </w:p>
        </w:tc>
      </w:tr>
      <w:tr w:rsidR="009E14A6" w:rsidRPr="00A3048A" w:rsidTr="004714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14A6" w:rsidRPr="00A3048A" w:rsidRDefault="009E14A6" w:rsidP="004714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14A6">
              <w:rPr>
                <w:sz w:val="24"/>
                <w:szCs w:val="24"/>
              </w:rPr>
              <w:t>części 2 zamówienia w wysokości 44 000.00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DDB" w:rsidRDefault="00C82DDB">
      <w:r>
        <w:separator/>
      </w:r>
    </w:p>
  </w:endnote>
  <w:endnote w:type="continuationSeparator" w:id="0">
    <w:p w:rsidR="00C82DDB" w:rsidRDefault="00C8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DDB" w:rsidRDefault="00C82DDB">
      <w:r>
        <w:separator/>
      </w:r>
    </w:p>
  </w:footnote>
  <w:footnote w:type="continuationSeparator" w:id="0">
    <w:p w:rsidR="00C82DDB" w:rsidRDefault="00C82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4A6" w:rsidRDefault="009E1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4A6" w:rsidRDefault="009E1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4A6" w:rsidRDefault="009E1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DDB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E14A6"/>
    <w:rsid w:val="009F189D"/>
    <w:rsid w:val="00A80738"/>
    <w:rsid w:val="00BE7129"/>
    <w:rsid w:val="00C236D3"/>
    <w:rsid w:val="00C659E2"/>
    <w:rsid w:val="00C82DD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BF7068-36B6-4955-B9D4-DAFEECF3C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2023-01-09T10:30:00Z</dcterms:created>
  <dcterms:modified xsi:type="dcterms:W3CDTF">2023-01-09T10:30:00Z</dcterms:modified>
</cp:coreProperties>
</file>