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ED509" w14:textId="77777777" w:rsidR="006A5DF1" w:rsidRPr="00E935D6" w:rsidRDefault="001A42E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A42E9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1A42E9">
        <w:rPr>
          <w:rFonts w:ascii="Arial" w:hAnsi="Arial" w:cs="Arial"/>
          <w:sz w:val="24"/>
          <w:szCs w:val="24"/>
        </w:rPr>
        <w:t>2023-01-05</w:t>
      </w:r>
    </w:p>
    <w:p w14:paraId="0DFF8713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EED9E59" w14:textId="77777777" w:rsidR="006A5DF1" w:rsidRPr="00E935D6" w:rsidRDefault="001A42E9" w:rsidP="006A5DF1">
      <w:pPr>
        <w:rPr>
          <w:rFonts w:ascii="Arial" w:hAnsi="Arial" w:cs="Arial"/>
          <w:b/>
          <w:bCs/>
          <w:sz w:val="24"/>
          <w:szCs w:val="24"/>
        </w:rPr>
      </w:pPr>
      <w:r w:rsidRPr="001A42E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CE089E3" w14:textId="77777777" w:rsidR="006A5DF1" w:rsidRPr="00E935D6" w:rsidRDefault="001A42E9" w:rsidP="006A5DF1">
      <w:pPr>
        <w:rPr>
          <w:rFonts w:ascii="Arial" w:hAnsi="Arial" w:cs="Arial"/>
          <w:sz w:val="24"/>
          <w:szCs w:val="24"/>
        </w:rPr>
      </w:pPr>
      <w:r w:rsidRPr="001A42E9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A42E9">
        <w:rPr>
          <w:rFonts w:ascii="Arial" w:hAnsi="Arial" w:cs="Arial"/>
          <w:sz w:val="24"/>
          <w:szCs w:val="24"/>
        </w:rPr>
        <w:t>66</w:t>
      </w:r>
    </w:p>
    <w:p w14:paraId="6D167CDD" w14:textId="77777777" w:rsidR="006A5DF1" w:rsidRPr="00E935D6" w:rsidRDefault="001A42E9" w:rsidP="006A5DF1">
      <w:pPr>
        <w:rPr>
          <w:rFonts w:ascii="Arial" w:hAnsi="Arial" w:cs="Arial"/>
          <w:sz w:val="24"/>
          <w:szCs w:val="24"/>
        </w:rPr>
      </w:pPr>
      <w:r w:rsidRPr="001A42E9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A42E9">
        <w:rPr>
          <w:rFonts w:ascii="Arial" w:hAnsi="Arial" w:cs="Arial"/>
          <w:sz w:val="24"/>
          <w:szCs w:val="24"/>
        </w:rPr>
        <w:t>Kraków</w:t>
      </w:r>
    </w:p>
    <w:p w14:paraId="12C11B5B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5432949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4C9383FA" w14:textId="44B85EC8"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018F6D8" w14:textId="5B9DAB1A" w:rsidR="00FD38D2" w:rsidRPr="00E935D6" w:rsidRDefault="00FD38D2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Znak: SZP.271.  14 /62/2022</w:t>
      </w:r>
    </w:p>
    <w:p w14:paraId="523AD8F9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6A2A96A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94A22FF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C2D6229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AB6D979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3C1F058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322E1D56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1A42E9" w:rsidRPr="001A42E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1A42E9" w:rsidRPr="001A42E9">
        <w:rPr>
          <w:rFonts w:ascii="Arial" w:hAnsi="Arial" w:cs="Arial"/>
          <w:b/>
          <w:bCs/>
          <w:sz w:val="24"/>
          <w:szCs w:val="24"/>
        </w:rPr>
        <w:t>Dostawa materiałów ekspolatacyjnych do Centralnej Sterylizatornii Szpitala.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1A42E9" w:rsidRPr="001A42E9">
        <w:rPr>
          <w:rFonts w:ascii="Arial" w:hAnsi="Arial" w:cs="Arial"/>
          <w:b/>
          <w:sz w:val="24"/>
          <w:szCs w:val="24"/>
        </w:rPr>
        <w:t>ZP/62/2022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2E283D04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A42E9" w:rsidRPr="001A42E9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A42E9" w:rsidRPr="001A42E9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42E9" w:rsidRPr="00E935D6" w14:paraId="6B0CA2C4" w14:textId="77777777" w:rsidTr="00B22D6B">
        <w:tc>
          <w:tcPr>
            <w:tcW w:w="9356" w:type="dxa"/>
            <w:shd w:val="clear" w:color="auto" w:fill="auto"/>
          </w:tcPr>
          <w:p w14:paraId="58B994F3" w14:textId="77777777" w:rsidR="001A42E9" w:rsidRPr="00E935D6" w:rsidRDefault="001A42E9" w:rsidP="00B22D6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1A42E9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62940797" w14:textId="77777777" w:rsidR="001A42E9" w:rsidRPr="00E935D6" w:rsidRDefault="001A42E9" w:rsidP="00B22D6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42E9">
              <w:rPr>
                <w:rFonts w:ascii="Arial" w:hAnsi="Arial" w:cs="Arial"/>
                <w:sz w:val="22"/>
                <w:szCs w:val="22"/>
              </w:rPr>
              <w:t>Czy zamawiający w pakiecie 2 poz. 22 dopuszcza wielkość torebek 42x70?</w:t>
            </w:r>
          </w:p>
          <w:p w14:paraId="63F41979" w14:textId="548A3246" w:rsidR="001A42E9" w:rsidRDefault="001A42E9" w:rsidP="00B22D6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4B79054" w14:textId="2D8278C1" w:rsidR="00FD38D2" w:rsidRDefault="00FD38D2" w:rsidP="00B22D6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Zamawiający dopuszcza wielkość torebek </w:t>
            </w:r>
            <w:r w:rsidRPr="001A42E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D38D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42x70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przy spełnieniu pozostałych parametrów. </w:t>
            </w:r>
          </w:p>
          <w:p w14:paraId="21817870" w14:textId="4AEC466F" w:rsidR="001C23BA" w:rsidRDefault="001C23BA" w:rsidP="00B22D6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0DB3084" w14:textId="6FE402D7" w:rsidR="00176E50" w:rsidRPr="00176E50" w:rsidRDefault="00176E50" w:rsidP="00176E5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  <w:r w:rsidRPr="00176E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nr </w:t>
            </w:r>
            <w:r w:rsidRPr="00176E50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46DBCE2B" w14:textId="6339F697" w:rsidR="00176E50" w:rsidRDefault="00176E50" w:rsidP="00176E50">
            <w:pPr>
              <w:spacing w:after="40"/>
              <w:ind w:right="-72"/>
              <w:rPr>
                <w:rFonts w:ascii="Arial" w:hAnsi="Arial" w:cs="Arial"/>
                <w:sz w:val="22"/>
                <w:szCs w:val="22"/>
              </w:rPr>
            </w:pPr>
            <w:r w:rsidRPr="00176E50">
              <w:rPr>
                <w:rFonts w:ascii="Arial" w:hAnsi="Arial" w:cs="Arial"/>
                <w:sz w:val="22"/>
                <w:szCs w:val="22"/>
              </w:rPr>
              <w:t>Czy Zamawiający odstąpi od wymogu określenia numeru postępowania w treści pełnomocnictwa? Pełnomocnictwa w oryginale są udzielane często na czas do odwołania, dla wszystkich postępowań - jest to pełnomocnictwo ogólne. Wymóg określenia w treści numeru sprawy zmusza Wykonawcę do przygotowania nowego pełnomocnictwa, tylko dla jednego postępowania co może narażać na dodatkowe koszty. Czy Zamawiający pozwoli na wpisane numeru sprawy w nazwie pliku?</w:t>
            </w:r>
          </w:p>
          <w:p w14:paraId="23DFEFF5" w14:textId="77777777" w:rsidR="00176E50" w:rsidRDefault="00176E50" w:rsidP="00176E5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10561F8" w14:textId="4CF7DF82" w:rsidR="00176E50" w:rsidRDefault="00176E50" w:rsidP="00176E5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Tak, 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dopuszcza takie rozwiązanie.</w:t>
            </w:r>
          </w:p>
          <w:p w14:paraId="41B5F338" w14:textId="77777777" w:rsidR="00176E50" w:rsidRPr="00176E50" w:rsidRDefault="00176E50" w:rsidP="00176E50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70F6E53" w14:textId="5C465524" w:rsidR="00DC4513" w:rsidRPr="00176E50" w:rsidRDefault="001C23BA" w:rsidP="00176E50">
            <w:pPr>
              <w:pStyle w:val="Tekstpodstawowywcity2"/>
              <w:spacing w:before="480" w:after="120" w:line="276" w:lineRule="auto"/>
              <w:ind w:firstLine="0"/>
              <w:rPr>
                <w:szCs w:val="22"/>
              </w:rPr>
            </w:pPr>
            <w:r w:rsidRPr="00176E50">
              <w:rPr>
                <w:rFonts w:ascii="Arial" w:hAnsi="Arial" w:cs="Arial"/>
                <w:sz w:val="22"/>
                <w:szCs w:val="22"/>
              </w:rPr>
              <w:lastRenderedPageBreak/>
              <w:t>Ponadto. działając na podstawie art. 90</w:t>
            </w:r>
            <w:r>
              <w:rPr>
                <w:szCs w:val="22"/>
              </w:rPr>
              <w:t xml:space="preserve"> ust. 1 i 2 ustawy z dnia 11 września 2019r. Prawo zamówień publicznych (t.j. Dz. U. z 2022r. poz. 1710), Zamawiający  informuje, że zmianie ulegają terminy:</w:t>
            </w:r>
          </w:p>
          <w:p w14:paraId="02458861" w14:textId="02871FE8" w:rsidR="00DC4513" w:rsidRDefault="00E33747" w:rsidP="00DC4513">
            <w:pPr>
              <w:pStyle w:val="Tekstpodstawowywcity2"/>
              <w:numPr>
                <w:ilvl w:val="0"/>
                <w:numId w:val="9"/>
              </w:numPr>
              <w:spacing w:before="480" w:after="120" w:line="276" w:lineRule="auto"/>
              <w:rPr>
                <w:szCs w:val="22"/>
              </w:rPr>
            </w:pPr>
            <w:r>
              <w:rPr>
                <w:szCs w:val="22"/>
              </w:rPr>
              <w:t xml:space="preserve">Termin związania ofertą - </w:t>
            </w:r>
            <w:r>
              <w:rPr>
                <w:b/>
                <w:szCs w:val="22"/>
              </w:rPr>
              <w:t>2023-0</w:t>
            </w:r>
            <w:r w:rsidR="009F2ADE">
              <w:rPr>
                <w:b/>
                <w:szCs w:val="22"/>
              </w:rPr>
              <w:t>2</w:t>
            </w:r>
            <w:r>
              <w:rPr>
                <w:b/>
                <w:szCs w:val="22"/>
              </w:rPr>
              <w:t>-11</w:t>
            </w:r>
            <w:r>
              <w:rPr>
                <w:szCs w:val="22"/>
              </w:rPr>
              <w:t xml:space="preserve">. </w:t>
            </w:r>
          </w:p>
          <w:p w14:paraId="6BA65A7D" w14:textId="5B934DC4" w:rsidR="001C23BA" w:rsidRDefault="001C23BA" w:rsidP="001C23BA">
            <w:pPr>
              <w:pStyle w:val="Tekstpodstawowywcity2"/>
              <w:numPr>
                <w:ilvl w:val="0"/>
                <w:numId w:val="8"/>
              </w:numPr>
              <w:spacing w:after="60" w:line="276" w:lineRule="auto"/>
              <w:ind w:left="284" w:hanging="284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składania ofert, z dnia </w:t>
            </w:r>
            <w:r>
              <w:rPr>
                <w:b/>
                <w:szCs w:val="22"/>
              </w:rPr>
              <w:t>2023-01-</w:t>
            </w:r>
            <w:r w:rsidR="00DC4513">
              <w:rPr>
                <w:b/>
                <w:szCs w:val="22"/>
              </w:rPr>
              <w:t>10</w:t>
            </w:r>
            <w:r>
              <w:rPr>
                <w:szCs w:val="22"/>
              </w:rPr>
              <w:t xml:space="preserve"> godz. </w:t>
            </w:r>
            <w:r>
              <w:rPr>
                <w:b/>
                <w:szCs w:val="22"/>
              </w:rPr>
              <w:t>10:00</w:t>
            </w:r>
            <w:r>
              <w:rPr>
                <w:szCs w:val="22"/>
              </w:rPr>
              <w:t xml:space="preserve"> na dzień </w:t>
            </w:r>
            <w:r>
              <w:rPr>
                <w:b/>
                <w:szCs w:val="22"/>
              </w:rPr>
              <w:t>2023-01-13</w:t>
            </w:r>
            <w:r>
              <w:rPr>
                <w:szCs w:val="22"/>
              </w:rPr>
              <w:t xml:space="preserve"> godz. </w:t>
            </w:r>
            <w:r>
              <w:rPr>
                <w:b/>
                <w:szCs w:val="22"/>
              </w:rPr>
              <w:t>10:00</w:t>
            </w:r>
            <w:r>
              <w:rPr>
                <w:bCs/>
                <w:szCs w:val="22"/>
              </w:rPr>
              <w:t>.</w:t>
            </w:r>
          </w:p>
          <w:p w14:paraId="67EA67D7" w14:textId="373FC015" w:rsidR="001C23BA" w:rsidRDefault="001C23BA" w:rsidP="001C23BA">
            <w:pPr>
              <w:pStyle w:val="Tekstpodstawowywcity2"/>
              <w:numPr>
                <w:ilvl w:val="0"/>
                <w:numId w:val="8"/>
              </w:numPr>
              <w:spacing w:after="120" w:line="276" w:lineRule="auto"/>
              <w:ind w:left="284" w:hanging="284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otwarcia ofert, z dnia  </w:t>
            </w:r>
            <w:r>
              <w:rPr>
                <w:b/>
                <w:szCs w:val="22"/>
              </w:rPr>
              <w:t>2023-01-</w:t>
            </w:r>
            <w:r w:rsidR="00DC4513">
              <w:rPr>
                <w:b/>
                <w:szCs w:val="22"/>
              </w:rPr>
              <w:t>10</w:t>
            </w:r>
            <w:r>
              <w:rPr>
                <w:szCs w:val="22"/>
              </w:rPr>
              <w:t xml:space="preserve"> godz. </w:t>
            </w:r>
            <w:r>
              <w:rPr>
                <w:b/>
                <w:szCs w:val="22"/>
              </w:rPr>
              <w:t>10:30</w:t>
            </w:r>
            <w:r>
              <w:rPr>
                <w:szCs w:val="22"/>
              </w:rPr>
              <w:t xml:space="preserve"> na dzień </w:t>
            </w:r>
            <w:r>
              <w:rPr>
                <w:b/>
                <w:szCs w:val="22"/>
              </w:rPr>
              <w:t>2023-01-13</w:t>
            </w:r>
            <w:r>
              <w:rPr>
                <w:szCs w:val="22"/>
              </w:rPr>
              <w:t xml:space="preserve"> godz. </w:t>
            </w:r>
            <w:r>
              <w:rPr>
                <w:b/>
                <w:szCs w:val="22"/>
              </w:rPr>
              <w:t>10:30</w:t>
            </w:r>
            <w:r>
              <w:rPr>
                <w:bCs/>
                <w:szCs w:val="22"/>
              </w:rPr>
              <w:t>.</w:t>
            </w:r>
          </w:p>
          <w:p w14:paraId="269E9BD1" w14:textId="77777777" w:rsidR="001C23BA" w:rsidRDefault="001C23BA" w:rsidP="001C23BA">
            <w:pPr>
              <w:pStyle w:val="Tekstpodstawowywcity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Jednocześnie Zamawiający informuje, że nie ulega zmianie miejsce składania i otwarcia ofert. </w:t>
            </w:r>
          </w:p>
          <w:p w14:paraId="44F13894" w14:textId="77777777" w:rsidR="001C23BA" w:rsidRPr="00FD38D2" w:rsidRDefault="001C23BA" w:rsidP="00E33747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6822D32" w14:textId="5718E9E8" w:rsidR="001A42E9" w:rsidRDefault="001A42E9" w:rsidP="00B22D6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5ECD1D9B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DF5AC6E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7C78F" w14:textId="77777777" w:rsidR="00907888" w:rsidRDefault="00907888">
      <w:r>
        <w:separator/>
      </w:r>
    </w:p>
  </w:endnote>
  <w:endnote w:type="continuationSeparator" w:id="0">
    <w:p w14:paraId="02B5EA1D" w14:textId="77777777" w:rsidR="00907888" w:rsidRDefault="00907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2CC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600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E8B21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0FB4177B">
        <v:line id="_x0000_s1025" style="position:absolute;left:0;text-align:left;z-index:1" from="-3.85pt,8.75pt" to="455.15pt,8.75pt"/>
      </w:pict>
    </w:r>
  </w:p>
  <w:p w14:paraId="62CC5AD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CBAB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04D9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0F3802" w14:textId="77777777" w:rsidR="006D4AB3" w:rsidRDefault="006D4AB3">
    <w:pPr>
      <w:pStyle w:val="Stopka"/>
      <w:tabs>
        <w:tab w:val="clear" w:pos="4536"/>
        <w:tab w:val="left" w:pos="6237"/>
      </w:tabs>
    </w:pPr>
  </w:p>
  <w:p w14:paraId="1CE44A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EE1EB" w14:textId="77777777" w:rsidR="00907888" w:rsidRDefault="00907888">
      <w:r>
        <w:separator/>
      </w:r>
    </w:p>
  </w:footnote>
  <w:footnote w:type="continuationSeparator" w:id="0">
    <w:p w14:paraId="0C7408FA" w14:textId="77777777" w:rsidR="00907888" w:rsidRDefault="00907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26CFC" w14:textId="77777777" w:rsidR="001A42E9" w:rsidRDefault="001A42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7F511" w14:textId="77777777" w:rsidR="001A42E9" w:rsidRDefault="001A42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55ED" w14:textId="77777777" w:rsidR="001A42E9" w:rsidRDefault="001A42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20D5F"/>
    <w:multiLevelType w:val="hybridMultilevel"/>
    <w:tmpl w:val="3CFE6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8829316">
    <w:abstractNumId w:val="5"/>
  </w:num>
  <w:num w:numId="2" w16cid:durableId="1794712599">
    <w:abstractNumId w:val="8"/>
  </w:num>
  <w:num w:numId="3" w16cid:durableId="1120491199">
    <w:abstractNumId w:val="4"/>
  </w:num>
  <w:num w:numId="4" w16cid:durableId="788669906">
    <w:abstractNumId w:val="7"/>
  </w:num>
  <w:num w:numId="5" w16cid:durableId="891159362">
    <w:abstractNumId w:val="2"/>
  </w:num>
  <w:num w:numId="6" w16cid:durableId="881672111">
    <w:abstractNumId w:val="3"/>
  </w:num>
  <w:num w:numId="7" w16cid:durableId="1269312371">
    <w:abstractNumId w:val="6"/>
  </w:num>
  <w:num w:numId="8" w16cid:durableId="1792548064">
    <w:abstractNumId w:val="1"/>
  </w:num>
  <w:num w:numId="9" w16cid:durableId="141508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B09"/>
    <w:rsid w:val="00031374"/>
    <w:rsid w:val="000A1097"/>
    <w:rsid w:val="000E2A8F"/>
    <w:rsid w:val="0012774F"/>
    <w:rsid w:val="00144B7A"/>
    <w:rsid w:val="00176E50"/>
    <w:rsid w:val="00180C6E"/>
    <w:rsid w:val="001A42E9"/>
    <w:rsid w:val="001C23BA"/>
    <w:rsid w:val="0029606A"/>
    <w:rsid w:val="003E2EA9"/>
    <w:rsid w:val="004848F3"/>
    <w:rsid w:val="004A75F2"/>
    <w:rsid w:val="005144A9"/>
    <w:rsid w:val="00520165"/>
    <w:rsid w:val="00562B37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07888"/>
    <w:rsid w:val="009F2ADE"/>
    <w:rsid w:val="00A905AC"/>
    <w:rsid w:val="00B443E3"/>
    <w:rsid w:val="00BA6584"/>
    <w:rsid w:val="00BD1B09"/>
    <w:rsid w:val="00BE7BC8"/>
    <w:rsid w:val="00BE7BFD"/>
    <w:rsid w:val="00C370F2"/>
    <w:rsid w:val="00C44EEC"/>
    <w:rsid w:val="00D22FFA"/>
    <w:rsid w:val="00D8461B"/>
    <w:rsid w:val="00D915F2"/>
    <w:rsid w:val="00DC4513"/>
    <w:rsid w:val="00DF0711"/>
    <w:rsid w:val="00DF32E8"/>
    <w:rsid w:val="00DF53CA"/>
    <w:rsid w:val="00E01919"/>
    <w:rsid w:val="00E21B49"/>
    <w:rsid w:val="00E2789F"/>
    <w:rsid w:val="00E33747"/>
    <w:rsid w:val="00E72428"/>
    <w:rsid w:val="00E74BC3"/>
    <w:rsid w:val="00E935D6"/>
    <w:rsid w:val="00EA14B3"/>
    <w:rsid w:val="00EA416E"/>
    <w:rsid w:val="00F13661"/>
    <w:rsid w:val="00FC5957"/>
    <w:rsid w:val="00FD265E"/>
    <w:rsid w:val="00FD38D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C40B99"/>
  <w15:chartTrackingRefBased/>
  <w15:docId w15:val="{E8D77969-A0F7-465A-9E43-46750908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1C23BA"/>
    <w:rPr>
      <w:sz w:val="24"/>
    </w:rPr>
  </w:style>
  <w:style w:type="character" w:customStyle="1" w:styleId="Tekstpodstawowywcity2Znak">
    <w:name w:val="Tekst podstawowy wcięty 2 Znak"/>
    <w:link w:val="Tekstpodstawowywcity2"/>
    <w:rsid w:val="001C23BA"/>
    <w:rPr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9</cp:revision>
  <cp:lastPrinted>2023-01-05T09:29:00Z</cp:lastPrinted>
  <dcterms:created xsi:type="dcterms:W3CDTF">2023-01-05T09:12:00Z</dcterms:created>
  <dcterms:modified xsi:type="dcterms:W3CDTF">2023-01-05T10:21:00Z</dcterms:modified>
</cp:coreProperties>
</file>