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BD1" w:rsidRDefault="00B06BD1" w:rsidP="00890B92">
      <w:pPr>
        <w:spacing w:after="240"/>
        <w:jc w:val="right"/>
        <w:rPr>
          <w:sz w:val="22"/>
          <w:szCs w:val="22"/>
        </w:rPr>
      </w:pPr>
    </w:p>
    <w:p w:rsidR="00B06BD1" w:rsidRDefault="00B06BD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97F0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8" type="#_x0000_t75" style="width:453pt;height:144.75pt;visibility:visible;mso-wrap-style:square">
            <v:imagedata r:id="rId6" o:title=""/>
          </v:shape>
        </w:pict>
      </w:r>
    </w:p>
    <w:p w:rsidR="00890B92" w:rsidRDefault="0063395F" w:rsidP="00890B92">
      <w:pPr>
        <w:spacing w:after="240"/>
        <w:jc w:val="right"/>
        <w:rPr>
          <w:sz w:val="22"/>
          <w:szCs w:val="22"/>
        </w:rPr>
      </w:pPr>
      <w:r w:rsidRPr="0063395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3395F">
        <w:rPr>
          <w:sz w:val="22"/>
          <w:szCs w:val="22"/>
        </w:rPr>
        <w:t>2023-01-05</w:t>
      </w:r>
    </w:p>
    <w:p w:rsidR="0063395F" w:rsidRPr="0063395F" w:rsidRDefault="0063395F" w:rsidP="00890B92">
      <w:pPr>
        <w:rPr>
          <w:b/>
          <w:bCs/>
          <w:sz w:val="22"/>
          <w:szCs w:val="22"/>
        </w:rPr>
      </w:pPr>
      <w:r w:rsidRPr="0063395F">
        <w:rPr>
          <w:b/>
          <w:bCs/>
          <w:sz w:val="22"/>
          <w:szCs w:val="22"/>
        </w:rPr>
        <w:t>Akademia Górniczo - Hutnicza</w:t>
      </w:r>
    </w:p>
    <w:p w:rsidR="0063395F" w:rsidRPr="0063395F" w:rsidRDefault="0063395F" w:rsidP="00890B92">
      <w:pPr>
        <w:rPr>
          <w:b/>
          <w:bCs/>
          <w:sz w:val="22"/>
          <w:szCs w:val="22"/>
        </w:rPr>
      </w:pPr>
      <w:r w:rsidRPr="0063395F">
        <w:rPr>
          <w:b/>
          <w:bCs/>
          <w:sz w:val="22"/>
          <w:szCs w:val="22"/>
        </w:rPr>
        <w:t>im. Stanisława Staszica w Krakowie</w:t>
      </w:r>
    </w:p>
    <w:p w:rsidR="00890B92" w:rsidRPr="00D91931" w:rsidRDefault="0063395F" w:rsidP="00890B92">
      <w:pPr>
        <w:rPr>
          <w:b/>
          <w:bCs/>
          <w:sz w:val="22"/>
          <w:szCs w:val="22"/>
        </w:rPr>
      </w:pPr>
      <w:r w:rsidRPr="0063395F">
        <w:rPr>
          <w:b/>
          <w:bCs/>
          <w:sz w:val="22"/>
          <w:szCs w:val="22"/>
        </w:rPr>
        <w:t>Dział Zamówień Publicznych</w:t>
      </w:r>
    </w:p>
    <w:p w:rsidR="00890B92" w:rsidRPr="00BD5546" w:rsidRDefault="0063395F" w:rsidP="00890B92">
      <w:pPr>
        <w:rPr>
          <w:sz w:val="22"/>
          <w:szCs w:val="22"/>
        </w:rPr>
      </w:pPr>
      <w:r w:rsidRPr="0063395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3395F">
        <w:rPr>
          <w:sz w:val="22"/>
          <w:szCs w:val="22"/>
        </w:rPr>
        <w:t>30</w:t>
      </w:r>
    </w:p>
    <w:p w:rsidR="00890B92" w:rsidRPr="00BD5546" w:rsidRDefault="0063395F" w:rsidP="00890B92">
      <w:pPr>
        <w:rPr>
          <w:sz w:val="22"/>
          <w:szCs w:val="22"/>
        </w:rPr>
      </w:pPr>
      <w:r w:rsidRPr="0063395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3395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395F" w:rsidRPr="0063395F">
        <w:rPr>
          <w:b/>
          <w:sz w:val="22"/>
          <w:szCs w:val="22"/>
        </w:rPr>
        <w:t>Kc-zp.272-765/22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3395F" w:rsidRPr="0063395F">
        <w:rPr>
          <w:sz w:val="22"/>
          <w:szCs w:val="22"/>
        </w:rPr>
        <w:t xml:space="preserve">Tryb podstawowy bez negocjacji - art. 275 pkt. 1 ustawy </w:t>
      </w:r>
      <w:proofErr w:type="spellStart"/>
      <w:r w:rsidR="0063395F" w:rsidRPr="0063395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3395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3395F">
        <w:rPr>
          <w:b/>
          <w:sz w:val="22"/>
          <w:szCs w:val="22"/>
        </w:rPr>
        <w:t xml:space="preserve">Usługa certyfikowanego szkolenia zawodowego "Oprogramowanie </w:t>
      </w:r>
      <w:proofErr w:type="spellStart"/>
      <w:r w:rsidRPr="0063395F">
        <w:rPr>
          <w:b/>
          <w:sz w:val="22"/>
          <w:szCs w:val="22"/>
        </w:rPr>
        <w:t>Autodesk</w:t>
      </w:r>
      <w:proofErr w:type="spellEnd"/>
      <w:r w:rsidRPr="0063395F">
        <w:rPr>
          <w:b/>
          <w:sz w:val="22"/>
          <w:szCs w:val="22"/>
        </w:rPr>
        <w:t xml:space="preserve"> Fusion 360" dla studentów w ramach Projektu POWR.03.05.00-00-Z307/17-00 - Kc-zp.272-765/22</w:t>
      </w:r>
    </w:p>
    <w:p w:rsidR="0069085C" w:rsidRPr="00890B92" w:rsidRDefault="00A80738" w:rsidP="00B06BD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06BD1">
        <w:rPr>
          <w:sz w:val="22"/>
          <w:szCs w:val="22"/>
        </w:rPr>
        <w:t xml:space="preserve"> </w:t>
      </w:r>
      <w:r w:rsidR="0063395F" w:rsidRPr="0063395F">
        <w:rPr>
          <w:b/>
          <w:sz w:val="22"/>
          <w:szCs w:val="22"/>
        </w:rPr>
        <w:t>56 000.00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425" w:rsidRDefault="00665425">
      <w:r>
        <w:separator/>
      </w:r>
    </w:p>
  </w:endnote>
  <w:endnote w:type="continuationSeparator" w:id="0">
    <w:p w:rsidR="00665425" w:rsidRDefault="00665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425" w:rsidRDefault="00665425">
      <w:r>
        <w:separator/>
      </w:r>
    </w:p>
  </w:footnote>
  <w:footnote w:type="continuationSeparator" w:id="0">
    <w:p w:rsidR="00665425" w:rsidRDefault="00665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95F" w:rsidRDefault="006339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95F" w:rsidRDefault="00B06BD1" w:rsidP="00B06BD1">
    <w:pPr>
      <w:pStyle w:val="Nagwek"/>
      <w:jc w:val="center"/>
    </w:pPr>
    <w:r w:rsidRPr="00B97F0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style="width:434.25pt;height:3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95F" w:rsidRDefault="006339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42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3395F"/>
    <w:rsid w:val="00665425"/>
    <w:rsid w:val="0069085C"/>
    <w:rsid w:val="00843263"/>
    <w:rsid w:val="00861E75"/>
    <w:rsid w:val="00890B92"/>
    <w:rsid w:val="00933BDB"/>
    <w:rsid w:val="009D19BD"/>
    <w:rsid w:val="009F189D"/>
    <w:rsid w:val="00A80738"/>
    <w:rsid w:val="00B06BD1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5DCE4E"/>
  <w15:chartTrackingRefBased/>
  <w15:docId w15:val="{5BF1AEF0-3E86-46A0-A011-F40E9D86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2023-01-05T08:19:00Z</cp:lastPrinted>
  <dcterms:created xsi:type="dcterms:W3CDTF">2023-01-05T08:19:00Z</dcterms:created>
  <dcterms:modified xsi:type="dcterms:W3CDTF">2023-01-05T08:19:00Z</dcterms:modified>
</cp:coreProperties>
</file>