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51A99" w:rsidP="00890B92">
      <w:pPr>
        <w:spacing w:after="240"/>
        <w:jc w:val="right"/>
        <w:rPr>
          <w:sz w:val="22"/>
          <w:szCs w:val="22"/>
        </w:rPr>
      </w:pPr>
      <w:r w:rsidRPr="00251A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1A99">
        <w:rPr>
          <w:sz w:val="22"/>
          <w:szCs w:val="22"/>
        </w:rPr>
        <w:t>2023-01-05</w:t>
      </w:r>
    </w:p>
    <w:p w:rsidR="00251A99" w:rsidRPr="00251A99" w:rsidRDefault="00251A99" w:rsidP="00890B92">
      <w:pPr>
        <w:rPr>
          <w:b/>
          <w:bCs/>
          <w:sz w:val="22"/>
          <w:szCs w:val="22"/>
        </w:rPr>
      </w:pPr>
      <w:r w:rsidRPr="00251A99">
        <w:rPr>
          <w:b/>
          <w:bCs/>
          <w:sz w:val="22"/>
          <w:szCs w:val="22"/>
        </w:rPr>
        <w:t>Akademia Górniczo - Hutnicza</w:t>
      </w:r>
    </w:p>
    <w:p w:rsidR="00251A99" w:rsidRPr="00251A99" w:rsidRDefault="00251A99" w:rsidP="00890B92">
      <w:pPr>
        <w:rPr>
          <w:b/>
          <w:bCs/>
          <w:sz w:val="22"/>
          <w:szCs w:val="22"/>
        </w:rPr>
      </w:pPr>
      <w:r w:rsidRPr="00251A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1A99" w:rsidP="00890B92">
      <w:pPr>
        <w:rPr>
          <w:b/>
          <w:bCs/>
          <w:sz w:val="22"/>
          <w:szCs w:val="22"/>
        </w:rPr>
      </w:pPr>
      <w:r w:rsidRPr="00251A99">
        <w:rPr>
          <w:b/>
          <w:bCs/>
          <w:sz w:val="22"/>
          <w:szCs w:val="22"/>
        </w:rPr>
        <w:t>Dział Zamówień Publicznych</w:t>
      </w:r>
    </w:p>
    <w:p w:rsidR="00890B92" w:rsidRPr="00BD5546" w:rsidRDefault="00251A99" w:rsidP="00890B92">
      <w:pPr>
        <w:rPr>
          <w:sz w:val="22"/>
          <w:szCs w:val="22"/>
        </w:rPr>
      </w:pPr>
      <w:r w:rsidRPr="00251A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1A99">
        <w:rPr>
          <w:sz w:val="22"/>
          <w:szCs w:val="22"/>
        </w:rPr>
        <w:t>30</w:t>
      </w:r>
    </w:p>
    <w:p w:rsidR="00890B92" w:rsidRPr="00BD5546" w:rsidRDefault="00251A99" w:rsidP="00890B92">
      <w:pPr>
        <w:rPr>
          <w:sz w:val="22"/>
          <w:szCs w:val="22"/>
        </w:rPr>
      </w:pPr>
      <w:r w:rsidRPr="00251A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1A9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A99" w:rsidRPr="00251A99">
        <w:rPr>
          <w:b/>
          <w:sz w:val="22"/>
          <w:szCs w:val="22"/>
        </w:rPr>
        <w:t>KC-zp.272-750/22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1A99" w:rsidRPr="00251A9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51A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1A99">
        <w:rPr>
          <w:b/>
          <w:sz w:val="22"/>
          <w:szCs w:val="22"/>
        </w:rPr>
        <w:t>Usługa dostarczenia 12 biletów lotniczych na zawody Indian Rover Challenge dla WIMiR - KC-zp.272-750/22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1A99" w:rsidP="00A80738">
      <w:pPr>
        <w:spacing w:before="120" w:after="120"/>
        <w:jc w:val="both"/>
        <w:rPr>
          <w:sz w:val="22"/>
          <w:szCs w:val="22"/>
        </w:rPr>
      </w:pPr>
      <w:r w:rsidRPr="00251A99">
        <w:rPr>
          <w:b/>
          <w:sz w:val="22"/>
          <w:szCs w:val="22"/>
        </w:rPr>
        <w:t>67 200.00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E438A" w:rsidRDefault="009E438A">
      <w:r>
        <w:separator/>
      </w:r>
    </w:p>
  </w:endnote>
  <w:endnote w:type="continuationSeparator" w:id="0">
    <w:p w:rsidR="009E438A" w:rsidRDefault="009E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E438A" w:rsidRDefault="009E438A">
      <w:r>
        <w:separator/>
      </w:r>
    </w:p>
  </w:footnote>
  <w:footnote w:type="continuationSeparator" w:id="0">
    <w:p w:rsidR="009E438A" w:rsidRDefault="009E4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1A99" w:rsidRDefault="00251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1A99" w:rsidRDefault="00251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1A99" w:rsidRDefault="00251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38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1A99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E438A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8ABD22-D3F4-4F02-A7CD-EA3B3483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2023-01-05T07:58:00Z</dcterms:created>
  <dcterms:modified xsi:type="dcterms:W3CDTF">2023-01-05T07:58:00Z</dcterms:modified>
</cp:coreProperties>
</file>