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3168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316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1681">
        <w:rPr>
          <w:sz w:val="22"/>
          <w:szCs w:val="22"/>
        </w:rPr>
        <w:t>2023-01-04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31681" w:rsidRPr="00D31681" w:rsidRDefault="00D31681" w:rsidP="00577BC6">
      <w:pPr>
        <w:spacing w:after="40"/>
        <w:rPr>
          <w:b/>
          <w:bCs/>
          <w:sz w:val="22"/>
          <w:szCs w:val="22"/>
        </w:rPr>
      </w:pPr>
      <w:r w:rsidRPr="00D31681">
        <w:rPr>
          <w:b/>
          <w:bCs/>
          <w:sz w:val="22"/>
          <w:szCs w:val="22"/>
        </w:rPr>
        <w:t>Akademia Górniczo - Hutnicza</w:t>
      </w:r>
    </w:p>
    <w:p w:rsidR="00D31681" w:rsidRPr="00D31681" w:rsidRDefault="00D31681" w:rsidP="00577BC6">
      <w:pPr>
        <w:spacing w:after="40"/>
        <w:rPr>
          <w:b/>
          <w:bCs/>
          <w:sz w:val="22"/>
          <w:szCs w:val="22"/>
        </w:rPr>
      </w:pPr>
      <w:r w:rsidRPr="00D31681">
        <w:rPr>
          <w:b/>
          <w:bCs/>
          <w:sz w:val="22"/>
          <w:szCs w:val="22"/>
        </w:rPr>
        <w:t>im. Stanisława Staszica w</w:t>
      </w:r>
      <w:bookmarkStart w:id="1" w:name="_GoBack"/>
      <w:bookmarkEnd w:id="1"/>
      <w:r w:rsidRPr="00D31681">
        <w:rPr>
          <w:b/>
          <w:bCs/>
          <w:sz w:val="22"/>
          <w:szCs w:val="22"/>
        </w:rPr>
        <w:t xml:space="preserve"> Krakowie</w:t>
      </w:r>
    </w:p>
    <w:p w:rsidR="00D665F5" w:rsidRPr="00D91931" w:rsidRDefault="00D31681" w:rsidP="00577BC6">
      <w:pPr>
        <w:spacing w:after="40"/>
        <w:rPr>
          <w:b/>
          <w:bCs/>
          <w:sz w:val="22"/>
          <w:szCs w:val="22"/>
        </w:rPr>
      </w:pPr>
      <w:r w:rsidRPr="00D31681">
        <w:rPr>
          <w:b/>
          <w:bCs/>
          <w:sz w:val="22"/>
          <w:szCs w:val="22"/>
        </w:rPr>
        <w:t>Dział Zamówień Publicznych</w:t>
      </w:r>
    </w:p>
    <w:p w:rsidR="00D665F5" w:rsidRPr="00BD5546" w:rsidRDefault="00D31681" w:rsidP="00D665F5">
      <w:pPr>
        <w:rPr>
          <w:sz w:val="22"/>
          <w:szCs w:val="22"/>
        </w:rPr>
      </w:pPr>
      <w:r w:rsidRPr="00D316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1681">
        <w:rPr>
          <w:sz w:val="22"/>
          <w:szCs w:val="22"/>
        </w:rPr>
        <w:t>30</w:t>
      </w:r>
    </w:p>
    <w:p w:rsidR="00D665F5" w:rsidRPr="00BD5546" w:rsidRDefault="00D31681" w:rsidP="00D665F5">
      <w:pPr>
        <w:rPr>
          <w:sz w:val="22"/>
          <w:szCs w:val="22"/>
        </w:rPr>
      </w:pPr>
      <w:r w:rsidRPr="00D316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168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1681" w:rsidRPr="00D31681">
        <w:rPr>
          <w:b/>
          <w:sz w:val="22"/>
          <w:szCs w:val="22"/>
        </w:rPr>
        <w:t>Kc-zp.272-753/22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1681" w:rsidRPr="00D3168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316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1681">
        <w:rPr>
          <w:b/>
          <w:sz w:val="22"/>
          <w:szCs w:val="22"/>
        </w:rPr>
        <w:t>Dostęp do wyszukiwarki EBSCO EDS z listą publikacji PF i narzędziem linkującym FTF w wersji bez załadowanego katalogu oraz do bazy ACM Digital Library lub równoważnych - Kc-zp.272-753/22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1681" w:rsidRPr="00D31681">
        <w:rPr>
          <w:sz w:val="22"/>
          <w:szCs w:val="22"/>
        </w:rPr>
        <w:t>04/01/2023</w:t>
      </w:r>
      <w:r w:rsidR="00FF4AB1" w:rsidRPr="00577BC6">
        <w:rPr>
          <w:sz w:val="22"/>
          <w:szCs w:val="22"/>
        </w:rPr>
        <w:t xml:space="preserve"> o godz. </w:t>
      </w:r>
      <w:r w:rsidR="00D31681" w:rsidRPr="00D3168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D31681" w:rsidRPr="00075CD0" w:rsidTr="00B200D1">
        <w:tc>
          <w:tcPr>
            <w:tcW w:w="993" w:type="dxa"/>
            <w:shd w:val="clear" w:color="auto" w:fill="auto"/>
            <w:vAlign w:val="center"/>
          </w:tcPr>
          <w:p w:rsidR="00D31681" w:rsidRPr="00CB5EDB" w:rsidRDefault="00D31681" w:rsidP="00B200D1">
            <w:pPr>
              <w:spacing w:before="120" w:after="120"/>
              <w:jc w:val="center"/>
            </w:pPr>
            <w:r w:rsidRPr="00D3168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1681" w:rsidRPr="00CB5EDB" w:rsidRDefault="00D31681" w:rsidP="00B200D1">
            <w:pPr>
              <w:spacing w:before="120" w:after="120"/>
              <w:jc w:val="center"/>
            </w:pPr>
            <w:r w:rsidRPr="00D31681">
              <w:t>1</w:t>
            </w:r>
          </w:p>
        </w:tc>
        <w:tc>
          <w:tcPr>
            <w:tcW w:w="4110" w:type="dxa"/>
            <w:shd w:val="clear" w:color="auto" w:fill="auto"/>
          </w:tcPr>
          <w:p w:rsidR="00D31681" w:rsidRPr="00C82837" w:rsidRDefault="00D31681" w:rsidP="00B200D1">
            <w:pPr>
              <w:spacing w:before="40"/>
            </w:pPr>
            <w:r w:rsidRPr="00D31681">
              <w:t>EBSCO Spółka z ograniczoną odpowiedzialnością</w:t>
            </w:r>
          </w:p>
          <w:p w:rsidR="00D31681" w:rsidRPr="00CB5EDB" w:rsidRDefault="00D31681" w:rsidP="00B200D1">
            <w:r w:rsidRPr="00D31681">
              <w:t>Mikołaja Kopernika</w:t>
            </w:r>
            <w:r w:rsidRPr="00CB5EDB">
              <w:t xml:space="preserve"> </w:t>
            </w:r>
            <w:r w:rsidRPr="00D31681">
              <w:t>17/-</w:t>
            </w:r>
            <w:r w:rsidRPr="00CB5EDB">
              <w:t xml:space="preserve"> </w:t>
            </w:r>
          </w:p>
          <w:p w:rsidR="00D31681" w:rsidRPr="00CB5EDB" w:rsidRDefault="00D31681" w:rsidP="00B200D1">
            <w:pPr>
              <w:spacing w:after="120"/>
              <w:jc w:val="both"/>
            </w:pPr>
            <w:r w:rsidRPr="00D31681">
              <w:t>00-359</w:t>
            </w:r>
            <w:r w:rsidRPr="00CB5EDB">
              <w:t xml:space="preserve"> </w:t>
            </w:r>
            <w:r w:rsidRPr="00D3168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1681" w:rsidRPr="00CB5EDB" w:rsidRDefault="00D31681" w:rsidP="00B200D1">
            <w:pPr>
              <w:spacing w:before="120" w:after="120"/>
              <w:jc w:val="center"/>
            </w:pPr>
            <w:r w:rsidRPr="00D31681">
              <w:t xml:space="preserve">8 548.50 </w:t>
            </w:r>
            <w:r w:rsidR="00E527E7">
              <w:t>USD</w:t>
            </w:r>
          </w:p>
        </w:tc>
      </w:tr>
      <w:tr w:rsidR="00D31681" w:rsidRPr="00075CD0" w:rsidTr="00B200D1">
        <w:tc>
          <w:tcPr>
            <w:tcW w:w="993" w:type="dxa"/>
            <w:shd w:val="clear" w:color="auto" w:fill="auto"/>
            <w:vAlign w:val="center"/>
          </w:tcPr>
          <w:p w:rsidR="00D31681" w:rsidRPr="00CB5EDB" w:rsidRDefault="00D31681" w:rsidP="00B200D1">
            <w:pPr>
              <w:spacing w:before="120" w:after="120"/>
              <w:jc w:val="center"/>
            </w:pPr>
            <w:r w:rsidRPr="00D3168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1681" w:rsidRPr="00CB5EDB" w:rsidRDefault="00D31681" w:rsidP="00B200D1">
            <w:pPr>
              <w:spacing w:before="120" w:after="120"/>
              <w:jc w:val="center"/>
            </w:pPr>
            <w:r w:rsidRPr="00D31681">
              <w:t>2</w:t>
            </w:r>
          </w:p>
        </w:tc>
        <w:tc>
          <w:tcPr>
            <w:tcW w:w="4110" w:type="dxa"/>
            <w:shd w:val="clear" w:color="auto" w:fill="auto"/>
          </w:tcPr>
          <w:p w:rsidR="00D31681" w:rsidRPr="00C82837" w:rsidRDefault="00D31681" w:rsidP="00B200D1">
            <w:pPr>
              <w:spacing w:before="40"/>
            </w:pPr>
            <w:r w:rsidRPr="00D31681">
              <w:t>EBSCO Spółka z ograniczoną odpowiedzialnością</w:t>
            </w:r>
          </w:p>
          <w:p w:rsidR="00D31681" w:rsidRPr="00CB5EDB" w:rsidRDefault="00D31681" w:rsidP="00B200D1">
            <w:r w:rsidRPr="00D31681">
              <w:t>Mikołaja Kopernika</w:t>
            </w:r>
            <w:r w:rsidRPr="00CB5EDB">
              <w:t xml:space="preserve"> </w:t>
            </w:r>
            <w:r w:rsidRPr="00D31681">
              <w:t>17/-</w:t>
            </w:r>
            <w:r w:rsidRPr="00CB5EDB">
              <w:t xml:space="preserve"> </w:t>
            </w:r>
          </w:p>
          <w:p w:rsidR="00D31681" w:rsidRPr="00CB5EDB" w:rsidRDefault="00D31681" w:rsidP="00B200D1">
            <w:pPr>
              <w:spacing w:after="120"/>
              <w:jc w:val="both"/>
            </w:pPr>
            <w:r w:rsidRPr="00D31681">
              <w:t>00-359</w:t>
            </w:r>
            <w:r w:rsidRPr="00CB5EDB">
              <w:t xml:space="preserve"> </w:t>
            </w:r>
            <w:r w:rsidRPr="00D3168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1681" w:rsidRPr="00CB5EDB" w:rsidRDefault="00D31681" w:rsidP="00B200D1">
            <w:pPr>
              <w:spacing w:before="120" w:after="120"/>
              <w:jc w:val="center"/>
            </w:pPr>
            <w:r w:rsidRPr="00D31681">
              <w:t xml:space="preserve">9 640.15 </w:t>
            </w:r>
            <w:r w:rsidR="00E527E7">
              <w:t>USD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97F" w:rsidRDefault="004A497F">
      <w:r>
        <w:separator/>
      </w:r>
    </w:p>
  </w:endnote>
  <w:endnote w:type="continuationSeparator" w:id="0">
    <w:p w:rsidR="004A497F" w:rsidRDefault="004A4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97F" w:rsidRDefault="004A497F">
      <w:r>
        <w:separator/>
      </w:r>
    </w:p>
  </w:footnote>
  <w:footnote w:type="continuationSeparator" w:id="0">
    <w:p w:rsidR="004A497F" w:rsidRDefault="004A4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681" w:rsidRDefault="00D316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681" w:rsidRDefault="00E527E7">
    <w:pPr>
      <w:pStyle w:val="Nagwek"/>
    </w:pPr>
    <w:r w:rsidRPr="0093508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681" w:rsidRDefault="00D316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97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497F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31681"/>
    <w:rsid w:val="00D665F5"/>
    <w:rsid w:val="00D7128F"/>
    <w:rsid w:val="00DE1A68"/>
    <w:rsid w:val="00E527E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A02DF9"/>
  <w15:chartTrackingRefBased/>
  <w15:docId w15:val="{B4AB0E54-A1CB-4AA0-BA50-451364A5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2023-01-04T09:07:00Z</cp:lastPrinted>
  <dcterms:created xsi:type="dcterms:W3CDTF">2023-01-04T09:07:00Z</dcterms:created>
  <dcterms:modified xsi:type="dcterms:W3CDTF">2023-01-04T09:07:00Z</dcterms:modified>
</cp:coreProperties>
</file>