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17EB5" w:rsidP="006A5DF1">
      <w:pPr>
        <w:spacing w:after="240"/>
        <w:jc w:val="right"/>
        <w:rPr>
          <w:sz w:val="22"/>
          <w:szCs w:val="22"/>
        </w:rPr>
      </w:pPr>
      <w:r w:rsidRPr="00A17EB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17EB5">
        <w:rPr>
          <w:sz w:val="22"/>
          <w:szCs w:val="22"/>
        </w:rPr>
        <w:t>2023-01-04</w:t>
      </w:r>
    </w:p>
    <w:p w:rsidR="00A17EB5" w:rsidRPr="00A17EB5" w:rsidRDefault="00A17EB5" w:rsidP="006A5DF1">
      <w:pPr>
        <w:rPr>
          <w:b/>
          <w:bCs/>
          <w:sz w:val="22"/>
          <w:szCs w:val="22"/>
        </w:rPr>
      </w:pPr>
      <w:r w:rsidRPr="00A17EB5">
        <w:rPr>
          <w:b/>
          <w:bCs/>
          <w:sz w:val="22"/>
          <w:szCs w:val="22"/>
        </w:rPr>
        <w:t>Akademia Górniczo - Hutnicza</w:t>
      </w:r>
    </w:p>
    <w:p w:rsidR="00A17EB5" w:rsidRPr="00A17EB5" w:rsidRDefault="00A17EB5" w:rsidP="006A5DF1">
      <w:pPr>
        <w:rPr>
          <w:b/>
          <w:bCs/>
          <w:sz w:val="22"/>
          <w:szCs w:val="22"/>
        </w:rPr>
      </w:pPr>
      <w:r w:rsidRPr="00A17EB5">
        <w:rPr>
          <w:b/>
          <w:bCs/>
          <w:sz w:val="22"/>
          <w:szCs w:val="22"/>
        </w:rPr>
        <w:t>im. Stanisława Staszica w Krakowie</w:t>
      </w:r>
    </w:p>
    <w:p w:rsidR="006A5DF1" w:rsidRPr="00D91931" w:rsidRDefault="00A17EB5" w:rsidP="006A5DF1">
      <w:pPr>
        <w:rPr>
          <w:b/>
          <w:bCs/>
          <w:sz w:val="22"/>
          <w:szCs w:val="22"/>
        </w:rPr>
      </w:pPr>
      <w:r w:rsidRPr="00A17EB5">
        <w:rPr>
          <w:b/>
          <w:bCs/>
          <w:sz w:val="22"/>
          <w:szCs w:val="22"/>
        </w:rPr>
        <w:t>Dział Zamówień Publicznych</w:t>
      </w:r>
    </w:p>
    <w:p w:rsidR="006A5DF1" w:rsidRPr="00BD5546" w:rsidRDefault="00A17EB5" w:rsidP="006A5DF1">
      <w:pPr>
        <w:rPr>
          <w:sz w:val="22"/>
          <w:szCs w:val="22"/>
        </w:rPr>
      </w:pPr>
      <w:r w:rsidRPr="00A17EB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17EB5">
        <w:rPr>
          <w:sz w:val="22"/>
          <w:szCs w:val="22"/>
        </w:rPr>
        <w:t>30</w:t>
      </w:r>
    </w:p>
    <w:p w:rsidR="006A5DF1" w:rsidRPr="007D7EFE" w:rsidRDefault="00A17EB5" w:rsidP="006A5DF1">
      <w:pPr>
        <w:rPr>
          <w:sz w:val="22"/>
          <w:szCs w:val="22"/>
        </w:rPr>
      </w:pPr>
      <w:r w:rsidRPr="007D7EFE">
        <w:rPr>
          <w:sz w:val="22"/>
          <w:szCs w:val="22"/>
        </w:rPr>
        <w:t>30-059</w:t>
      </w:r>
      <w:r w:rsidR="006A5DF1" w:rsidRPr="007D7EFE">
        <w:rPr>
          <w:sz w:val="22"/>
          <w:szCs w:val="22"/>
        </w:rPr>
        <w:t xml:space="preserve"> </w:t>
      </w:r>
      <w:r w:rsidRPr="007D7EF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D7EFE">
        <w:rPr>
          <w:sz w:val="22"/>
          <w:szCs w:val="22"/>
        </w:rPr>
        <w:t>Pismo:</w:t>
      </w:r>
      <w:r w:rsidR="007D7EFE" w:rsidRPr="007D7EFE">
        <w:rPr>
          <w:bCs/>
          <w:sz w:val="22"/>
          <w:szCs w:val="22"/>
        </w:rPr>
        <w:t>KC-zp.272-746/22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17EB5" w:rsidRPr="00A17EB5">
        <w:rPr>
          <w:sz w:val="22"/>
          <w:szCs w:val="22"/>
        </w:rPr>
        <w:t xml:space="preserve">Tryb podstawowy bez negocjacji - art. 275 pkt. 1 ustawy </w:t>
      </w:r>
      <w:proofErr w:type="spellStart"/>
      <w:r w:rsidR="00A17EB5" w:rsidRPr="00A17EB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17EB5" w:rsidRPr="00A17EB5">
        <w:rPr>
          <w:b/>
          <w:bCs/>
          <w:sz w:val="22"/>
          <w:szCs w:val="22"/>
        </w:rPr>
        <w:t>Wykonanie ścianki wspinaczkowej w Hali Sportowej AGH przy ul. Armii Krajowej 5A w Krakowie - KC-zp.272-746/22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17EB5" w:rsidRPr="00A17EB5">
        <w:rPr>
          <w:b/>
          <w:sz w:val="22"/>
          <w:szCs w:val="22"/>
        </w:rPr>
        <w:t>KC-zp.272-746/22</w:t>
      </w:r>
      <w:r w:rsidRPr="006A5DF1">
        <w:rPr>
          <w:b/>
          <w:sz w:val="22"/>
          <w:szCs w:val="22"/>
        </w:rPr>
        <w:t>.</w:t>
      </w:r>
    </w:p>
    <w:p w:rsidR="0012774F" w:rsidRPr="007D7EF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 xml:space="preserve">wraz z </w:t>
      </w:r>
      <w:r w:rsidR="00E74BC3" w:rsidRPr="007D7EFE">
        <w:rPr>
          <w:sz w:val="22"/>
          <w:szCs w:val="22"/>
        </w:rPr>
        <w:t>wyjaśnieniami</w:t>
      </w:r>
      <w:r w:rsidR="0012774F" w:rsidRPr="007D7EF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7EB5" w:rsidRPr="006A5DF1" w:rsidTr="00440279">
        <w:tc>
          <w:tcPr>
            <w:tcW w:w="9356" w:type="dxa"/>
            <w:shd w:val="clear" w:color="auto" w:fill="auto"/>
          </w:tcPr>
          <w:p w:rsidR="00A17EB5" w:rsidRPr="007D7EFE" w:rsidRDefault="00A17EB5" w:rsidP="0044027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D7EFE">
              <w:rPr>
                <w:b/>
                <w:bCs/>
                <w:sz w:val="22"/>
                <w:szCs w:val="22"/>
              </w:rPr>
              <w:t>Treść zapyta</w:t>
            </w:r>
            <w:r w:rsidR="007D7EFE">
              <w:rPr>
                <w:b/>
                <w:bCs/>
                <w:sz w:val="22"/>
                <w:szCs w:val="22"/>
              </w:rPr>
              <w:t>nia</w:t>
            </w:r>
            <w:r w:rsidRPr="007D7EFE">
              <w:rPr>
                <w:b/>
                <w:bCs/>
                <w:sz w:val="22"/>
                <w:szCs w:val="22"/>
              </w:rPr>
              <w:t xml:space="preserve"> brzmi następująco:</w:t>
            </w:r>
          </w:p>
          <w:p w:rsidR="007D7EFE" w:rsidRPr="007D7EFE" w:rsidRDefault="007D7EFE" w:rsidP="007D7E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EFE">
              <w:rPr>
                <w:sz w:val="22"/>
                <w:szCs w:val="22"/>
              </w:rPr>
              <w:t>Czy konstrukcja ścianki wspinaczkowej może być wykonana z drewna?</w:t>
            </w:r>
          </w:p>
          <w:p w:rsidR="007D7EFE" w:rsidRPr="007D7EFE" w:rsidRDefault="007D7EFE" w:rsidP="007D7E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EFE">
              <w:rPr>
                <w:sz w:val="22"/>
                <w:szCs w:val="22"/>
              </w:rPr>
              <w:t>W SWZ jest informacja o wykonaniu konstrukcji stalowej natomiast w opisie jest mowa o konstrukcji drewnianej.</w:t>
            </w:r>
            <w:bookmarkStart w:id="0" w:name="_GoBack"/>
            <w:bookmarkEnd w:id="0"/>
          </w:p>
          <w:p w:rsidR="00A17EB5" w:rsidRPr="007D7EFE" w:rsidRDefault="00A17EB5" w:rsidP="007D7EF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D7EFE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17EB5" w:rsidRPr="007D7EFE" w:rsidRDefault="007D7EFE" w:rsidP="0044027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D7EFE">
              <w:rPr>
                <w:b/>
                <w:bCs/>
                <w:sz w:val="22"/>
                <w:szCs w:val="22"/>
              </w:rPr>
              <w:t>Konstrukcja ścianki wspinaczkowej ma być wykonana jako przestrzenna, drewniana z użyciem niezbędnych łączników stalowych.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982" w:rsidRDefault="005E1982">
      <w:r>
        <w:separator/>
      </w:r>
    </w:p>
  </w:endnote>
  <w:endnote w:type="continuationSeparator" w:id="0">
    <w:p w:rsidR="005E1982" w:rsidRDefault="005E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982" w:rsidRDefault="005E1982">
      <w:r>
        <w:separator/>
      </w:r>
    </w:p>
  </w:footnote>
  <w:footnote w:type="continuationSeparator" w:id="0">
    <w:p w:rsidR="005E1982" w:rsidRDefault="005E1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EB5" w:rsidRDefault="00A17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EB5" w:rsidRDefault="00A17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EB5" w:rsidRDefault="00A17E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982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5E1982"/>
    <w:rsid w:val="00632C3C"/>
    <w:rsid w:val="00662BDB"/>
    <w:rsid w:val="006A5DF1"/>
    <w:rsid w:val="006B7198"/>
    <w:rsid w:val="006D4AB3"/>
    <w:rsid w:val="006F3B81"/>
    <w:rsid w:val="00711222"/>
    <w:rsid w:val="007D7198"/>
    <w:rsid w:val="007D7EFE"/>
    <w:rsid w:val="00870F9F"/>
    <w:rsid w:val="008804B6"/>
    <w:rsid w:val="00897AB0"/>
    <w:rsid w:val="008A3553"/>
    <w:rsid w:val="00A17EB5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6CC63"/>
  <w15:chartTrackingRefBased/>
  <w15:docId w15:val="{550632DB-26B7-44FB-A8C2-927366B69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2023-01-04T05:27:00Z</dcterms:created>
  <dcterms:modified xsi:type="dcterms:W3CDTF">2023-01-04T05:30:00Z</dcterms:modified>
</cp:coreProperties>
</file>