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ABFE2" w14:textId="11A93D5D" w:rsidR="006A5DF1" w:rsidRDefault="00C37194" w:rsidP="006A5DF1">
      <w:pPr>
        <w:spacing w:after="240"/>
        <w:jc w:val="right"/>
        <w:rPr>
          <w:sz w:val="22"/>
          <w:szCs w:val="22"/>
        </w:rPr>
      </w:pPr>
      <w:r w:rsidRPr="00C371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37194">
        <w:rPr>
          <w:sz w:val="22"/>
          <w:szCs w:val="22"/>
        </w:rPr>
        <w:t>2022-12-2</w:t>
      </w:r>
      <w:r w:rsidR="008E3548">
        <w:rPr>
          <w:sz w:val="22"/>
          <w:szCs w:val="22"/>
        </w:rPr>
        <w:t>7</w:t>
      </w:r>
      <w:bookmarkStart w:id="0" w:name="_GoBack"/>
      <w:bookmarkEnd w:id="0"/>
    </w:p>
    <w:p w14:paraId="40AFF913" w14:textId="77777777" w:rsidR="00C37194" w:rsidRPr="00C37194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Akademia Górniczo - Hutnicza</w:t>
      </w:r>
    </w:p>
    <w:p w14:paraId="39F31BAE" w14:textId="77777777" w:rsidR="00C37194" w:rsidRPr="00C37194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im. Stanisława Staszica w Krakowie</w:t>
      </w:r>
    </w:p>
    <w:p w14:paraId="3E79AA84" w14:textId="77777777" w:rsidR="006A5DF1" w:rsidRPr="00D91931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Dział Zamówień Publicznych</w:t>
      </w:r>
    </w:p>
    <w:p w14:paraId="5C8F6EA8" w14:textId="77777777" w:rsidR="006A5DF1" w:rsidRPr="00BD5546" w:rsidRDefault="00C37194" w:rsidP="006A5DF1">
      <w:pPr>
        <w:rPr>
          <w:sz w:val="22"/>
          <w:szCs w:val="22"/>
        </w:rPr>
      </w:pPr>
      <w:r w:rsidRPr="00C371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37194">
        <w:rPr>
          <w:sz w:val="22"/>
          <w:szCs w:val="22"/>
        </w:rPr>
        <w:t>30</w:t>
      </w:r>
    </w:p>
    <w:p w14:paraId="059501AB" w14:textId="77777777" w:rsidR="006A5DF1" w:rsidRPr="00BD5546" w:rsidRDefault="00C37194" w:rsidP="006A5DF1">
      <w:pPr>
        <w:rPr>
          <w:sz w:val="22"/>
          <w:szCs w:val="22"/>
        </w:rPr>
      </w:pPr>
      <w:r w:rsidRPr="00C371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37194">
        <w:rPr>
          <w:sz w:val="22"/>
          <w:szCs w:val="22"/>
        </w:rPr>
        <w:t>Kraków</w:t>
      </w:r>
    </w:p>
    <w:p w14:paraId="406DC068" w14:textId="1BCF80F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D7B33F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8570F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4A515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208D7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DFF3E9" w14:textId="73721A3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D55E4">
        <w:rPr>
          <w:rFonts w:ascii="Times New Roman" w:hAnsi="Times New Roman"/>
          <w:szCs w:val="28"/>
        </w:rPr>
        <w:t xml:space="preserve"> NR 2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39CF7C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37194" w:rsidRPr="00C37194">
        <w:rPr>
          <w:sz w:val="22"/>
          <w:szCs w:val="22"/>
        </w:rPr>
        <w:t xml:space="preserve">Tryb podstawowy bez negocjacji - art. 275 pkt. 1 ustawy </w:t>
      </w:r>
      <w:proofErr w:type="spellStart"/>
      <w:r w:rsidR="00C37194" w:rsidRPr="00C3719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37194" w:rsidRPr="00C37194">
        <w:rPr>
          <w:b/>
          <w:bCs/>
          <w:sz w:val="22"/>
          <w:szCs w:val="22"/>
        </w:rPr>
        <w:t xml:space="preserve">Dostawa rejestratora temperatury i wilgotności 15 sztuk dla </w:t>
      </w:r>
      <w:proofErr w:type="spellStart"/>
      <w:r w:rsidR="00C37194" w:rsidRPr="00C37194">
        <w:rPr>
          <w:b/>
          <w:bCs/>
          <w:sz w:val="22"/>
          <w:szCs w:val="22"/>
        </w:rPr>
        <w:t>WFiIS</w:t>
      </w:r>
      <w:proofErr w:type="spellEnd"/>
      <w:r w:rsidR="00C37194" w:rsidRPr="00C37194">
        <w:rPr>
          <w:b/>
          <w:bCs/>
          <w:sz w:val="22"/>
          <w:szCs w:val="22"/>
        </w:rPr>
        <w:t xml:space="preserve"> - KC-zp.272-747/22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7194" w:rsidRPr="00C37194">
        <w:rPr>
          <w:b/>
          <w:sz w:val="22"/>
          <w:szCs w:val="22"/>
        </w:rPr>
        <w:t>KC-zp.272-747/22</w:t>
      </w:r>
      <w:r w:rsidRPr="006A5DF1">
        <w:rPr>
          <w:b/>
          <w:sz w:val="22"/>
          <w:szCs w:val="22"/>
        </w:rPr>
        <w:t>.</w:t>
      </w:r>
    </w:p>
    <w:p w14:paraId="27DA67BC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194" w:rsidRPr="006A5DF1" w14:paraId="26532AE5" w14:textId="77777777" w:rsidTr="000E6767">
        <w:tc>
          <w:tcPr>
            <w:tcW w:w="9356" w:type="dxa"/>
            <w:shd w:val="clear" w:color="auto" w:fill="auto"/>
          </w:tcPr>
          <w:p w14:paraId="00CA53FE" w14:textId="0C234BE4" w:rsidR="00C37194" w:rsidRPr="00C47E3E" w:rsidRDefault="00C37194" w:rsidP="002E41F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C47E3E">
              <w:rPr>
                <w:b/>
                <w:bCs/>
                <w:sz w:val="22"/>
                <w:szCs w:val="22"/>
              </w:rPr>
              <w:t>Treść zapyta</w:t>
            </w:r>
            <w:r w:rsidR="002E41F7" w:rsidRPr="00C47E3E">
              <w:rPr>
                <w:b/>
                <w:bCs/>
                <w:sz w:val="22"/>
                <w:szCs w:val="22"/>
              </w:rPr>
              <w:t>nia</w:t>
            </w:r>
            <w:r w:rsidRPr="00C47E3E">
              <w:rPr>
                <w:b/>
                <w:bCs/>
                <w:sz w:val="22"/>
                <w:szCs w:val="22"/>
              </w:rPr>
              <w:t xml:space="preserve"> brzmi następująco:  </w:t>
            </w:r>
          </w:p>
          <w:p w14:paraId="5AE3AA5C" w14:textId="6A7E45D0" w:rsidR="002E41F7" w:rsidRPr="002E41F7" w:rsidRDefault="002E41F7" w:rsidP="00C47E3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E41F7">
              <w:rPr>
                <w:sz w:val="22"/>
                <w:szCs w:val="22"/>
              </w:rPr>
              <w:t xml:space="preserve">W nawiązaniu do przetargu KC-zp.272-747/22 (Dostawa rejestratora temperatury i wilgotności 15 </w:t>
            </w:r>
            <w:proofErr w:type="spellStart"/>
            <w:r w:rsidRPr="002E41F7">
              <w:rPr>
                <w:sz w:val="22"/>
                <w:szCs w:val="22"/>
              </w:rPr>
              <w:t>szt</w:t>
            </w:r>
            <w:proofErr w:type="spellEnd"/>
            <w:r w:rsidRPr="002E41F7">
              <w:rPr>
                <w:sz w:val="22"/>
                <w:szCs w:val="22"/>
              </w:rPr>
              <w:t>) uprzejmie proszę o wyjaśnienie czy zaakceptujecie Państwo rejestratory o innych rozmiarach niż podane w SWZ ? Jeśli nie to prosimy o merytoryczne uzasadnienie konieczności rozmiarów 9 cm x 3 cm x 4 cm i masy mniejszej niż 50 g.</w:t>
            </w:r>
          </w:p>
          <w:p w14:paraId="6D04EFB1" w14:textId="2755F7BF" w:rsidR="00C37194" w:rsidRPr="002E41F7" w:rsidRDefault="00C37194" w:rsidP="00C47E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6C50E3" w14:textId="77777777" w:rsidR="00C37194" w:rsidRPr="006A5DF1" w:rsidRDefault="00C37194" w:rsidP="00C47E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367F5F2" w14:textId="090A08C8" w:rsidR="00C37194" w:rsidRPr="00C37194" w:rsidRDefault="002E41F7" w:rsidP="00C47E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47E3E">
              <w:rPr>
                <w:sz w:val="22"/>
                <w:szCs w:val="22"/>
              </w:rPr>
              <w:t>Zamawiany rejestrator jest jednym z elementów przenośnego, kompaktowego próbnika służącego do pobierania prób powietrza. Podane w SWZ wymiary  (9cm x 4cm x 3cm) są rozmiarami wnęki w obudowie prototypowego próbnika, w której ma być zamontowany rejestrator temperatury i wilgotności, zatem wymiary oferowanego rejestratora nie mogą być większe. Podana w SWZ masa urządzenia (50g) wybrana została jako typowa dla obecnych na rynku urządzeń tego typu, ale nie jest to parametr tak krytyczny jak wymiary zewnętrzne. Zatem urządzenia o większej masie mogą zostać zaakceptowane, pod warunkiem, że ich rozmiary nie przekraczają podanych w SWZ.</w:t>
            </w:r>
          </w:p>
        </w:tc>
      </w:tr>
    </w:tbl>
    <w:p w14:paraId="5FA14ED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19F408" w14:textId="77777777" w:rsidR="00AB01B8" w:rsidRDefault="00AB01B8">
      <w:r>
        <w:separator/>
      </w:r>
    </w:p>
  </w:endnote>
  <w:endnote w:type="continuationSeparator" w:id="0">
    <w:p w14:paraId="59B89F3F" w14:textId="77777777" w:rsidR="00AB01B8" w:rsidRDefault="00AB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4D7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1B7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6F8AB" w14:textId="28433385" w:rsidR="006D4AB3" w:rsidRDefault="00BF1A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C32B12" wp14:editId="2694746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C62F6B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72E8F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176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490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7E8674" w14:textId="77777777" w:rsidR="006D4AB3" w:rsidRDefault="006D4AB3">
    <w:pPr>
      <w:pStyle w:val="Stopka"/>
      <w:tabs>
        <w:tab w:val="clear" w:pos="4536"/>
        <w:tab w:val="left" w:pos="6237"/>
      </w:tabs>
    </w:pPr>
  </w:p>
  <w:p w14:paraId="5FF8C8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C65BE" w14:textId="77777777" w:rsidR="00AB01B8" w:rsidRDefault="00AB01B8">
      <w:r>
        <w:separator/>
      </w:r>
    </w:p>
  </w:footnote>
  <w:footnote w:type="continuationSeparator" w:id="0">
    <w:p w14:paraId="3CAF04F6" w14:textId="77777777" w:rsidR="00AB01B8" w:rsidRDefault="00AB0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81A8F" w14:textId="77777777" w:rsidR="00C37194" w:rsidRDefault="00C37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9DB5A" w14:textId="77777777" w:rsidR="00C37194" w:rsidRDefault="00C37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C646" w14:textId="77777777" w:rsidR="00C37194" w:rsidRDefault="00C37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417"/>
    <w:rsid w:val="00031374"/>
    <w:rsid w:val="000A1097"/>
    <w:rsid w:val="000D289F"/>
    <w:rsid w:val="000E2A8F"/>
    <w:rsid w:val="0012774F"/>
    <w:rsid w:val="00144B7A"/>
    <w:rsid w:val="00180C6E"/>
    <w:rsid w:val="0029606A"/>
    <w:rsid w:val="002A7417"/>
    <w:rsid w:val="002C6A48"/>
    <w:rsid w:val="002E41F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55E4"/>
    <w:rsid w:val="006F3B81"/>
    <w:rsid w:val="00711222"/>
    <w:rsid w:val="007D7198"/>
    <w:rsid w:val="00870F9F"/>
    <w:rsid w:val="008804B6"/>
    <w:rsid w:val="00897AB0"/>
    <w:rsid w:val="008A3553"/>
    <w:rsid w:val="008E3548"/>
    <w:rsid w:val="00A905AC"/>
    <w:rsid w:val="00AB01B8"/>
    <w:rsid w:val="00B127E1"/>
    <w:rsid w:val="00BA6584"/>
    <w:rsid w:val="00BE7BFD"/>
    <w:rsid w:val="00BF1A6C"/>
    <w:rsid w:val="00C370F2"/>
    <w:rsid w:val="00C37194"/>
    <w:rsid w:val="00C44EEC"/>
    <w:rsid w:val="00C47E3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12561B"/>
  <w15:chartTrackingRefBased/>
  <w15:docId w15:val="{E85F39DE-457A-48B7-8CE1-4FA1D17E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775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Michał Długoń</cp:lastModifiedBy>
  <cp:revision>2</cp:revision>
  <cp:lastPrinted>2022-12-27T09:49:00Z</cp:lastPrinted>
  <dcterms:created xsi:type="dcterms:W3CDTF">2022-12-27T09:49:00Z</dcterms:created>
  <dcterms:modified xsi:type="dcterms:W3CDTF">2022-12-27T09:49:00Z</dcterms:modified>
</cp:coreProperties>
</file>