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433BC" w:rsidP="006A5DF1">
      <w:pPr>
        <w:spacing w:after="240"/>
        <w:jc w:val="right"/>
        <w:rPr>
          <w:sz w:val="22"/>
          <w:szCs w:val="22"/>
        </w:rPr>
      </w:pPr>
      <w:r w:rsidRPr="002433B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433BC">
        <w:rPr>
          <w:sz w:val="22"/>
          <w:szCs w:val="22"/>
        </w:rPr>
        <w:t>2022-12-19</w:t>
      </w:r>
    </w:p>
    <w:p w:rsidR="002433BC" w:rsidRPr="002433BC" w:rsidRDefault="002433BC" w:rsidP="006A5DF1">
      <w:pPr>
        <w:rPr>
          <w:b/>
          <w:bCs/>
          <w:sz w:val="22"/>
          <w:szCs w:val="22"/>
        </w:rPr>
      </w:pPr>
      <w:r w:rsidRPr="002433BC">
        <w:rPr>
          <w:b/>
          <w:bCs/>
          <w:sz w:val="22"/>
          <w:szCs w:val="22"/>
        </w:rPr>
        <w:t>Akademia Górniczo - Hutnicza</w:t>
      </w:r>
    </w:p>
    <w:p w:rsidR="002433BC" w:rsidRPr="00F232BD" w:rsidRDefault="002433BC" w:rsidP="006A5DF1">
      <w:pPr>
        <w:rPr>
          <w:b/>
          <w:bCs/>
          <w:sz w:val="22"/>
          <w:szCs w:val="22"/>
        </w:rPr>
      </w:pPr>
      <w:r w:rsidRPr="002433BC">
        <w:rPr>
          <w:b/>
          <w:bCs/>
          <w:sz w:val="22"/>
          <w:szCs w:val="22"/>
        </w:rPr>
        <w:t xml:space="preserve">im. </w:t>
      </w:r>
      <w:r w:rsidRPr="00F232BD">
        <w:rPr>
          <w:b/>
          <w:bCs/>
          <w:sz w:val="22"/>
          <w:szCs w:val="22"/>
        </w:rPr>
        <w:t>Stanisława Staszica w Krakowie</w:t>
      </w:r>
    </w:p>
    <w:p w:rsidR="006A5DF1" w:rsidRPr="00F232BD" w:rsidRDefault="002433BC" w:rsidP="006A5DF1">
      <w:pPr>
        <w:rPr>
          <w:b/>
          <w:bCs/>
          <w:sz w:val="22"/>
          <w:szCs w:val="22"/>
        </w:rPr>
      </w:pPr>
      <w:r w:rsidRPr="00F232BD">
        <w:rPr>
          <w:b/>
          <w:bCs/>
          <w:sz w:val="22"/>
          <w:szCs w:val="22"/>
        </w:rPr>
        <w:t>Dział Zamówień Publicznych</w:t>
      </w:r>
    </w:p>
    <w:p w:rsidR="006A5DF1" w:rsidRPr="00F232BD" w:rsidRDefault="002433BC" w:rsidP="006A5DF1">
      <w:pPr>
        <w:rPr>
          <w:sz w:val="22"/>
          <w:szCs w:val="22"/>
        </w:rPr>
      </w:pPr>
      <w:r w:rsidRPr="00F232BD">
        <w:rPr>
          <w:sz w:val="22"/>
          <w:szCs w:val="22"/>
        </w:rPr>
        <w:t>Al. Mickiewicza</w:t>
      </w:r>
      <w:r w:rsidR="006A5DF1" w:rsidRPr="00F232BD">
        <w:rPr>
          <w:sz w:val="22"/>
          <w:szCs w:val="22"/>
        </w:rPr>
        <w:t xml:space="preserve"> </w:t>
      </w:r>
      <w:r w:rsidRPr="00F232BD">
        <w:rPr>
          <w:sz w:val="22"/>
          <w:szCs w:val="22"/>
        </w:rPr>
        <w:t>30</w:t>
      </w:r>
    </w:p>
    <w:p w:rsidR="006A5DF1" w:rsidRPr="00F232BD" w:rsidRDefault="002433BC" w:rsidP="006A5DF1">
      <w:pPr>
        <w:rPr>
          <w:sz w:val="22"/>
          <w:szCs w:val="22"/>
        </w:rPr>
      </w:pPr>
      <w:r w:rsidRPr="00F232BD">
        <w:rPr>
          <w:sz w:val="22"/>
          <w:szCs w:val="22"/>
        </w:rPr>
        <w:t>30-059</w:t>
      </w:r>
      <w:r w:rsidR="006A5DF1" w:rsidRPr="00F232BD">
        <w:rPr>
          <w:sz w:val="22"/>
          <w:szCs w:val="22"/>
        </w:rPr>
        <w:t xml:space="preserve"> </w:t>
      </w:r>
      <w:r w:rsidRPr="00F232BD">
        <w:rPr>
          <w:sz w:val="22"/>
          <w:szCs w:val="22"/>
        </w:rPr>
        <w:t>Kraków</w:t>
      </w:r>
    </w:p>
    <w:p w:rsidR="00F232BD" w:rsidRPr="00F232BD" w:rsidRDefault="00F232BD" w:rsidP="006A5DF1">
      <w:pPr>
        <w:rPr>
          <w:sz w:val="22"/>
          <w:szCs w:val="22"/>
        </w:rPr>
      </w:pPr>
    </w:p>
    <w:p w:rsidR="006A5DF1" w:rsidRPr="00F232B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232BD">
        <w:rPr>
          <w:sz w:val="22"/>
          <w:szCs w:val="22"/>
        </w:rPr>
        <w:t>Pismo:</w:t>
      </w:r>
      <w:r w:rsidRPr="00F232BD">
        <w:rPr>
          <w:b/>
          <w:bCs/>
          <w:sz w:val="22"/>
          <w:szCs w:val="22"/>
        </w:rPr>
        <w:t xml:space="preserve"> </w:t>
      </w:r>
      <w:r w:rsidR="00F232BD" w:rsidRPr="00F232BD">
        <w:rPr>
          <w:bCs/>
          <w:sz w:val="22"/>
          <w:szCs w:val="22"/>
        </w:rPr>
        <w:t>Kc-zp.272-709/22</w:t>
      </w:r>
      <w:r w:rsidRPr="00F232BD">
        <w:rPr>
          <w:sz w:val="22"/>
          <w:szCs w:val="22"/>
        </w:rPr>
        <w:tab/>
        <w:t xml:space="preserve"> </w:t>
      </w:r>
    </w:p>
    <w:p w:rsidR="006A5DF1" w:rsidRPr="00F232B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F232B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232BD">
        <w:rPr>
          <w:b/>
          <w:sz w:val="22"/>
          <w:szCs w:val="22"/>
        </w:rPr>
        <w:t>WYKONAWCY</w:t>
      </w:r>
    </w:p>
    <w:p w:rsidR="006D4AB3" w:rsidRPr="00F232BD" w:rsidRDefault="006A5DF1" w:rsidP="00F232B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232BD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232BD">
        <w:rPr>
          <w:rFonts w:ascii="Times New Roman" w:hAnsi="Times New Roman"/>
          <w:szCs w:val="28"/>
        </w:rPr>
        <w:t>WYJAŚNIENI</w:t>
      </w:r>
      <w:r w:rsidR="00520165" w:rsidRPr="00F232BD">
        <w:rPr>
          <w:rFonts w:ascii="Times New Roman" w:hAnsi="Times New Roman"/>
          <w:szCs w:val="28"/>
        </w:rPr>
        <w:t>A</w:t>
      </w:r>
      <w:bookmarkStart w:id="0" w:name="_GoBack"/>
      <w:bookmarkEnd w:id="0"/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F232BD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433BC" w:rsidRPr="002433BC">
        <w:rPr>
          <w:sz w:val="22"/>
          <w:szCs w:val="22"/>
        </w:rPr>
        <w:t xml:space="preserve">Tryb podstawowy bez negocjacji - art. 275 pkt. 1 ustawy </w:t>
      </w:r>
      <w:proofErr w:type="spellStart"/>
      <w:r w:rsidR="002433BC" w:rsidRPr="002433B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433BC" w:rsidRPr="002433BC">
        <w:rPr>
          <w:b/>
          <w:bCs/>
          <w:sz w:val="22"/>
          <w:szCs w:val="22"/>
        </w:rPr>
        <w:t xml:space="preserve">Przygotowanie strony internetowej projektu </w:t>
      </w:r>
      <w:proofErr w:type="spellStart"/>
      <w:r w:rsidR="002433BC" w:rsidRPr="002433BC">
        <w:rPr>
          <w:b/>
          <w:bCs/>
          <w:sz w:val="22"/>
          <w:szCs w:val="22"/>
        </w:rPr>
        <w:t>AIatAGH</w:t>
      </w:r>
      <w:proofErr w:type="spellEnd"/>
      <w:r w:rsidR="002433BC" w:rsidRPr="002433BC">
        <w:rPr>
          <w:b/>
          <w:bCs/>
          <w:sz w:val="22"/>
          <w:szCs w:val="22"/>
        </w:rPr>
        <w:t xml:space="preserve"> - Kc-zp.272-709/22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33BC" w:rsidRPr="002433BC">
        <w:rPr>
          <w:b/>
          <w:sz w:val="22"/>
          <w:szCs w:val="22"/>
        </w:rPr>
        <w:t>Kc-zp.272-709/22</w:t>
      </w:r>
      <w:r w:rsidRPr="006A5DF1">
        <w:rPr>
          <w:b/>
          <w:sz w:val="22"/>
          <w:szCs w:val="22"/>
        </w:rPr>
        <w:t>.</w:t>
      </w:r>
    </w:p>
    <w:p w:rsidR="0012774F" w:rsidRDefault="00520165" w:rsidP="00F232BD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 xml:space="preserve">zwanej </w:t>
      </w:r>
      <w:r w:rsidR="0012774F" w:rsidRPr="00F232BD">
        <w:rPr>
          <w:sz w:val="22"/>
          <w:szCs w:val="22"/>
          <w:lang w:eastAsia="ar-SA"/>
        </w:rPr>
        <w:t>dalej</w:t>
      </w:r>
      <w:r w:rsidR="0012774F" w:rsidRPr="00F232BD">
        <w:rPr>
          <w:b/>
          <w:sz w:val="22"/>
          <w:szCs w:val="22"/>
          <w:lang w:eastAsia="ar-SA"/>
        </w:rPr>
        <w:t xml:space="preserve"> </w:t>
      </w:r>
      <w:r w:rsidR="0012774F" w:rsidRPr="00F232BD">
        <w:rPr>
          <w:bCs/>
          <w:sz w:val="22"/>
          <w:szCs w:val="22"/>
          <w:lang w:eastAsia="ar-SA"/>
        </w:rPr>
        <w:t>”SWZ”)</w:t>
      </w:r>
      <w:r w:rsidR="00E74BC3" w:rsidRPr="00F232BD">
        <w:rPr>
          <w:bCs/>
          <w:sz w:val="22"/>
          <w:szCs w:val="22"/>
          <w:lang w:eastAsia="ar-SA"/>
        </w:rPr>
        <w:t xml:space="preserve"> </w:t>
      </w:r>
      <w:r w:rsidR="00E74BC3" w:rsidRPr="00F232BD">
        <w:rPr>
          <w:sz w:val="22"/>
          <w:szCs w:val="22"/>
        </w:rPr>
        <w:t>wraz z wyjaśnieniami</w:t>
      </w:r>
      <w:r w:rsidR="0012774F" w:rsidRPr="00F232BD">
        <w:rPr>
          <w:bCs/>
          <w:sz w:val="22"/>
          <w:szCs w:val="22"/>
          <w:lang w:eastAsia="ar-SA"/>
        </w:rPr>
        <w:t>:</w:t>
      </w:r>
    </w:p>
    <w:p w:rsidR="00F232BD" w:rsidRPr="00F232BD" w:rsidRDefault="00F232BD" w:rsidP="00F232BD">
      <w:pPr>
        <w:jc w:val="both"/>
        <w:rPr>
          <w:sz w:val="22"/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2433BC" w:rsidRPr="00F232BD" w:rsidTr="00F232BD">
        <w:tc>
          <w:tcPr>
            <w:tcW w:w="9356" w:type="dxa"/>
            <w:shd w:val="clear" w:color="auto" w:fill="auto"/>
          </w:tcPr>
          <w:p w:rsidR="002433BC" w:rsidRPr="00F232BD" w:rsidRDefault="002433BC" w:rsidP="00F232BD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F232BD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F232BD" w:rsidRPr="00F232BD" w:rsidRDefault="00F232BD" w:rsidP="00F232BD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32BD">
              <w:rPr>
                <w:sz w:val="22"/>
                <w:szCs w:val="22"/>
              </w:rPr>
              <w:t>1.</w:t>
            </w:r>
            <w:r w:rsidRPr="00F232BD">
              <w:rPr>
                <w:sz w:val="22"/>
                <w:szCs w:val="22"/>
              </w:rPr>
              <w:t xml:space="preserve"> </w:t>
            </w:r>
            <w:r w:rsidRPr="00F232BD">
              <w:rPr>
                <w:sz w:val="22"/>
                <w:szCs w:val="22"/>
              </w:rPr>
              <w:t>Dlaczego instytucja, dla której priorytetem powinno być bezpieczeństwo danych, wskazuje na darmowe rozwiązanie, które jest niebezpieczne dla zgromadzonych tam danych?  </w:t>
            </w:r>
          </w:p>
          <w:p w:rsidR="00F232BD" w:rsidRPr="00F232BD" w:rsidRDefault="00F232BD" w:rsidP="00F232BD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232BD">
              <w:rPr>
                <w:sz w:val="22"/>
                <w:szCs w:val="22"/>
              </w:rPr>
              <w:t xml:space="preserve">2. Czy dopuszcza się możliwość zainstalowania strony na serwerach wykonawcy? </w:t>
            </w:r>
          </w:p>
          <w:p w:rsidR="00F232BD" w:rsidRPr="00F232BD" w:rsidRDefault="00F232BD" w:rsidP="00F232BD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433BC" w:rsidRPr="00F232BD" w:rsidRDefault="002433BC" w:rsidP="00F232BD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F232BD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2433BC" w:rsidRPr="00F232BD" w:rsidRDefault="00F232BD" w:rsidP="00F232BD">
            <w:pPr>
              <w:ind w:left="30" w:right="-72"/>
              <w:jc w:val="both"/>
              <w:rPr>
                <w:sz w:val="22"/>
                <w:szCs w:val="22"/>
              </w:rPr>
            </w:pPr>
            <w:r w:rsidRPr="00F232BD">
              <w:rPr>
                <w:sz w:val="22"/>
                <w:szCs w:val="22"/>
              </w:rPr>
              <w:t>1. Zamawiający wymaga wykonania usługi zgodnie ze swoimi potrzebami. Opis przedmiotu zamówienia został sporządzony w sposób wyczerpujący, na minimalnym poziomie, zapewniającym uczciwą konkurencję wśród wykonawców.</w:t>
            </w:r>
          </w:p>
          <w:p w:rsidR="00F232BD" w:rsidRPr="00F232BD" w:rsidRDefault="00F232BD" w:rsidP="00F232B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232BD">
              <w:rPr>
                <w:sz w:val="22"/>
                <w:szCs w:val="22"/>
              </w:rPr>
              <w:t xml:space="preserve">2. Zamawiający posiada swoje serwery, zatem nie </w:t>
            </w:r>
            <w:r w:rsidRPr="00F232BD">
              <w:rPr>
                <w:sz w:val="22"/>
                <w:szCs w:val="22"/>
              </w:rPr>
              <w:t>dopuszcza się możliwość zainstalowania strony na serwerach wykonawcy</w:t>
            </w:r>
            <w:r w:rsidRPr="00F232BD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DAD" w:rsidRDefault="00D45DAD">
      <w:r>
        <w:separator/>
      </w:r>
    </w:p>
  </w:endnote>
  <w:endnote w:type="continuationSeparator" w:id="0">
    <w:p w:rsidR="00D45DAD" w:rsidRDefault="00D4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DAD" w:rsidRDefault="00D45DAD">
      <w:r>
        <w:separator/>
      </w:r>
    </w:p>
  </w:footnote>
  <w:footnote w:type="continuationSeparator" w:id="0">
    <w:p w:rsidR="00D45DAD" w:rsidRDefault="00D45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3BC" w:rsidRDefault="00243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3BC" w:rsidRDefault="00F232BD">
    <w:pPr>
      <w:pStyle w:val="Nagwek"/>
    </w:pPr>
    <w:r w:rsidRPr="00C63C0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3BC" w:rsidRDefault="002433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DAD"/>
    <w:rsid w:val="00031374"/>
    <w:rsid w:val="000A1097"/>
    <w:rsid w:val="000E2A8F"/>
    <w:rsid w:val="0012774F"/>
    <w:rsid w:val="00144B7A"/>
    <w:rsid w:val="00180C6E"/>
    <w:rsid w:val="002433BC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45DA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232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3A1445"/>
  <w15:chartTrackingRefBased/>
  <w15:docId w15:val="{FAB5F473-1DED-4EF0-8586-46CD195B4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232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2022-12-19T10:22:00Z</cp:lastPrinted>
  <dcterms:created xsi:type="dcterms:W3CDTF">2022-12-19T10:22:00Z</dcterms:created>
  <dcterms:modified xsi:type="dcterms:W3CDTF">2022-12-19T10:22:00Z</dcterms:modified>
</cp:coreProperties>
</file>