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4A0E3523" w:rsidR="0089331E" w:rsidRDefault="0089331E">
      <w:pPr>
        <w:pStyle w:val="Tekstpodstawowy"/>
        <w:spacing w:line="240" w:lineRule="auto"/>
        <w:ind w:right="-47"/>
        <w:jc w:val="center"/>
        <w:rPr>
          <w:rFonts w:ascii="Verdana" w:hAnsi="Verdana"/>
          <w:b/>
          <w:sz w:val="20"/>
        </w:rPr>
      </w:pPr>
    </w:p>
    <w:p w14:paraId="1E196432" w14:textId="77777777" w:rsidR="009C66C4" w:rsidRDefault="009C66C4">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24D77EEB"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AA20C8" w:rsidRPr="00AA20C8">
        <w:rPr>
          <w:rFonts w:ascii="Verdana" w:hAnsi="Verdana"/>
          <w:b/>
          <w:bCs/>
          <w:lang w:val="pl-PL"/>
        </w:rPr>
        <w:t xml:space="preserve">Modernizacja systemu nagłośnienia w salach wykładowych </w:t>
      </w:r>
      <w:proofErr w:type="spellStart"/>
      <w:r w:rsidR="00AA20C8" w:rsidRPr="00AA20C8">
        <w:rPr>
          <w:rFonts w:ascii="Verdana" w:hAnsi="Verdana"/>
          <w:b/>
          <w:bCs/>
          <w:lang w:val="pl-PL"/>
        </w:rPr>
        <w:t>WIEiT</w:t>
      </w:r>
      <w:proofErr w:type="spellEnd"/>
      <w:r w:rsidR="00AA20C8" w:rsidRPr="00AA20C8">
        <w:rPr>
          <w:rFonts w:ascii="Verdana" w:hAnsi="Verdana"/>
          <w:b/>
          <w:bCs/>
          <w:lang w:val="pl-PL"/>
        </w:rPr>
        <w:t xml:space="preserve"> KC-zp.272-726/22</w:t>
      </w:r>
      <w:r w:rsidR="00AA20C8">
        <w:rPr>
          <w:rFonts w:ascii="Verdana" w:hAnsi="Verdana"/>
          <w:b/>
          <w:bCs/>
          <w:lang w:val="pl-PL"/>
        </w:rPr>
        <w:t>.</w:t>
      </w:r>
    </w:p>
    <w:p w14:paraId="628A58B0" w14:textId="1AD73AA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Szczegółow</w:t>
      </w:r>
      <w:r w:rsidR="002E592C">
        <w:rPr>
          <w:rFonts w:ascii="Verdana" w:hAnsi="Verdana"/>
          <w:sz w:val="20"/>
        </w:rPr>
        <w:t>y opis przedmiotu zamówienia</w:t>
      </w:r>
      <w:r>
        <w:rPr>
          <w:rFonts w:ascii="Verdana" w:hAnsi="Verdana"/>
          <w:sz w:val="20"/>
        </w:rPr>
        <w:t xml:space="preserve"> </w:t>
      </w:r>
      <w:bookmarkEnd w:id="1"/>
      <w:r>
        <w:rPr>
          <w:rFonts w:ascii="Verdana" w:hAnsi="Verdana"/>
          <w:sz w:val="20"/>
        </w:rPr>
        <w:t>jest określon</w:t>
      </w:r>
      <w:r w:rsidR="002E592C">
        <w:rPr>
          <w:rFonts w:ascii="Verdana" w:hAnsi="Verdana"/>
          <w:sz w:val="20"/>
        </w:rPr>
        <w:t>y</w:t>
      </w:r>
      <w:r>
        <w:rPr>
          <w:rFonts w:ascii="Verdana" w:hAnsi="Verdana"/>
          <w:sz w:val="20"/>
        </w:rPr>
        <w:t xml:space="preserve">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4F259BE5" w:rsidR="0089331E" w:rsidRDefault="0089331E">
      <w:pPr>
        <w:pStyle w:val="Tekstpodstawowy"/>
        <w:spacing w:line="240" w:lineRule="auto"/>
        <w:ind w:left="360" w:right="-47"/>
        <w:jc w:val="both"/>
        <w:rPr>
          <w:rFonts w:ascii="Verdana" w:hAnsi="Verdana"/>
          <w:iCs/>
          <w:color w:val="000000" w:themeColor="text1"/>
          <w:sz w:val="20"/>
        </w:rPr>
      </w:pPr>
    </w:p>
    <w:p w14:paraId="70DA6FD6" w14:textId="77777777" w:rsidR="009C66C4" w:rsidRPr="00B552F5" w:rsidRDefault="009C66C4">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302FA386" w14:textId="77777777" w:rsidR="002E592C" w:rsidRPr="00FE1DFC" w:rsidRDefault="0023646C" w:rsidP="002E592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FE1DFC">
        <w:rPr>
          <w:rFonts w:ascii="Verdana" w:hAnsi="Verdana"/>
          <w:color w:val="000000" w:themeColor="text1"/>
          <w:sz w:val="20"/>
        </w:rPr>
        <w:t xml:space="preserve">Sprzedawca </w:t>
      </w:r>
      <w:r w:rsidRPr="00FE1DFC">
        <w:rPr>
          <w:rFonts w:ascii="Verdana" w:hAnsi="Verdana"/>
          <w:sz w:val="20"/>
        </w:rPr>
        <w:t xml:space="preserve">zobowiązuje się </w:t>
      </w:r>
      <w:r w:rsidR="002E592C" w:rsidRPr="00FE1DFC">
        <w:rPr>
          <w:rFonts w:ascii="Verdana" w:hAnsi="Verdana"/>
          <w:sz w:val="20"/>
        </w:rPr>
        <w:t>wykonać całość przedmiotu zamówienia</w:t>
      </w:r>
      <w:r w:rsidRPr="00FE1DFC">
        <w:rPr>
          <w:rFonts w:ascii="Verdana" w:hAnsi="Verdana"/>
          <w:sz w:val="20"/>
        </w:rPr>
        <w:t xml:space="preserve">, o którym mowa w § 1 w terminie </w:t>
      </w:r>
      <w:r w:rsidRPr="00FE1DFC">
        <w:rPr>
          <w:rFonts w:ascii="Verdana" w:hAnsi="Verdana"/>
          <w:b/>
          <w:bCs/>
          <w:sz w:val="20"/>
        </w:rPr>
        <w:t xml:space="preserve">do </w:t>
      </w:r>
      <w:r w:rsidR="00AA20C8" w:rsidRPr="00FE1DFC">
        <w:rPr>
          <w:rFonts w:ascii="Verdana" w:hAnsi="Verdana"/>
          <w:b/>
          <w:bCs/>
          <w:sz w:val="20"/>
        </w:rPr>
        <w:t>………</w:t>
      </w:r>
      <w:r w:rsidRPr="00FE1DFC">
        <w:rPr>
          <w:rFonts w:ascii="Verdana" w:hAnsi="Verdana"/>
          <w:b/>
          <w:bCs/>
          <w:sz w:val="20"/>
        </w:rPr>
        <w:t xml:space="preserve"> dni </w:t>
      </w:r>
      <w:r w:rsidRPr="00FE1DFC">
        <w:rPr>
          <w:rFonts w:ascii="Verdana" w:hAnsi="Verdana"/>
          <w:sz w:val="20"/>
        </w:rPr>
        <w:t>od daty podpisania umowy do siedziby Kupującego.</w:t>
      </w:r>
    </w:p>
    <w:p w14:paraId="3C000F32" w14:textId="213C6679" w:rsidR="00AA20C8" w:rsidRPr="00FE1DFC" w:rsidRDefault="00AA20C8" w:rsidP="002E592C">
      <w:pPr>
        <w:pStyle w:val="Tekstpodstawowy"/>
        <w:numPr>
          <w:ilvl w:val="0"/>
          <w:numId w:val="24"/>
        </w:numPr>
        <w:tabs>
          <w:tab w:val="clear" w:pos="720"/>
          <w:tab w:val="left" w:pos="0"/>
          <w:tab w:val="left" w:pos="284"/>
        </w:tabs>
        <w:spacing w:line="240" w:lineRule="auto"/>
        <w:ind w:left="360" w:right="-47"/>
        <w:jc w:val="both"/>
        <w:rPr>
          <w:rFonts w:ascii="Verdana" w:hAnsi="Verdana"/>
          <w:sz w:val="20"/>
        </w:rPr>
      </w:pPr>
      <w:r w:rsidRPr="00FE1DFC">
        <w:rPr>
          <w:rFonts w:ascii="Verdana" w:hAnsi="Verdana"/>
          <w:sz w:val="20"/>
        </w:rPr>
        <w:t>Zamówienie obejmuje</w:t>
      </w:r>
      <w:r w:rsidRPr="00FE1DFC">
        <w:rPr>
          <w:rFonts w:ascii="Verdana" w:hAnsi="Verdana"/>
          <w:sz w:val="20"/>
        </w:rPr>
        <w:t xml:space="preserve"> </w:t>
      </w:r>
      <w:r w:rsidR="002E592C" w:rsidRPr="00FE1DFC">
        <w:rPr>
          <w:rFonts w:ascii="Verdana" w:hAnsi="Verdana"/>
          <w:sz w:val="20"/>
        </w:rPr>
        <w:t xml:space="preserve">dostawę sprzętu </w:t>
      </w:r>
      <w:r w:rsidR="00FE1DFC">
        <w:rPr>
          <w:rFonts w:ascii="Verdana" w:hAnsi="Verdana"/>
          <w:sz w:val="20"/>
        </w:rPr>
        <w:t>wraz z usługą</w:t>
      </w:r>
      <w:r w:rsidRPr="00FE1DFC">
        <w:rPr>
          <w:rFonts w:ascii="Verdana" w:hAnsi="Verdana"/>
          <w:sz w:val="20"/>
        </w:rPr>
        <w:t>:</w:t>
      </w:r>
    </w:p>
    <w:p w14:paraId="6F5320F9" w14:textId="7197F02E" w:rsidR="00AA20C8" w:rsidRPr="00FE1DFC" w:rsidRDefault="00AA20C8" w:rsidP="00AA20C8">
      <w:pPr>
        <w:pStyle w:val="Akapitzlist"/>
        <w:numPr>
          <w:ilvl w:val="0"/>
          <w:numId w:val="43"/>
        </w:numPr>
        <w:suppressAutoHyphens w:val="0"/>
        <w:spacing w:after="160" w:line="259" w:lineRule="auto"/>
        <w:jc w:val="both"/>
        <w:rPr>
          <w:rFonts w:ascii="Verdana" w:hAnsi="Verdana"/>
          <w:lang w:val="pl-PL"/>
        </w:rPr>
      </w:pPr>
      <w:r w:rsidRPr="00FE1DFC">
        <w:rPr>
          <w:rFonts w:ascii="Verdana" w:hAnsi="Verdana"/>
          <w:lang w:val="pl-PL"/>
        </w:rPr>
        <w:t>Demontaż</w:t>
      </w:r>
      <w:r w:rsidR="00FE1DFC">
        <w:rPr>
          <w:rFonts w:ascii="Verdana" w:hAnsi="Verdana"/>
          <w:lang w:val="pl-PL"/>
        </w:rPr>
        <w:t>u</w:t>
      </w:r>
      <w:r w:rsidRPr="00FE1DFC">
        <w:rPr>
          <w:rFonts w:ascii="Verdana" w:hAnsi="Verdana"/>
          <w:lang w:val="pl-PL"/>
        </w:rPr>
        <w:t xml:space="preserve"> i usunięci</w:t>
      </w:r>
      <w:r w:rsidR="00FE1DFC">
        <w:rPr>
          <w:rFonts w:ascii="Verdana" w:hAnsi="Verdana"/>
          <w:lang w:val="pl-PL"/>
        </w:rPr>
        <w:t>a</w:t>
      </w:r>
      <w:r w:rsidRPr="00FE1DFC">
        <w:rPr>
          <w:rFonts w:ascii="Verdana" w:hAnsi="Verdana"/>
          <w:lang w:val="pl-PL"/>
        </w:rPr>
        <w:t xml:space="preserve"> z pomieszczeń objętych modernizacją wskazanych przez Zamawiającego zbędnych komponentów systemu nagłośnienia (urządzenia radiowe) wraz z elementami montażowymi i zasilającymi, oraz kablami sygnałowymi</w:t>
      </w:r>
    </w:p>
    <w:p w14:paraId="4949F931" w14:textId="6E01AEC4" w:rsidR="00AA20C8" w:rsidRPr="00FE1DFC" w:rsidRDefault="00AA20C8" w:rsidP="00AA20C8">
      <w:pPr>
        <w:pStyle w:val="Akapitzlist"/>
        <w:numPr>
          <w:ilvl w:val="0"/>
          <w:numId w:val="43"/>
        </w:numPr>
        <w:suppressAutoHyphens w:val="0"/>
        <w:spacing w:after="160" w:line="259" w:lineRule="auto"/>
        <w:jc w:val="both"/>
        <w:rPr>
          <w:rFonts w:ascii="Verdana" w:hAnsi="Verdana"/>
          <w:lang w:val="pl-PL"/>
        </w:rPr>
      </w:pPr>
      <w:r w:rsidRPr="00FE1DFC">
        <w:rPr>
          <w:rFonts w:ascii="Verdana" w:hAnsi="Verdana"/>
          <w:lang w:val="pl-PL"/>
        </w:rPr>
        <w:t>Dostarczeni</w:t>
      </w:r>
      <w:r w:rsidR="00FE1DFC">
        <w:rPr>
          <w:rFonts w:ascii="Verdana" w:hAnsi="Verdana"/>
          <w:lang w:val="pl-PL"/>
        </w:rPr>
        <w:t>a</w:t>
      </w:r>
      <w:r w:rsidRPr="00FE1DFC">
        <w:rPr>
          <w:rFonts w:ascii="Verdana" w:hAnsi="Verdana"/>
          <w:lang w:val="pl-PL"/>
        </w:rPr>
        <w:t>, montaż</w:t>
      </w:r>
      <w:r w:rsidR="00FE1DFC">
        <w:rPr>
          <w:rFonts w:ascii="Verdana" w:hAnsi="Verdana"/>
          <w:lang w:val="pl-PL"/>
        </w:rPr>
        <w:t>u</w:t>
      </w:r>
      <w:r w:rsidRPr="00FE1DFC">
        <w:rPr>
          <w:rFonts w:ascii="Verdana" w:hAnsi="Verdana"/>
          <w:lang w:val="pl-PL"/>
        </w:rPr>
        <w:t xml:space="preserve"> i instalacj</w:t>
      </w:r>
      <w:r w:rsidR="00FE1DFC">
        <w:rPr>
          <w:rFonts w:ascii="Verdana" w:hAnsi="Verdana"/>
          <w:lang w:val="pl-PL"/>
        </w:rPr>
        <w:t>i</w:t>
      </w:r>
      <w:r w:rsidRPr="00FE1DFC">
        <w:rPr>
          <w:rFonts w:ascii="Verdana" w:hAnsi="Verdana"/>
          <w:lang w:val="pl-PL"/>
        </w:rPr>
        <w:t xml:space="preserve"> wszystkich wyspecyfikowanych komponentów </w:t>
      </w:r>
      <w:r w:rsidRPr="00FE1DFC">
        <w:rPr>
          <w:rFonts w:ascii="Verdana" w:hAnsi="Verdana"/>
          <w:lang w:val="pl-PL"/>
        </w:rPr>
        <w:br/>
        <w:t>w sposób zapewniający uzyskanie ich pełnej funkcjonalności i współpracy; zamówienie obejmuje dostawę wszystkich komponentów potrzebnych do uzyskania pełnej funkcjonalności systemu i współpracy jego komponentów, w tym zasilaczy, kabli, złączek, gniazd, elementów połączeniowych i montażowych</w:t>
      </w:r>
    </w:p>
    <w:p w14:paraId="0C1B8A62" w14:textId="31D5AEF1" w:rsidR="00AA20C8" w:rsidRPr="00FE1DFC" w:rsidRDefault="00AA20C8" w:rsidP="00AA20C8">
      <w:pPr>
        <w:pStyle w:val="Akapitzlist"/>
        <w:numPr>
          <w:ilvl w:val="0"/>
          <w:numId w:val="43"/>
        </w:numPr>
        <w:suppressAutoHyphens w:val="0"/>
        <w:spacing w:after="160" w:line="259" w:lineRule="auto"/>
        <w:jc w:val="both"/>
        <w:rPr>
          <w:rFonts w:ascii="Verdana" w:hAnsi="Verdana"/>
          <w:lang w:val="pl-PL"/>
        </w:rPr>
      </w:pPr>
      <w:r w:rsidRPr="00FE1DFC">
        <w:rPr>
          <w:rFonts w:ascii="Verdana" w:hAnsi="Verdana"/>
          <w:lang w:val="pl-PL"/>
        </w:rPr>
        <w:t>Przeprowadzeni</w:t>
      </w:r>
      <w:r w:rsidR="00FE1DFC">
        <w:rPr>
          <w:rFonts w:ascii="Verdana" w:hAnsi="Verdana"/>
          <w:lang w:val="pl-PL"/>
        </w:rPr>
        <w:t>a</w:t>
      </w:r>
      <w:r w:rsidRPr="00FE1DFC">
        <w:rPr>
          <w:rFonts w:ascii="Verdana" w:hAnsi="Verdana"/>
          <w:lang w:val="pl-PL"/>
        </w:rPr>
        <w:t xml:space="preserve"> modernizacji oprogramowania posiadanych przez Zamawiającego dwóch paneli dotykowych do zarządzania systemami audiowizualnymi (w salach 1.38 i 2.41) oraz ich pełnej integracji z systemami audiowizualnymi w tych sala</w:t>
      </w:r>
      <w:r w:rsidRPr="00FE1DFC">
        <w:rPr>
          <w:rFonts w:ascii="Verdana" w:hAnsi="Verdana"/>
          <w:lang w:val="pl-PL"/>
        </w:rPr>
        <w:t>ch</w:t>
      </w:r>
    </w:p>
    <w:p w14:paraId="7F2A3D2B" w14:textId="54748801" w:rsidR="00AA20C8" w:rsidRPr="00FE1DFC" w:rsidRDefault="00AA20C8" w:rsidP="00AA20C8">
      <w:pPr>
        <w:pStyle w:val="Akapitzlist"/>
        <w:numPr>
          <w:ilvl w:val="0"/>
          <w:numId w:val="43"/>
        </w:numPr>
        <w:suppressAutoHyphens w:val="0"/>
        <w:spacing w:after="160" w:line="259" w:lineRule="auto"/>
        <w:jc w:val="both"/>
        <w:rPr>
          <w:rFonts w:ascii="Verdana" w:hAnsi="Verdana"/>
          <w:lang w:val="pl-PL"/>
        </w:rPr>
      </w:pPr>
      <w:r w:rsidRPr="00FE1DFC">
        <w:rPr>
          <w:rFonts w:ascii="Verdana" w:hAnsi="Verdana"/>
          <w:lang w:val="pl-PL"/>
        </w:rPr>
        <w:t>Połączeni i konfiguracj</w:t>
      </w:r>
      <w:r w:rsidR="00FE1DFC">
        <w:rPr>
          <w:rFonts w:ascii="Verdana" w:hAnsi="Verdana"/>
          <w:lang w:val="pl-PL"/>
        </w:rPr>
        <w:t>i</w:t>
      </w:r>
      <w:r w:rsidRPr="00FE1DFC">
        <w:rPr>
          <w:rFonts w:ascii="Verdana" w:hAnsi="Verdana"/>
          <w:lang w:val="pl-PL"/>
        </w:rPr>
        <w:t xml:space="preserve"> wszystkich komponentów umożliwiającą uzyskanie pełnej funkcjonalności systemu</w:t>
      </w:r>
    </w:p>
    <w:p w14:paraId="697EAEAD" w14:textId="2DBF0028" w:rsidR="00AA20C8" w:rsidRPr="00FE1DFC" w:rsidRDefault="00AA20C8" w:rsidP="00AA20C8">
      <w:pPr>
        <w:pStyle w:val="Akapitzlist"/>
        <w:numPr>
          <w:ilvl w:val="0"/>
          <w:numId w:val="43"/>
        </w:numPr>
        <w:suppressAutoHyphens w:val="0"/>
        <w:spacing w:after="160" w:line="259" w:lineRule="auto"/>
        <w:jc w:val="both"/>
        <w:rPr>
          <w:rFonts w:ascii="Verdana" w:hAnsi="Verdana"/>
          <w:lang w:val="pl-PL"/>
        </w:rPr>
      </w:pPr>
      <w:r w:rsidRPr="00FE1DFC">
        <w:rPr>
          <w:rFonts w:ascii="Verdana" w:hAnsi="Verdana"/>
          <w:lang w:val="pl-PL"/>
        </w:rPr>
        <w:t>Sporządzeni</w:t>
      </w:r>
      <w:r w:rsidR="00FE1DFC">
        <w:rPr>
          <w:rFonts w:ascii="Verdana" w:hAnsi="Verdana"/>
          <w:lang w:val="pl-PL"/>
        </w:rPr>
        <w:t>a</w:t>
      </w:r>
      <w:r w:rsidRPr="00FE1DFC">
        <w:rPr>
          <w:rFonts w:ascii="Verdana" w:hAnsi="Verdana"/>
          <w:lang w:val="pl-PL"/>
        </w:rPr>
        <w:t xml:space="preserve"> i przekazani</w:t>
      </w:r>
      <w:r w:rsidR="00FE1DFC">
        <w:rPr>
          <w:rFonts w:ascii="Verdana" w:hAnsi="Verdana"/>
          <w:lang w:val="pl-PL"/>
        </w:rPr>
        <w:t>a</w:t>
      </w:r>
      <w:r w:rsidRPr="00FE1DFC">
        <w:rPr>
          <w:rFonts w:ascii="Verdana" w:hAnsi="Verdana"/>
          <w:lang w:val="pl-PL"/>
        </w:rPr>
        <w:t xml:space="preserve"> dokumentacji technicznej systemu, oraz udzielenie instruktażu użytkowania osobom wskazanym przez Zamawiającego.</w:t>
      </w:r>
    </w:p>
    <w:p w14:paraId="66A2B06E" w14:textId="57DCD303" w:rsidR="0089331E" w:rsidRPr="00FE1DFC"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sidRPr="00FE1DFC">
        <w:rPr>
          <w:rFonts w:ascii="Verdana" w:hAnsi="Verdana"/>
          <w:sz w:val="20"/>
        </w:rPr>
        <w:t xml:space="preserve">Wydanie </w:t>
      </w:r>
      <w:r w:rsidR="00FE1DFC">
        <w:rPr>
          <w:rFonts w:ascii="Verdana" w:hAnsi="Verdana"/>
          <w:sz w:val="20"/>
        </w:rPr>
        <w:t xml:space="preserve">sprzętu </w:t>
      </w:r>
      <w:r w:rsidRPr="00FE1DFC">
        <w:rPr>
          <w:rFonts w:ascii="Verdana" w:hAnsi="Verdana"/>
          <w:sz w:val="20"/>
        </w:rPr>
        <w:t>Kupującemu winno nastąpić w miejscu wskazanym w pkt. 1 w godzinach uzgodnionych z Kupującym.</w:t>
      </w:r>
    </w:p>
    <w:p w14:paraId="0A5762CD" w14:textId="0FE824EA" w:rsidR="0089331E" w:rsidRPr="00FE1DFC"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sidRPr="00FE1DFC">
        <w:rPr>
          <w:rFonts w:ascii="Verdana" w:hAnsi="Verdana"/>
          <w:sz w:val="20"/>
        </w:rPr>
        <w:lastRenderedPageBreak/>
        <w:t xml:space="preserve">Termin </w:t>
      </w:r>
      <w:r w:rsidR="00FE1DFC">
        <w:rPr>
          <w:rFonts w:ascii="Verdana" w:hAnsi="Verdana"/>
          <w:sz w:val="20"/>
        </w:rPr>
        <w:t>wykonania umowy</w:t>
      </w:r>
      <w:r w:rsidRPr="00FE1DFC">
        <w:rPr>
          <w:rFonts w:ascii="Verdana" w:hAnsi="Verdana"/>
          <w:sz w:val="20"/>
        </w:rPr>
        <w:t xml:space="preserve"> uznaje się za dotrzymany, jeżeli przed jego upływem  Sprzedawca dostarczy towar na miejsce przeznaczenia w stanie zupełnym</w:t>
      </w:r>
      <w:r w:rsidR="00FE1DFC">
        <w:rPr>
          <w:rFonts w:ascii="Verdana" w:hAnsi="Verdana"/>
          <w:sz w:val="20"/>
        </w:rPr>
        <w:t xml:space="preserve"> wraz z wykonaniem usługi opisanej w pkt. 2.</w:t>
      </w:r>
    </w:p>
    <w:p w14:paraId="55760918" w14:textId="0701682C" w:rsidR="0089331E" w:rsidRDefault="0089331E">
      <w:pPr>
        <w:pStyle w:val="Tekstpodstawowy"/>
        <w:spacing w:line="240" w:lineRule="auto"/>
        <w:ind w:left="360" w:right="-47"/>
        <w:jc w:val="both"/>
        <w:rPr>
          <w:rFonts w:ascii="Verdana" w:hAnsi="Verdana"/>
          <w:sz w:val="20"/>
        </w:rPr>
      </w:pPr>
    </w:p>
    <w:p w14:paraId="5C06042C" w14:textId="77777777" w:rsidR="009C66C4" w:rsidRDefault="009C66C4">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523B0B7D"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w:t>
      </w:r>
      <w:r w:rsidR="00FE1DFC">
        <w:rPr>
          <w:rFonts w:ascii="Verdana" w:hAnsi="Verdana"/>
          <w:lang w:val="pl-PL"/>
        </w:rPr>
        <w:t>,</w:t>
      </w:r>
      <w:r w:rsidRPr="00FC1FDF">
        <w:rPr>
          <w:rFonts w:ascii="Verdana" w:hAnsi="Verdana"/>
          <w:lang w:val="pl-PL"/>
        </w:rPr>
        <w:t xml:space="preserve"> opłaty za  transport i ubezpieczenie, załadunek, wyładunek, </w:t>
      </w:r>
      <w:r w:rsidR="00FE1DFC">
        <w:rPr>
          <w:rFonts w:ascii="Verdana" w:hAnsi="Verdana"/>
          <w:lang w:val="pl-PL"/>
        </w:rPr>
        <w:t xml:space="preserve">jak również </w:t>
      </w:r>
      <w:r w:rsidRPr="00FC1FDF">
        <w:rPr>
          <w:rFonts w:ascii="Verdana" w:hAnsi="Verdana"/>
          <w:lang w:val="pl-PL"/>
        </w:rPr>
        <w:t>instalację w miejscu docelowym</w:t>
      </w:r>
      <w:r w:rsidR="00FE1DFC">
        <w:rPr>
          <w:rFonts w:ascii="Verdana" w:hAnsi="Verdana"/>
          <w:lang w:val="pl-PL"/>
        </w:rPr>
        <w:t>, konfigurację</w:t>
      </w:r>
      <w:r w:rsidR="0078382C">
        <w:rPr>
          <w:rFonts w:ascii="Verdana" w:hAnsi="Verdana"/>
          <w:lang w:val="pl-PL"/>
        </w:rPr>
        <w:t xml:space="preserve"> wszystkich elementów</w:t>
      </w:r>
      <w:r w:rsidR="00FE1DFC">
        <w:rPr>
          <w:rFonts w:ascii="Verdana" w:hAnsi="Verdana"/>
          <w:lang w:val="pl-PL"/>
        </w:rPr>
        <w:t>, modernizację oprogramowania, demontaż zbędnych komponentów systemu, sporządzenie d</w:t>
      </w:r>
      <w:r w:rsidRPr="00FC1FDF">
        <w:rPr>
          <w:rFonts w:ascii="Verdana" w:hAnsi="Verdana"/>
          <w:lang w:val="pl-PL"/>
        </w:rPr>
        <w:t>okumentacj</w:t>
      </w:r>
      <w:r w:rsidR="00FE1DFC">
        <w:rPr>
          <w:rFonts w:ascii="Verdana" w:hAnsi="Verdana"/>
          <w:lang w:val="pl-PL"/>
        </w:rPr>
        <w:t>i</w:t>
      </w:r>
      <w:r w:rsidRPr="00FC1FDF">
        <w:rPr>
          <w:rFonts w:ascii="Verdana" w:hAnsi="Verdana"/>
          <w:lang w:val="pl-PL"/>
        </w:rPr>
        <w:t xml:space="preserve"> niezbędn</w:t>
      </w:r>
      <w:r w:rsidR="00FE1DFC">
        <w:rPr>
          <w:rFonts w:ascii="Verdana" w:hAnsi="Verdana"/>
          <w:lang w:val="pl-PL"/>
        </w:rPr>
        <w:t>ej</w:t>
      </w:r>
      <w:r w:rsidRPr="00FC1FDF">
        <w:rPr>
          <w:rFonts w:ascii="Verdana" w:hAnsi="Verdana"/>
          <w:lang w:val="pl-PL"/>
        </w:rPr>
        <w:t xml:space="preserve"> do normalnego  użytkowania, konserwacji i naprawy przedmiotu umowy</w:t>
      </w:r>
      <w:r w:rsidR="00FE1DFC">
        <w:rPr>
          <w:rFonts w:ascii="Verdana" w:hAnsi="Verdana"/>
          <w:lang w:val="pl-PL"/>
        </w:rPr>
        <w:t>, udzielenie instruktażu użytkowania.</w:t>
      </w:r>
    </w:p>
    <w:p w14:paraId="40023DC2" w14:textId="6DDB01EB" w:rsidR="0089331E" w:rsidRDefault="0089331E" w:rsidP="00FE1DFC">
      <w:pPr>
        <w:pStyle w:val="Tekstpodstawowy"/>
        <w:spacing w:line="240" w:lineRule="auto"/>
        <w:ind w:right="-47"/>
        <w:rPr>
          <w:rFonts w:ascii="Verdana" w:hAnsi="Verdana"/>
          <w:b/>
          <w:sz w:val="20"/>
        </w:rPr>
      </w:pPr>
    </w:p>
    <w:p w14:paraId="05E590D5" w14:textId="77777777" w:rsidR="009C66C4" w:rsidRDefault="009C66C4">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lastRenderedPageBreak/>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567B2FC2" w:rsidR="0089331E" w:rsidRDefault="0023646C">
      <w:pPr>
        <w:numPr>
          <w:ilvl w:val="0"/>
          <w:numId w:val="32"/>
        </w:numPr>
        <w:ind w:left="284" w:hanging="284"/>
        <w:jc w:val="both"/>
        <w:rPr>
          <w:rFonts w:ascii="Verdana" w:hAnsi="Verdana"/>
          <w:bCs/>
          <w:lang w:val="pl-PL" w:eastAsia="en-US"/>
        </w:rPr>
      </w:pPr>
      <w:r>
        <w:rPr>
          <w:rFonts w:ascii="Verdana" w:hAnsi="Verdana"/>
          <w:lang w:val="pl-PL"/>
        </w:rPr>
        <w:t>Sprzedawca udziela ……. miesięcznej gwarancji jakości na urządzeni</w:t>
      </w:r>
      <w:r w:rsidR="0078382C">
        <w:rPr>
          <w:rFonts w:ascii="Verdana" w:hAnsi="Verdana"/>
          <w:lang w:val="pl-PL"/>
        </w:rPr>
        <w:t>a i komponenty</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t>
      </w:r>
      <w:r>
        <w:rPr>
          <w:rFonts w:ascii="Verdana" w:hAnsi="Verdana"/>
          <w:bCs/>
          <w:lang w:val="pl-PL" w:eastAsia="en-US"/>
        </w:rPr>
        <w:lastRenderedPageBreak/>
        <w:t>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08232E40"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w:t>
      </w:r>
      <w:r w:rsidRPr="0095023D">
        <w:rPr>
          <w:rFonts w:ascii="Verdana" w:hAnsi="Verdana"/>
          <w:bCs/>
          <w:lang w:val="pl-PL" w:eastAsia="en-US"/>
        </w:rPr>
        <w:t xml:space="preserve">dłuższy niż </w:t>
      </w:r>
      <w:r w:rsidR="0095023D" w:rsidRPr="0095023D">
        <w:rPr>
          <w:rFonts w:ascii="Verdana" w:hAnsi="Verdana"/>
          <w:bCs/>
          <w:lang w:val="pl-PL" w:eastAsia="en-US"/>
        </w:rPr>
        <w:t>5</w:t>
      </w:r>
      <w:r w:rsidRPr="0095023D">
        <w:rPr>
          <w:rFonts w:ascii="Verdana" w:hAnsi="Verdana"/>
          <w:bCs/>
          <w:lang w:val="pl-PL" w:eastAsia="en-US"/>
        </w:rPr>
        <w:t xml:space="preserve"> dni robocz</w:t>
      </w:r>
      <w:r w:rsidR="0095023D" w:rsidRPr="0095023D">
        <w:rPr>
          <w:rFonts w:ascii="Verdana" w:hAnsi="Verdana"/>
          <w:bCs/>
          <w:lang w:val="pl-PL" w:eastAsia="en-US"/>
        </w:rPr>
        <w:t>ych</w:t>
      </w:r>
      <w:r w:rsidRPr="0095023D">
        <w:rPr>
          <w:rFonts w:ascii="Verdana" w:hAnsi="Verdana"/>
          <w:bCs/>
          <w:lang w:val="pl-PL" w:eastAsia="en-US"/>
        </w:rPr>
        <w:t xml:space="preserve"> od momentu zgłoszenia, czas naprawy nie dłuższy niż </w:t>
      </w:r>
      <w:r w:rsidR="0095023D" w:rsidRPr="0095023D">
        <w:rPr>
          <w:rFonts w:ascii="Verdana" w:hAnsi="Verdana"/>
          <w:bCs/>
          <w:lang w:val="pl-PL" w:eastAsia="en-US"/>
        </w:rPr>
        <w:t>14</w:t>
      </w:r>
      <w:r w:rsidRPr="0095023D">
        <w:rPr>
          <w:rFonts w:ascii="Verdana" w:hAnsi="Verdana"/>
          <w:bCs/>
          <w:lang w:val="pl-PL" w:eastAsia="en-US"/>
        </w:rPr>
        <w:t xml:space="preserve"> dni </w:t>
      </w:r>
      <w:r w:rsidR="00FC1FDF" w:rsidRPr="0095023D">
        <w:rPr>
          <w:rFonts w:ascii="Verdana" w:hAnsi="Verdana"/>
          <w:bCs/>
          <w:lang w:val="pl-PL" w:eastAsia="en-US"/>
        </w:rPr>
        <w:t>roboczych</w:t>
      </w:r>
      <w:r w:rsidR="00FC1FDF">
        <w:rPr>
          <w:rFonts w:ascii="Verdana" w:hAnsi="Verdana"/>
          <w:bCs/>
          <w:lang w:val="pl-PL" w:eastAsia="en-US"/>
        </w:rPr>
        <w:t xml:space="preserve"> </w:t>
      </w:r>
      <w:r>
        <w:rPr>
          <w:rFonts w:ascii="Verdana" w:hAnsi="Verdana"/>
          <w:bCs/>
          <w:lang w:val="pl-PL" w:eastAsia="en-US"/>
        </w:rPr>
        <w:t>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78382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78382C">
        <w:rPr>
          <w:rFonts w:ascii="Verdana" w:hAnsi="Verdana"/>
          <w:bCs/>
          <w:lang w:val="pl-PL" w:eastAsia="en-US"/>
        </w:rPr>
        <w:t>rzeczy wolnej od wad lub zwrócenia rzeczy naprawionej. Jeżeli sprzedawca wymienił część rzeczy, przepis powyższy stosuje się do części wymienionej.</w:t>
      </w:r>
    </w:p>
    <w:p w14:paraId="5CF393E5" w14:textId="43FB36A8" w:rsidR="00A972CD" w:rsidRPr="0078382C" w:rsidRDefault="0023646C" w:rsidP="0078382C">
      <w:pPr>
        <w:numPr>
          <w:ilvl w:val="0"/>
          <w:numId w:val="11"/>
        </w:numPr>
        <w:ind w:left="284" w:hanging="284"/>
        <w:jc w:val="both"/>
        <w:rPr>
          <w:rFonts w:ascii="Verdana" w:hAnsi="Verdana"/>
          <w:b/>
          <w:lang w:val="pl-PL"/>
        </w:rPr>
      </w:pPr>
      <w:r w:rsidRPr="0078382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xml:space="preserve">. Warunki Gwarancji mają pierwszeństwo przed warunkami </w:t>
      </w:r>
      <w:r>
        <w:rPr>
          <w:rFonts w:ascii="Verdana" w:hAnsi="Verdana"/>
          <w:bCs/>
          <w:lang w:val="pl-PL" w:eastAsia="en-US"/>
        </w:rPr>
        <w:lastRenderedPageBreak/>
        <w:t>gwarancji udzielonymi przez producentów sprzętu w zakresie, w jakim warunki Gwarancji przyznają Kupującemu silniejszą ochronę.</w:t>
      </w:r>
    </w:p>
    <w:p w14:paraId="7BBEDBE1" w14:textId="77777777" w:rsidR="00A972CD" w:rsidRDefault="00A972CD">
      <w:pPr>
        <w:pStyle w:val="Tekstpodstawowy"/>
        <w:spacing w:line="240" w:lineRule="auto"/>
        <w:ind w:right="-47"/>
        <w:jc w:val="center"/>
        <w:rPr>
          <w:rFonts w:ascii="Verdana" w:hAnsi="Verdana"/>
          <w:b/>
          <w:sz w:val="20"/>
        </w:rPr>
      </w:pPr>
    </w:p>
    <w:p w14:paraId="17D5C547" w14:textId="077DAF68"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w:t>
      </w:r>
      <w:r>
        <w:rPr>
          <w:rFonts w:ascii="Verdana" w:eastAsia="Lucida Sans Unicode" w:hAnsi="Verdana" w:cs="Times New Roman"/>
          <w:sz w:val="20"/>
          <w:szCs w:val="20"/>
          <w:lang w:eastAsia="ar-SA"/>
        </w:rPr>
        <w:lastRenderedPageBreak/>
        <w:t>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F87884D" w14:textId="5AA236C5" w:rsidR="00B0693C" w:rsidRPr="0078382C" w:rsidRDefault="0023646C" w:rsidP="0078382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31E07B6E"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w:t>
      </w:r>
      <w:r w:rsidR="0078382C">
        <w:rPr>
          <w:rFonts w:ascii="Verdana" w:hAnsi="Verdana" w:cs="Times New Roman"/>
          <w:i/>
          <w:iCs/>
          <w:lang w:val="pl-PL"/>
        </w:rPr>
        <w:t>y</w:t>
      </w:r>
      <w:r>
        <w:rPr>
          <w:rFonts w:ascii="Verdana" w:hAnsi="Verdana" w:cs="Times New Roman"/>
          <w:i/>
          <w:iCs/>
          <w:lang w:val="pl-PL"/>
        </w:rPr>
        <w:t xml:space="preserve"> 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CCE96DA" w14:textId="77777777" w:rsidR="00CC3B17" w:rsidRDefault="00CC3B17" w:rsidP="00CC3B17">
      <w:pPr>
        <w:pStyle w:val="Zwykytekst"/>
        <w:tabs>
          <w:tab w:val="left" w:pos="7050"/>
        </w:tabs>
        <w:ind w:left="720"/>
        <w:rPr>
          <w:rFonts w:ascii="Verdana" w:hAnsi="Verdana" w:cs="Times New Roman"/>
          <w:i/>
          <w:iCs/>
          <w:lang w:val="pl-PL"/>
        </w:rPr>
      </w:pP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AA20C8"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3C456" w14:textId="77777777" w:rsidR="0095480C" w:rsidRDefault="0095480C">
      <w:r>
        <w:separator/>
      </w:r>
    </w:p>
  </w:endnote>
  <w:endnote w:type="continuationSeparator" w:id="0">
    <w:p w14:paraId="053F240C" w14:textId="77777777" w:rsidR="0095480C" w:rsidRDefault="00954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2E705" w14:textId="77777777" w:rsidR="0095480C" w:rsidRDefault="0095480C">
      <w:pPr>
        <w:rPr>
          <w:sz w:val="12"/>
        </w:rPr>
      </w:pPr>
      <w:r>
        <w:separator/>
      </w:r>
    </w:p>
  </w:footnote>
  <w:footnote w:type="continuationSeparator" w:id="0">
    <w:p w14:paraId="05D93D5E" w14:textId="77777777" w:rsidR="0095480C" w:rsidRDefault="0095480C">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AD58A358"/>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9BE53AD"/>
    <w:multiLevelType w:val="hybridMultilevel"/>
    <w:tmpl w:val="093CAD56"/>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5"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DDB7607"/>
    <w:multiLevelType w:val="hybridMultilevel"/>
    <w:tmpl w:val="71C622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8"/>
  </w:num>
  <w:num w:numId="4" w16cid:durableId="1709062669">
    <w:abstractNumId w:val="19"/>
  </w:num>
  <w:num w:numId="5" w16cid:durableId="1840267385">
    <w:abstractNumId w:val="17"/>
  </w:num>
  <w:num w:numId="6" w16cid:durableId="815533965">
    <w:abstractNumId w:val="13"/>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6"/>
  </w:num>
  <w:num w:numId="14" w16cid:durableId="193159050">
    <w:abstractNumId w:val="23"/>
  </w:num>
  <w:num w:numId="15" w16cid:durableId="582373758">
    <w:abstractNumId w:val="11"/>
  </w:num>
  <w:num w:numId="16" w16cid:durableId="1306550593">
    <w:abstractNumId w:val="15"/>
  </w:num>
  <w:num w:numId="17" w16cid:durableId="2112430614">
    <w:abstractNumId w:val="21"/>
  </w:num>
  <w:num w:numId="18" w16cid:durableId="338969343">
    <w:abstractNumId w:val="0"/>
  </w:num>
  <w:num w:numId="19" w16cid:durableId="824056088">
    <w:abstractNumId w:val="24"/>
  </w:num>
  <w:num w:numId="20" w16cid:durableId="464741081">
    <w:abstractNumId w:val="14"/>
  </w:num>
  <w:num w:numId="21" w16cid:durableId="439182706">
    <w:abstractNumId w:val="1"/>
  </w:num>
  <w:num w:numId="22" w16cid:durableId="1042637542">
    <w:abstractNumId w:val="7"/>
  </w:num>
  <w:num w:numId="23" w16cid:durableId="2054497342">
    <w:abstractNumId w:val="18"/>
    <w:lvlOverride w:ilvl="0">
      <w:startOverride w:val="1"/>
    </w:lvlOverride>
  </w:num>
  <w:num w:numId="24" w16cid:durableId="1919362416">
    <w:abstractNumId w:val="19"/>
    <w:lvlOverride w:ilvl="0">
      <w:startOverride w:val="1"/>
    </w:lvlOverride>
  </w:num>
  <w:num w:numId="25" w16cid:durableId="1279877956">
    <w:abstractNumId w:val="17"/>
    <w:lvlOverride w:ilvl="0">
      <w:startOverride w:val="1"/>
    </w:lvlOverride>
  </w:num>
  <w:num w:numId="26" w16cid:durableId="1315723964">
    <w:abstractNumId w:val="13"/>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6"/>
    <w:lvlOverride w:ilvl="0">
      <w:startOverride w:val="1"/>
    </w:lvlOverride>
  </w:num>
  <w:num w:numId="35" w16cid:durableId="282151713">
    <w:abstractNumId w:val="23"/>
    <w:lvlOverride w:ilvl="0">
      <w:startOverride w:val="1"/>
    </w:lvlOverride>
  </w:num>
  <w:num w:numId="36" w16cid:durableId="506598737">
    <w:abstractNumId w:val="11"/>
    <w:lvlOverride w:ilvl="0"/>
    <w:lvlOverride w:ilvl="1">
      <w:startOverride w:val="1"/>
    </w:lvlOverride>
  </w:num>
  <w:num w:numId="37" w16cid:durableId="30349420">
    <w:abstractNumId w:val="15"/>
    <w:lvlOverride w:ilvl="0">
      <w:startOverride w:val="1"/>
    </w:lvlOverride>
  </w:num>
  <w:num w:numId="38" w16cid:durableId="1506238623">
    <w:abstractNumId w:val="21"/>
    <w:lvlOverride w:ilvl="0">
      <w:startOverride w:val="1"/>
    </w:lvlOverride>
  </w:num>
  <w:num w:numId="39" w16cid:durableId="814833577">
    <w:abstractNumId w:val="0"/>
    <w:lvlOverride w:ilvl="0">
      <w:startOverride w:val="1"/>
    </w:lvlOverride>
  </w:num>
  <w:num w:numId="40" w16cid:durableId="1060516294">
    <w:abstractNumId w:val="24"/>
    <w:lvlOverride w:ilvl="0">
      <w:startOverride w:val="1"/>
    </w:lvlOverride>
  </w:num>
  <w:num w:numId="41" w16cid:durableId="1354844910">
    <w:abstractNumId w:val="22"/>
  </w:num>
  <w:num w:numId="42" w16cid:durableId="740980999">
    <w:abstractNumId w:val="12"/>
  </w:num>
  <w:num w:numId="43" w16cid:durableId="13197262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871A3"/>
    <w:rsid w:val="00225B4C"/>
    <w:rsid w:val="0023646C"/>
    <w:rsid w:val="002E592C"/>
    <w:rsid w:val="003C25D9"/>
    <w:rsid w:val="00437FBC"/>
    <w:rsid w:val="004B4FDE"/>
    <w:rsid w:val="004E7882"/>
    <w:rsid w:val="00510392"/>
    <w:rsid w:val="005305BD"/>
    <w:rsid w:val="00585C91"/>
    <w:rsid w:val="006F1045"/>
    <w:rsid w:val="0078382C"/>
    <w:rsid w:val="00787DC9"/>
    <w:rsid w:val="007A4D7B"/>
    <w:rsid w:val="00856045"/>
    <w:rsid w:val="0089331E"/>
    <w:rsid w:val="00895628"/>
    <w:rsid w:val="0095023D"/>
    <w:rsid w:val="0095480C"/>
    <w:rsid w:val="0096338F"/>
    <w:rsid w:val="009B1818"/>
    <w:rsid w:val="009C66C4"/>
    <w:rsid w:val="009F408D"/>
    <w:rsid w:val="00A00969"/>
    <w:rsid w:val="00A11D29"/>
    <w:rsid w:val="00A972CD"/>
    <w:rsid w:val="00AA20C8"/>
    <w:rsid w:val="00AD6351"/>
    <w:rsid w:val="00AF10CC"/>
    <w:rsid w:val="00B0693C"/>
    <w:rsid w:val="00B06CEE"/>
    <w:rsid w:val="00B552F5"/>
    <w:rsid w:val="00C35DCE"/>
    <w:rsid w:val="00C67BD5"/>
    <w:rsid w:val="00CC3B17"/>
    <w:rsid w:val="00CF4E49"/>
    <w:rsid w:val="00DC1D90"/>
    <w:rsid w:val="00F52A42"/>
    <w:rsid w:val="00FC1FDF"/>
    <w:rsid w:val="00FE1DF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 w:type="character" w:customStyle="1" w:styleId="TytuZnak">
    <w:name w:val="Tytuł Znak"/>
    <w:link w:val="Tytu"/>
    <w:qFormat/>
    <w:rsid w:val="00AA20C8"/>
    <w:rPr>
      <w:rFonts w:cs="Arial"/>
      <w:b/>
      <w:bCs/>
      <w:kern w:val="2"/>
      <w:sz w:val="32"/>
      <w:szCs w:val="32"/>
    </w:rPr>
  </w:style>
  <w:style w:type="paragraph" w:styleId="Tytu">
    <w:name w:val="Title"/>
    <w:basedOn w:val="Normalny"/>
    <w:next w:val="Normalny"/>
    <w:link w:val="TytuZnak"/>
    <w:autoRedefine/>
    <w:qFormat/>
    <w:rsid w:val="00AA20C8"/>
    <w:pPr>
      <w:spacing w:before="240" w:after="60"/>
      <w:jc w:val="center"/>
      <w:outlineLvl w:val="0"/>
    </w:pPr>
    <w:rPr>
      <w:rFonts w:cs="Arial"/>
      <w:b/>
      <w:bCs/>
      <w:kern w:val="2"/>
      <w:sz w:val="32"/>
      <w:szCs w:val="32"/>
      <w:lang w:val="pl-PL"/>
    </w:rPr>
  </w:style>
  <w:style w:type="character" w:customStyle="1" w:styleId="TytuZnak1">
    <w:name w:val="Tytuł Znak1"/>
    <w:basedOn w:val="Domylnaczcionkaakapitu"/>
    <w:uiPriority w:val="10"/>
    <w:rsid w:val="00AA20C8"/>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9</Pages>
  <Words>3531</Words>
  <Characters>21190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4</cp:revision>
  <cp:lastPrinted>2022-12-05T11:59:00Z</cp:lastPrinted>
  <dcterms:created xsi:type="dcterms:W3CDTF">2022-12-05T11:58:00Z</dcterms:created>
  <dcterms:modified xsi:type="dcterms:W3CDTF">2022-12-05T13:39:00Z</dcterms:modified>
  <dc:language>en-GB</dc:language>
</cp:coreProperties>
</file>