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7E379" w14:textId="6C514025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A5D12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119918F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410FA9">
        <w:rPr>
          <w:rFonts w:ascii="Times New Roman" w:hAnsi="Times New Roman"/>
          <w:b/>
        </w:rPr>
        <w:t>21</w:t>
      </w:r>
      <w:r w:rsidR="00ED3E49">
        <w:rPr>
          <w:rFonts w:ascii="Times New Roman" w:hAnsi="Times New Roman"/>
          <w:b/>
        </w:rPr>
        <w:t>.</w:t>
      </w:r>
      <w:r w:rsidR="00232E77">
        <w:rPr>
          <w:rFonts w:ascii="Times New Roman" w:hAnsi="Times New Roman"/>
          <w:b/>
        </w:rPr>
        <w:t>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66FD9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1BE29753" w14:textId="2787F8A4" w:rsidR="004F4CFC" w:rsidRPr="00C56656" w:rsidRDefault="00410FA9" w:rsidP="008A5D12">
      <w:pPr>
        <w:spacing w:line="256" w:lineRule="auto"/>
        <w:jc w:val="center"/>
        <w:rPr>
          <w:rFonts w:ascii="Times New Roman" w:eastAsiaTheme="minorHAnsi" w:hAnsi="Times New Roman"/>
          <w:b/>
          <w:bCs/>
          <w:i/>
          <w:iCs/>
          <w:sz w:val="24"/>
          <w:szCs w:val="24"/>
        </w:rPr>
      </w:pPr>
      <w:r w:rsidRPr="00C56656">
        <w:rPr>
          <w:rFonts w:ascii="Times New Roman" w:hAnsi="Times New Roman"/>
          <w:b/>
          <w:i/>
          <w:iCs/>
          <w:sz w:val="24"/>
          <w:szCs w:val="24"/>
        </w:rPr>
        <w:t>Zakup paliwa na 2023 r.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4E8B0F7E" w:rsidR="00C113BF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47DE38E1" w14:textId="0FE44FB4" w:rsidR="00410FA9" w:rsidRPr="00410FA9" w:rsidRDefault="00410FA9" w:rsidP="00410FA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</w:rPr>
      </w:pPr>
      <w:r w:rsidRPr="004235D6">
        <w:rPr>
          <w:rFonts w:ascii="Times New Roman" w:hAnsi="Times New Roman"/>
        </w:rPr>
        <w:t>Oświadczam, że nie podlegam wykluczeniu z postępowania na podstawie art. 109 ust. 1 pkt 4</w:t>
      </w:r>
      <w:r>
        <w:rPr>
          <w:rFonts w:ascii="Times New Roman" w:hAnsi="Times New Roman"/>
        </w:rPr>
        <w:t>, 8 i 10 ustawy Pzp,</w:t>
      </w:r>
    </w:p>
    <w:p w14:paraId="7B3AD966" w14:textId="7DB462DD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7F1F1C">
        <w:rPr>
          <w:rFonts w:ascii="Times New Roman" w:hAnsi="Times New Roman"/>
          <w:i/>
          <w:sz w:val="18"/>
          <w:szCs w:val="18"/>
        </w:rPr>
        <w:t xml:space="preserve"> </w:t>
      </w:r>
      <w:r w:rsidR="004B427C">
        <w:rPr>
          <w:rFonts w:ascii="Times New Roman" w:hAnsi="Times New Roman"/>
          <w:i/>
          <w:sz w:val="18"/>
          <w:szCs w:val="18"/>
        </w:rPr>
        <w:t xml:space="preserve">oraz art. 109 ust. 1 pkt 4 ustawy Pzp </w:t>
      </w:r>
      <w:r w:rsidR="006F595A">
        <w:rPr>
          <w:rFonts w:ascii="Times New Roman" w:hAnsi="Times New Roman"/>
          <w:i/>
          <w:sz w:val="18"/>
          <w:szCs w:val="18"/>
        </w:rPr>
        <w:t xml:space="preserve">– </w:t>
      </w:r>
      <w:r w:rsidR="006F595A" w:rsidRPr="007F1F1C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</w:t>
      </w:r>
      <w:r w:rsidR="004B427C">
        <w:rPr>
          <w:rFonts w:ascii="Times New Roman" w:hAnsi="Times New Roman"/>
        </w:rPr>
        <w:br/>
      </w:r>
      <w:r w:rsidR="00C113BF" w:rsidRPr="00AB3E76">
        <w:rPr>
          <w:rFonts w:ascii="Times New Roman" w:hAnsi="Times New Roman"/>
        </w:rPr>
        <w:t xml:space="preserve">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</w:t>
      </w:r>
      <w:r w:rsidR="007F1F1C">
        <w:rPr>
          <w:rFonts w:ascii="Times New Roman" w:hAnsi="Times New Roman"/>
        </w:rPr>
        <w:t>*</w:t>
      </w:r>
      <w:r w:rsidR="00C113BF" w:rsidRPr="00AB3E76">
        <w:rPr>
          <w:rFonts w:ascii="Times New Roman" w:hAnsi="Times New Roman"/>
        </w:rPr>
        <w:t>: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72E6AAF7" w14:textId="7D21C21C" w:rsidR="00827FFD" w:rsidRPr="007F1F1C" w:rsidRDefault="001B28D0" w:rsidP="007F1F1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0B2015" w:rsidRPr="001B28D0">
        <w:rPr>
          <w:rFonts w:ascii="Times New Roman" w:hAnsi="Times New Roman"/>
        </w:rPr>
        <w:t xml:space="preserve">nie zachodzą w stosunku do mnie przesłanki wykluczenia z postępowania na podstawie art.  7 ust. 1 ustawy z dnia 13 kwietnia 2022 r. o szczególnych rozwiązaniach w </w:t>
      </w:r>
      <w:r w:rsidR="000B2015" w:rsidRPr="001B28D0">
        <w:rPr>
          <w:rFonts w:ascii="Times New Roman" w:hAnsi="Times New Roman"/>
        </w:rPr>
        <w:lastRenderedPageBreak/>
        <w:t>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1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1"/>
    <w:p w14:paraId="5B4B66D8" w14:textId="2879A551" w:rsidR="00827FFD" w:rsidRDefault="006D35D9" w:rsidP="007F1F1C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5DC7EA5E" w14:textId="77777777" w:rsidR="008A5D12" w:rsidRPr="007F1F1C" w:rsidRDefault="008A5D12" w:rsidP="008A5D12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66548325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D13247" w14:textId="46F1CAA3" w:rsidR="009F09A4" w:rsidRDefault="00FE4E2B" w:rsidP="007F1F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</w:t>
      </w:r>
      <w:r w:rsidR="005D5312">
        <w:rPr>
          <w:rFonts w:ascii="Times New Roman" w:hAnsi="Times New Roman"/>
          <w:i/>
          <w:sz w:val="16"/>
          <w:szCs w:val="16"/>
        </w:rPr>
        <w:t>s)</w:t>
      </w: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36B9E" w14:textId="77777777" w:rsidR="00EC5ECE" w:rsidRDefault="00EC5ECE" w:rsidP="0038231F">
      <w:pPr>
        <w:spacing w:after="0" w:line="240" w:lineRule="auto"/>
      </w:pPr>
      <w:r>
        <w:separator/>
      </w:r>
    </w:p>
  </w:endnote>
  <w:endnote w:type="continuationSeparator" w:id="0">
    <w:p w14:paraId="14D7A576" w14:textId="77777777" w:rsidR="00EC5ECE" w:rsidRDefault="00EC5E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D890B" w14:textId="6B7C18FE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66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66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5E796" w14:textId="77777777" w:rsidR="00EC5ECE" w:rsidRDefault="00EC5ECE" w:rsidP="0038231F">
      <w:pPr>
        <w:spacing w:after="0" w:line="240" w:lineRule="auto"/>
      </w:pPr>
      <w:r>
        <w:separator/>
      </w:r>
    </w:p>
  </w:footnote>
  <w:footnote w:type="continuationSeparator" w:id="0">
    <w:p w14:paraId="3DA56A4F" w14:textId="77777777" w:rsidR="00EC5ECE" w:rsidRDefault="00EC5ECE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14"/>
  </w:num>
  <w:num w:numId="4">
    <w:abstractNumId w:val="23"/>
  </w:num>
  <w:num w:numId="5">
    <w:abstractNumId w:val="20"/>
  </w:num>
  <w:num w:numId="6">
    <w:abstractNumId w:val="13"/>
  </w:num>
  <w:num w:numId="7">
    <w:abstractNumId w:val="1"/>
  </w:num>
  <w:num w:numId="8">
    <w:abstractNumId w:val="9"/>
  </w:num>
  <w:num w:numId="9">
    <w:abstractNumId w:val="5"/>
  </w:num>
  <w:num w:numId="10">
    <w:abstractNumId w:val="10"/>
  </w:num>
  <w:num w:numId="11">
    <w:abstractNumId w:val="8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6"/>
  </w:num>
  <w:num w:numId="16">
    <w:abstractNumId w:val="3"/>
  </w:num>
  <w:num w:numId="17">
    <w:abstractNumId w:val="6"/>
  </w:num>
  <w:num w:numId="18">
    <w:abstractNumId w:val="4"/>
  </w:num>
  <w:num w:numId="19">
    <w:abstractNumId w:val="2"/>
  </w:num>
  <w:num w:numId="20">
    <w:abstractNumId w:val="17"/>
  </w:num>
  <w:num w:numId="21">
    <w:abstractNumId w:val="21"/>
  </w:num>
  <w:num w:numId="22">
    <w:abstractNumId w:val="7"/>
  </w:num>
  <w:num w:numId="23">
    <w:abstractNumId w:val="25"/>
  </w:num>
  <w:num w:numId="24">
    <w:abstractNumId w:val="15"/>
  </w:num>
  <w:num w:numId="25">
    <w:abstractNumId w:val="18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2D6E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E641A"/>
    <w:rsid w:val="002F0865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10FA9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D5312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D1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6656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3F3D"/>
    <w:rsid w:val="00D2702A"/>
    <w:rsid w:val="00D34D9A"/>
    <w:rsid w:val="00D409DE"/>
    <w:rsid w:val="00D42C9B"/>
    <w:rsid w:val="00D53111"/>
    <w:rsid w:val="00D531D5"/>
    <w:rsid w:val="00D7532C"/>
    <w:rsid w:val="00DA6EC7"/>
    <w:rsid w:val="00DB523A"/>
    <w:rsid w:val="00DC1716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C5EC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9B662-E0AF-4A96-A481-FC6E3F8D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Mitaľová</cp:lastModifiedBy>
  <cp:revision>4</cp:revision>
  <cp:lastPrinted>2021-05-06T07:59:00Z</cp:lastPrinted>
  <dcterms:created xsi:type="dcterms:W3CDTF">2022-11-29T10:46:00Z</dcterms:created>
  <dcterms:modified xsi:type="dcterms:W3CDTF">2022-11-29T10:50:00Z</dcterms:modified>
</cp:coreProperties>
</file>