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D655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D65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655C">
        <w:rPr>
          <w:sz w:val="22"/>
          <w:szCs w:val="22"/>
        </w:rPr>
        <w:t>2022-11-29</w:t>
      </w:r>
    </w:p>
    <w:p w:rsidR="006D655C" w:rsidRPr="006D655C" w:rsidRDefault="006D655C" w:rsidP="00890B92">
      <w:pPr>
        <w:rPr>
          <w:b/>
          <w:bCs/>
          <w:sz w:val="22"/>
          <w:szCs w:val="22"/>
        </w:rPr>
      </w:pPr>
      <w:r w:rsidRPr="006D655C">
        <w:rPr>
          <w:b/>
          <w:bCs/>
          <w:sz w:val="22"/>
          <w:szCs w:val="22"/>
        </w:rPr>
        <w:t>Akademia Górniczo - Hutnicza</w:t>
      </w:r>
    </w:p>
    <w:p w:rsidR="006D655C" w:rsidRPr="006D655C" w:rsidRDefault="006D655C" w:rsidP="00890B92">
      <w:pPr>
        <w:rPr>
          <w:b/>
          <w:bCs/>
          <w:sz w:val="22"/>
          <w:szCs w:val="22"/>
        </w:rPr>
      </w:pPr>
      <w:r w:rsidRPr="006D65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D655C" w:rsidP="00890B92">
      <w:pPr>
        <w:rPr>
          <w:b/>
          <w:bCs/>
          <w:sz w:val="22"/>
          <w:szCs w:val="22"/>
        </w:rPr>
      </w:pPr>
      <w:r w:rsidRPr="006D655C">
        <w:rPr>
          <w:b/>
          <w:bCs/>
          <w:sz w:val="22"/>
          <w:szCs w:val="22"/>
        </w:rPr>
        <w:t>Dział Zamówień Publicznych</w:t>
      </w:r>
    </w:p>
    <w:p w:rsidR="00890B92" w:rsidRPr="00BD5546" w:rsidRDefault="006D655C" w:rsidP="00890B92">
      <w:pPr>
        <w:rPr>
          <w:sz w:val="22"/>
          <w:szCs w:val="22"/>
        </w:rPr>
      </w:pPr>
      <w:r w:rsidRPr="006D65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655C">
        <w:rPr>
          <w:sz w:val="22"/>
          <w:szCs w:val="22"/>
        </w:rPr>
        <w:t>30</w:t>
      </w:r>
    </w:p>
    <w:p w:rsidR="00890B92" w:rsidRPr="00BD5546" w:rsidRDefault="006D655C" w:rsidP="00890B92">
      <w:pPr>
        <w:rPr>
          <w:sz w:val="22"/>
          <w:szCs w:val="22"/>
        </w:rPr>
      </w:pPr>
      <w:r w:rsidRPr="006D65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655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655C" w:rsidRPr="006D655C">
        <w:rPr>
          <w:b/>
          <w:sz w:val="22"/>
          <w:szCs w:val="22"/>
        </w:rPr>
        <w:t>KC-zp.272-688/22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D655C" w:rsidRPr="006D655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D65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655C">
        <w:rPr>
          <w:b/>
          <w:sz w:val="22"/>
          <w:szCs w:val="22"/>
        </w:rPr>
        <w:t>Budowa nowego zejścia na plażę w Łukęcinie (woj. zachodniopomorskie) w sąsiedztwie Ośrodka AGH w Krakowie KC-zp.272-688/22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D655C" w:rsidP="00A80738">
      <w:pPr>
        <w:spacing w:before="120" w:after="120"/>
        <w:jc w:val="both"/>
        <w:rPr>
          <w:sz w:val="22"/>
          <w:szCs w:val="22"/>
        </w:rPr>
      </w:pPr>
      <w:r w:rsidRPr="006D655C">
        <w:rPr>
          <w:b/>
          <w:sz w:val="22"/>
          <w:szCs w:val="22"/>
        </w:rPr>
        <w:t>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C0B" w:rsidRDefault="00174C0B">
      <w:r>
        <w:separator/>
      </w:r>
    </w:p>
  </w:endnote>
  <w:endnote w:type="continuationSeparator" w:id="0">
    <w:p w:rsidR="00174C0B" w:rsidRDefault="0017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C0B" w:rsidRDefault="00174C0B">
      <w:r>
        <w:separator/>
      </w:r>
    </w:p>
  </w:footnote>
  <w:footnote w:type="continuationSeparator" w:id="0">
    <w:p w:rsidR="00174C0B" w:rsidRDefault="00174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55C" w:rsidRDefault="006D6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55C" w:rsidRDefault="006D6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55C" w:rsidRDefault="006D65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C0B"/>
    <w:rsid w:val="00007727"/>
    <w:rsid w:val="00017720"/>
    <w:rsid w:val="00027748"/>
    <w:rsid w:val="00035488"/>
    <w:rsid w:val="000D7F25"/>
    <w:rsid w:val="000E00E5"/>
    <w:rsid w:val="00163A18"/>
    <w:rsid w:val="00173B20"/>
    <w:rsid w:val="00174C0B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65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494E1F-0428-454F-894E-763396FA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2022-11-29T07:58:00Z</dcterms:created>
  <dcterms:modified xsi:type="dcterms:W3CDTF">2022-11-29T07:58:00Z</dcterms:modified>
</cp:coreProperties>
</file>