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30D10" w:rsidP="006A5DF1">
      <w:pPr>
        <w:spacing w:after="240"/>
        <w:jc w:val="right"/>
        <w:rPr>
          <w:sz w:val="22"/>
          <w:szCs w:val="22"/>
        </w:rPr>
      </w:pPr>
      <w:r w:rsidRPr="00530D1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30D10">
        <w:rPr>
          <w:sz w:val="22"/>
          <w:szCs w:val="22"/>
        </w:rPr>
        <w:t>2022-11-25</w:t>
      </w:r>
    </w:p>
    <w:p w:rsidR="00530D10" w:rsidRPr="00530D10" w:rsidRDefault="00530D10" w:rsidP="006A5DF1">
      <w:pPr>
        <w:rPr>
          <w:b/>
          <w:bCs/>
          <w:sz w:val="22"/>
          <w:szCs w:val="22"/>
        </w:rPr>
      </w:pPr>
      <w:r w:rsidRPr="00530D10">
        <w:rPr>
          <w:b/>
          <w:bCs/>
          <w:sz w:val="22"/>
          <w:szCs w:val="22"/>
        </w:rPr>
        <w:t>Akademia Górniczo - Hutnicza</w:t>
      </w:r>
    </w:p>
    <w:p w:rsidR="00530D10" w:rsidRPr="00530D10" w:rsidRDefault="00530D10" w:rsidP="006A5DF1">
      <w:pPr>
        <w:rPr>
          <w:b/>
          <w:bCs/>
          <w:sz w:val="22"/>
          <w:szCs w:val="22"/>
        </w:rPr>
      </w:pPr>
      <w:r w:rsidRPr="00530D10">
        <w:rPr>
          <w:b/>
          <w:bCs/>
          <w:sz w:val="22"/>
          <w:szCs w:val="22"/>
        </w:rPr>
        <w:t>im. Stanisława Staszica w Krakowie</w:t>
      </w:r>
    </w:p>
    <w:p w:rsidR="006A5DF1" w:rsidRPr="00D91931" w:rsidRDefault="00530D10" w:rsidP="006A5DF1">
      <w:pPr>
        <w:rPr>
          <w:b/>
          <w:bCs/>
          <w:sz w:val="22"/>
          <w:szCs w:val="22"/>
        </w:rPr>
      </w:pPr>
      <w:r w:rsidRPr="00530D10">
        <w:rPr>
          <w:b/>
          <w:bCs/>
          <w:sz w:val="22"/>
          <w:szCs w:val="22"/>
        </w:rPr>
        <w:t>Dział Zamówień Publicznych</w:t>
      </w:r>
    </w:p>
    <w:p w:rsidR="006A5DF1" w:rsidRPr="00D86F9F" w:rsidRDefault="00530D10" w:rsidP="006A5DF1">
      <w:pPr>
        <w:rPr>
          <w:sz w:val="22"/>
          <w:szCs w:val="22"/>
        </w:rPr>
      </w:pPr>
      <w:r w:rsidRPr="00530D10">
        <w:rPr>
          <w:sz w:val="22"/>
          <w:szCs w:val="22"/>
        </w:rPr>
        <w:t xml:space="preserve">Al. </w:t>
      </w:r>
      <w:r w:rsidRPr="00D86F9F">
        <w:rPr>
          <w:sz w:val="22"/>
          <w:szCs w:val="22"/>
        </w:rPr>
        <w:t>Mickiewicza</w:t>
      </w:r>
      <w:r w:rsidR="006A5DF1" w:rsidRPr="00D86F9F">
        <w:rPr>
          <w:sz w:val="22"/>
          <w:szCs w:val="22"/>
        </w:rPr>
        <w:t xml:space="preserve"> </w:t>
      </w:r>
      <w:r w:rsidRPr="00D86F9F">
        <w:rPr>
          <w:sz w:val="22"/>
          <w:szCs w:val="22"/>
        </w:rPr>
        <w:t>30</w:t>
      </w:r>
    </w:p>
    <w:p w:rsidR="006A5DF1" w:rsidRPr="00D86F9F" w:rsidRDefault="00530D10" w:rsidP="006A5DF1">
      <w:pPr>
        <w:rPr>
          <w:sz w:val="22"/>
          <w:szCs w:val="22"/>
        </w:rPr>
      </w:pPr>
      <w:r w:rsidRPr="00D86F9F">
        <w:rPr>
          <w:sz w:val="22"/>
          <w:szCs w:val="22"/>
        </w:rPr>
        <w:t>30-059</w:t>
      </w:r>
      <w:r w:rsidR="006A5DF1" w:rsidRPr="00D86F9F">
        <w:rPr>
          <w:sz w:val="22"/>
          <w:szCs w:val="22"/>
        </w:rPr>
        <w:t xml:space="preserve"> </w:t>
      </w:r>
      <w:r w:rsidRPr="00D86F9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86F9F">
        <w:rPr>
          <w:sz w:val="22"/>
          <w:szCs w:val="22"/>
        </w:rPr>
        <w:t>Pismo:</w:t>
      </w:r>
      <w:r w:rsidRPr="00D86F9F">
        <w:rPr>
          <w:b/>
          <w:bCs/>
          <w:sz w:val="22"/>
          <w:szCs w:val="22"/>
        </w:rPr>
        <w:t xml:space="preserve"> </w:t>
      </w:r>
      <w:r w:rsidR="00D86F9F" w:rsidRPr="00D86F9F">
        <w:rPr>
          <w:bCs/>
          <w:sz w:val="22"/>
          <w:szCs w:val="22"/>
        </w:rPr>
        <w:t>KC-zp.272-681/22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30D10" w:rsidRPr="00530D1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30D10" w:rsidRPr="00530D10">
        <w:rPr>
          <w:b/>
          <w:bCs/>
          <w:sz w:val="22"/>
          <w:szCs w:val="22"/>
        </w:rPr>
        <w:t>Kurs języka programowania C++ dla pracowników naukowo-dydaktycznych WEIP w ramach projektu POWR.03.05.00-00-Z309/18 - KC-zp.272-681/22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30D10" w:rsidRPr="00530D10">
        <w:rPr>
          <w:b/>
          <w:sz w:val="22"/>
          <w:szCs w:val="22"/>
        </w:rPr>
        <w:t>KC-zp.272-681/22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0D10" w:rsidRPr="006A5DF1" w:rsidTr="002538ED">
        <w:tc>
          <w:tcPr>
            <w:tcW w:w="9356" w:type="dxa"/>
            <w:shd w:val="clear" w:color="auto" w:fill="auto"/>
          </w:tcPr>
          <w:p w:rsidR="00530D10" w:rsidRPr="006A5DF1" w:rsidRDefault="00530D10" w:rsidP="002538E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530D10" w:rsidRPr="00530D10" w:rsidRDefault="00530D10" w:rsidP="002538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0D10">
              <w:rPr>
                <w:sz w:val="22"/>
                <w:szCs w:val="22"/>
              </w:rPr>
              <w:t>Bardzo proszę o odpowiedź na następujące pytania dotyczące zamówienia:</w:t>
            </w:r>
          </w:p>
          <w:p w:rsidR="00530D10" w:rsidRPr="00530D10" w:rsidRDefault="00530D10" w:rsidP="002538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0D10">
              <w:rPr>
                <w:sz w:val="22"/>
                <w:szCs w:val="22"/>
              </w:rPr>
              <w:t>1. Czy mogą Państwo podać budżet jaki jest przeznaczony na zrealizowanie zamówienia?</w:t>
            </w:r>
          </w:p>
          <w:p w:rsidR="00530D10" w:rsidRPr="00D86F9F" w:rsidRDefault="00530D10" w:rsidP="002538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0D10">
              <w:rPr>
                <w:sz w:val="22"/>
                <w:szCs w:val="22"/>
              </w:rPr>
              <w:t xml:space="preserve">2. W SWZ zawarta jest informacja, że zamówienie musi być zrealizowane 5 miesięcy od daty podpisania </w:t>
            </w:r>
            <w:r w:rsidRPr="00D86F9F">
              <w:rPr>
                <w:sz w:val="22"/>
                <w:szCs w:val="22"/>
              </w:rPr>
              <w:t>umowy. Do kiedy od momentu zakończenia konkursu i wyłonienia Wykonawcy w takim razie przewidziany jest czas na podpisanie umowy?</w:t>
            </w:r>
          </w:p>
          <w:p w:rsidR="00530D10" w:rsidRPr="00D86F9F" w:rsidRDefault="00530D10" w:rsidP="002538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86F9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30D10" w:rsidRPr="00D86F9F" w:rsidRDefault="00D86F9F" w:rsidP="002538ED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86F9F">
              <w:rPr>
                <w:sz w:val="22"/>
                <w:szCs w:val="22"/>
                <w:u w:val="single"/>
              </w:rPr>
              <w:t>Ad.1</w:t>
            </w:r>
          </w:p>
          <w:p w:rsidR="00D86F9F" w:rsidRPr="00530D10" w:rsidRDefault="00965A05" w:rsidP="002538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Zgodnie z ustawą </w:t>
            </w:r>
            <w:proofErr w:type="spellStart"/>
            <w:r>
              <w:rPr>
                <w:sz w:val="22"/>
                <w:szCs w:val="22"/>
              </w:rPr>
              <w:t>p.z.p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r w:rsidR="00D86F9F" w:rsidRPr="00D86F9F">
              <w:rPr>
                <w:sz w:val="22"/>
                <w:szCs w:val="22"/>
              </w:rPr>
              <w:t>Zamawiający przed otwarciem ofert</w:t>
            </w:r>
            <w:r w:rsidR="00D86F9F">
              <w:rPr>
                <w:sz w:val="22"/>
                <w:szCs w:val="22"/>
              </w:rPr>
              <w:t>,</w:t>
            </w:r>
            <w:r w:rsidR="00D86F9F" w:rsidRPr="00D86F9F">
              <w:rPr>
                <w:sz w:val="22"/>
                <w:szCs w:val="22"/>
              </w:rPr>
              <w:t xml:space="preserve"> udostępni na stronie internetowej prowadzonego postępowania kwotę</w:t>
            </w:r>
            <w:r w:rsidR="00D86F9F">
              <w:rPr>
                <w:sz w:val="22"/>
                <w:szCs w:val="22"/>
              </w:rPr>
              <w:t>,</w:t>
            </w:r>
            <w:r w:rsidR="00D86F9F" w:rsidRPr="00D86F9F">
              <w:rPr>
                <w:sz w:val="22"/>
                <w:szCs w:val="22"/>
              </w:rPr>
              <w:t xml:space="preserve"> jaką zamierza przeznaczyć na realizację zamówienia.</w:t>
            </w:r>
          </w:p>
        </w:tc>
      </w:tr>
    </w:tbl>
    <w:p w:rsidR="00BE7BFD" w:rsidRPr="007774B0" w:rsidRDefault="00D86F9F" w:rsidP="00520165">
      <w:pPr>
        <w:jc w:val="both"/>
        <w:rPr>
          <w:sz w:val="22"/>
          <w:szCs w:val="22"/>
          <w:u w:val="single"/>
        </w:rPr>
      </w:pPr>
      <w:r w:rsidRPr="007774B0">
        <w:rPr>
          <w:sz w:val="22"/>
          <w:szCs w:val="22"/>
          <w:u w:val="single"/>
        </w:rPr>
        <w:t>Ad.2</w:t>
      </w:r>
    </w:p>
    <w:p w:rsidR="00D86F9F" w:rsidRDefault="00534DF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podpisze umowę zgodnie z art.264 ustawy </w:t>
      </w:r>
      <w:proofErr w:type="spellStart"/>
      <w:r>
        <w:rPr>
          <w:sz w:val="22"/>
          <w:szCs w:val="22"/>
        </w:rPr>
        <w:t>p.z.p</w:t>
      </w:r>
      <w:proofErr w:type="spellEnd"/>
      <w:r>
        <w:rPr>
          <w:sz w:val="22"/>
          <w:szCs w:val="22"/>
        </w:rPr>
        <w:t>.</w:t>
      </w:r>
      <w:r w:rsidR="00D86F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ust.1 oraz ust.2 pkt 1 a)</w:t>
      </w:r>
    </w:p>
    <w:p w:rsidR="00534DF8" w:rsidRDefault="00534DF8" w:rsidP="00520165">
      <w:pPr>
        <w:jc w:val="both"/>
        <w:rPr>
          <w:sz w:val="23"/>
          <w:szCs w:val="23"/>
        </w:rPr>
      </w:pPr>
      <w:r>
        <w:rPr>
          <w:sz w:val="23"/>
          <w:szCs w:val="23"/>
        </w:rPr>
        <w:t>„Art.264</w:t>
      </w:r>
    </w:p>
    <w:p w:rsidR="00534DF8" w:rsidRPr="006A5DF1" w:rsidRDefault="00534DF8" w:rsidP="00520165">
      <w:pPr>
        <w:jc w:val="both"/>
        <w:rPr>
          <w:sz w:val="22"/>
          <w:szCs w:val="22"/>
        </w:rPr>
      </w:pPr>
      <w:r>
        <w:rPr>
          <w:sz w:val="23"/>
          <w:szCs w:val="23"/>
        </w:rPr>
        <w:t>1. Zamawiający zawiera umowę w sprawie zamówienia publicznego, z uwzględnieniem art. 577, w terminie nie krótszym niż 10 dni od dnia przesłania zawiadomienia o wyborze najkorzystniejszej oferty, jeżeli zawiadomienie to zostało przesłane przy użyciu środków komunikacji elektronicznej, albo 15 dni – jeżeli zostało przesłane w inny sposób.</w:t>
      </w:r>
    </w:p>
    <w:p w:rsidR="00534DF8" w:rsidRDefault="00534DF8" w:rsidP="00534DF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Zamawiający może zawrzeć umowę w sprawie zamówienia publicznego przed upływem ter-</w:t>
      </w:r>
      <w:proofErr w:type="spellStart"/>
      <w:r>
        <w:rPr>
          <w:sz w:val="23"/>
          <w:szCs w:val="23"/>
        </w:rPr>
        <w:t>minu</w:t>
      </w:r>
      <w:proofErr w:type="spellEnd"/>
      <w:r>
        <w:rPr>
          <w:sz w:val="23"/>
          <w:szCs w:val="23"/>
        </w:rPr>
        <w:t xml:space="preserve">, o którym mowa w ust. 1, jeżeli: </w:t>
      </w:r>
    </w:p>
    <w:p w:rsidR="00534DF8" w:rsidRDefault="00534DF8" w:rsidP="00534DF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w postępowaniu o udzielenie zamówienia prowadzonym w trybie: </w:t>
      </w:r>
    </w:p>
    <w:p w:rsidR="00534DF8" w:rsidRPr="006A5DF1" w:rsidRDefault="00534DF8" w:rsidP="00534DF8">
      <w:pPr>
        <w:jc w:val="both"/>
        <w:rPr>
          <w:sz w:val="22"/>
          <w:szCs w:val="22"/>
        </w:rPr>
      </w:pPr>
      <w:r>
        <w:rPr>
          <w:sz w:val="23"/>
          <w:szCs w:val="23"/>
        </w:rPr>
        <w:t>a) przetargu nieograniczonego złożono tylko jedną ofertę,”</w:t>
      </w:r>
    </w:p>
    <w:sectPr w:rsidR="00534DF8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375" w:rsidRDefault="00A54375">
      <w:r>
        <w:separator/>
      </w:r>
    </w:p>
  </w:endnote>
  <w:endnote w:type="continuationSeparator" w:id="0">
    <w:p w:rsidR="00A54375" w:rsidRDefault="00A5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F1F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375" w:rsidRDefault="00A54375">
      <w:r>
        <w:separator/>
      </w:r>
    </w:p>
  </w:footnote>
  <w:footnote w:type="continuationSeparator" w:id="0">
    <w:p w:rsidR="00A54375" w:rsidRDefault="00A54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0A" w:rsidRPr="004F1F0A" w:rsidRDefault="004F1F0A" w:rsidP="004F1F0A">
    <w:pPr>
      <w:tabs>
        <w:tab w:val="center" w:pos="4536"/>
        <w:tab w:val="right" w:pos="9072"/>
      </w:tabs>
      <w:rPr>
        <w:szCs w:val="24"/>
      </w:rPr>
    </w:pPr>
    <w:r w:rsidRPr="004F1F0A">
      <w:rPr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530D10" w:rsidRDefault="00530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37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F1F0A"/>
    <w:rsid w:val="005144A9"/>
    <w:rsid w:val="00520165"/>
    <w:rsid w:val="00530D10"/>
    <w:rsid w:val="00534DF8"/>
    <w:rsid w:val="005B1B08"/>
    <w:rsid w:val="00632C3C"/>
    <w:rsid w:val="00662BDB"/>
    <w:rsid w:val="006A5DF1"/>
    <w:rsid w:val="006B7198"/>
    <w:rsid w:val="006D4AB3"/>
    <w:rsid w:val="006F3B81"/>
    <w:rsid w:val="00711222"/>
    <w:rsid w:val="007774B0"/>
    <w:rsid w:val="007D7198"/>
    <w:rsid w:val="00870F9F"/>
    <w:rsid w:val="008804B6"/>
    <w:rsid w:val="00897AB0"/>
    <w:rsid w:val="008A3553"/>
    <w:rsid w:val="00965A05"/>
    <w:rsid w:val="00A54375"/>
    <w:rsid w:val="00A905AC"/>
    <w:rsid w:val="00B127E1"/>
    <w:rsid w:val="00BA6584"/>
    <w:rsid w:val="00BE7BFD"/>
    <w:rsid w:val="00C370F2"/>
    <w:rsid w:val="00C44EEC"/>
    <w:rsid w:val="00D22FFA"/>
    <w:rsid w:val="00D8461B"/>
    <w:rsid w:val="00D86F9F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F72DD1-B567-4DE6-A767-674C643C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34DF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286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2022-11-25T13:59:00Z</cp:lastPrinted>
  <dcterms:created xsi:type="dcterms:W3CDTF">2022-11-25T13:34:00Z</dcterms:created>
  <dcterms:modified xsi:type="dcterms:W3CDTF">2022-11-25T14:03:00Z</dcterms:modified>
</cp:coreProperties>
</file>