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82CB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E82CB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82CBC">
        <w:rPr>
          <w:sz w:val="22"/>
          <w:szCs w:val="22"/>
        </w:rPr>
        <w:t>2022-11-25</w:t>
      </w:r>
    </w:p>
    <w:p w:rsidR="00E82CBC" w:rsidRPr="00E82CBC" w:rsidRDefault="00E82CBC" w:rsidP="00890B92">
      <w:pPr>
        <w:rPr>
          <w:b/>
          <w:bCs/>
          <w:sz w:val="22"/>
          <w:szCs w:val="22"/>
        </w:rPr>
      </w:pPr>
      <w:r w:rsidRPr="00E82CBC">
        <w:rPr>
          <w:b/>
          <w:bCs/>
          <w:sz w:val="22"/>
          <w:szCs w:val="22"/>
        </w:rPr>
        <w:t>Akademia Górniczo - Hutnicza</w:t>
      </w:r>
    </w:p>
    <w:p w:rsidR="00E82CBC" w:rsidRPr="00E82CBC" w:rsidRDefault="00E82CBC" w:rsidP="00890B92">
      <w:pPr>
        <w:rPr>
          <w:b/>
          <w:bCs/>
          <w:sz w:val="22"/>
          <w:szCs w:val="22"/>
        </w:rPr>
      </w:pPr>
      <w:r w:rsidRPr="00E82CBC">
        <w:rPr>
          <w:b/>
          <w:bCs/>
          <w:sz w:val="22"/>
          <w:szCs w:val="22"/>
        </w:rPr>
        <w:t>im. Stanisława Staszica w Krakowie</w:t>
      </w:r>
    </w:p>
    <w:p w:rsidR="00890B92" w:rsidRPr="00D91931" w:rsidRDefault="00E82CBC" w:rsidP="00890B92">
      <w:pPr>
        <w:rPr>
          <w:b/>
          <w:bCs/>
          <w:sz w:val="22"/>
          <w:szCs w:val="22"/>
        </w:rPr>
      </w:pPr>
      <w:r w:rsidRPr="00E82CBC">
        <w:rPr>
          <w:b/>
          <w:bCs/>
          <w:sz w:val="22"/>
          <w:szCs w:val="22"/>
        </w:rPr>
        <w:t>Dział Zamówień Publicznych</w:t>
      </w:r>
    </w:p>
    <w:p w:rsidR="00890B92" w:rsidRPr="00BD5546" w:rsidRDefault="00E82CBC" w:rsidP="00890B92">
      <w:pPr>
        <w:rPr>
          <w:sz w:val="22"/>
          <w:szCs w:val="22"/>
        </w:rPr>
      </w:pPr>
      <w:r w:rsidRPr="00E82CB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82CBC">
        <w:rPr>
          <w:sz w:val="22"/>
          <w:szCs w:val="22"/>
        </w:rPr>
        <w:t>30</w:t>
      </w:r>
    </w:p>
    <w:p w:rsidR="00890B92" w:rsidRPr="00BD5546" w:rsidRDefault="00E82CBC" w:rsidP="00890B92">
      <w:pPr>
        <w:rPr>
          <w:sz w:val="22"/>
          <w:szCs w:val="22"/>
        </w:rPr>
      </w:pPr>
      <w:r w:rsidRPr="00E82CB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82CB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2CBC" w:rsidRPr="00E82CBC">
        <w:rPr>
          <w:b/>
          <w:sz w:val="22"/>
          <w:szCs w:val="22"/>
        </w:rPr>
        <w:t>KC-zp.272-626/22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82CBC" w:rsidRPr="00E82CB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E82CB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82CBC">
        <w:rPr>
          <w:b/>
          <w:sz w:val="22"/>
          <w:szCs w:val="22"/>
        </w:rPr>
        <w:t>Dostawa i montaż aparatury naukowo - badawczej do laboratorium odnawialnych źródeł, poszanowania energii i środowiska - KC-zp.272-626/22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82CBC" w:rsidP="00A80738">
      <w:pPr>
        <w:spacing w:before="120" w:after="120"/>
        <w:jc w:val="both"/>
        <w:rPr>
          <w:sz w:val="22"/>
          <w:szCs w:val="22"/>
        </w:rPr>
      </w:pPr>
      <w:r w:rsidRPr="00E82CBC">
        <w:rPr>
          <w:b/>
          <w:sz w:val="22"/>
          <w:szCs w:val="22"/>
        </w:rPr>
        <w:t>1 850 000.00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65C7" w:rsidRDefault="001F65C7">
      <w:r>
        <w:separator/>
      </w:r>
    </w:p>
  </w:endnote>
  <w:endnote w:type="continuationSeparator" w:id="0">
    <w:p w:rsidR="001F65C7" w:rsidRDefault="001F6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65C7" w:rsidRDefault="001F65C7">
      <w:r>
        <w:separator/>
      </w:r>
    </w:p>
  </w:footnote>
  <w:footnote w:type="continuationSeparator" w:id="0">
    <w:p w:rsidR="001F65C7" w:rsidRDefault="001F6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CBC" w:rsidRDefault="00E82C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CBC" w:rsidRDefault="00E82C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CBC" w:rsidRDefault="00E82C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65C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F65C7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82CB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299568A-E4C9-4C04-8217-984FDF546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2022-11-25T09:21:00Z</dcterms:created>
  <dcterms:modified xsi:type="dcterms:W3CDTF">2022-11-25T09:21:00Z</dcterms:modified>
</cp:coreProperties>
</file>