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F676D" w14:textId="77777777" w:rsidR="005C0930" w:rsidRDefault="00520F23" w:rsidP="005C0930">
      <w:pPr>
        <w:spacing w:after="240"/>
        <w:jc w:val="right"/>
        <w:rPr>
          <w:sz w:val="22"/>
          <w:szCs w:val="22"/>
        </w:rPr>
      </w:pPr>
      <w:r w:rsidRPr="00520F2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20F23">
        <w:rPr>
          <w:sz w:val="22"/>
          <w:szCs w:val="22"/>
        </w:rPr>
        <w:t>2022-11-17</w:t>
      </w:r>
    </w:p>
    <w:p w14:paraId="23AF90C6" w14:textId="77777777" w:rsidR="00520F23" w:rsidRPr="00520F23" w:rsidRDefault="00520F23" w:rsidP="005C0930">
      <w:pPr>
        <w:rPr>
          <w:b/>
          <w:bCs/>
          <w:sz w:val="22"/>
          <w:szCs w:val="22"/>
        </w:rPr>
      </w:pPr>
      <w:r w:rsidRPr="00520F23">
        <w:rPr>
          <w:b/>
          <w:bCs/>
          <w:sz w:val="22"/>
          <w:szCs w:val="22"/>
        </w:rPr>
        <w:t>Akademia Górniczo - Hutnicza</w:t>
      </w:r>
    </w:p>
    <w:p w14:paraId="2151BD0B" w14:textId="77777777" w:rsidR="00520F23" w:rsidRPr="00520F23" w:rsidRDefault="00520F23" w:rsidP="005C0930">
      <w:pPr>
        <w:rPr>
          <w:b/>
          <w:bCs/>
          <w:sz w:val="22"/>
          <w:szCs w:val="22"/>
        </w:rPr>
      </w:pPr>
      <w:r w:rsidRPr="00520F23">
        <w:rPr>
          <w:b/>
          <w:bCs/>
          <w:sz w:val="22"/>
          <w:szCs w:val="22"/>
        </w:rPr>
        <w:t>im. Stanisława Staszica w Krakowie</w:t>
      </w:r>
    </w:p>
    <w:p w14:paraId="57CE22EA" w14:textId="77777777" w:rsidR="005C0930" w:rsidRPr="00D91931" w:rsidRDefault="00520F23" w:rsidP="005C0930">
      <w:pPr>
        <w:rPr>
          <w:b/>
          <w:bCs/>
          <w:sz w:val="22"/>
          <w:szCs w:val="22"/>
        </w:rPr>
      </w:pPr>
      <w:r w:rsidRPr="00520F23">
        <w:rPr>
          <w:b/>
          <w:bCs/>
          <w:sz w:val="22"/>
          <w:szCs w:val="22"/>
        </w:rPr>
        <w:t>Dział Zamówień Publicznych</w:t>
      </w:r>
    </w:p>
    <w:p w14:paraId="1A1E55A2" w14:textId="77777777" w:rsidR="005C0930" w:rsidRPr="00BD5546" w:rsidRDefault="00520F23" w:rsidP="005C0930">
      <w:pPr>
        <w:rPr>
          <w:sz w:val="22"/>
          <w:szCs w:val="22"/>
        </w:rPr>
      </w:pPr>
      <w:r w:rsidRPr="00520F2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20F23">
        <w:rPr>
          <w:sz w:val="22"/>
          <w:szCs w:val="22"/>
        </w:rPr>
        <w:t>30</w:t>
      </w:r>
    </w:p>
    <w:p w14:paraId="18C7ED8A" w14:textId="77777777" w:rsidR="005C0930" w:rsidRPr="00BD5546" w:rsidRDefault="00520F23" w:rsidP="005C0930">
      <w:pPr>
        <w:rPr>
          <w:sz w:val="22"/>
          <w:szCs w:val="22"/>
        </w:rPr>
      </w:pPr>
      <w:r w:rsidRPr="00520F2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20F23">
        <w:rPr>
          <w:sz w:val="22"/>
          <w:szCs w:val="22"/>
        </w:rPr>
        <w:t>Kraków</w:t>
      </w:r>
    </w:p>
    <w:p w14:paraId="48F077C3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20F23" w:rsidRPr="00520F23">
        <w:rPr>
          <w:b/>
          <w:sz w:val="22"/>
          <w:szCs w:val="22"/>
        </w:rPr>
        <w:t>KC-zp.272-685/22</w:t>
      </w:r>
      <w:r w:rsidR="005C0930" w:rsidRPr="00D91931">
        <w:rPr>
          <w:sz w:val="22"/>
          <w:szCs w:val="22"/>
        </w:rPr>
        <w:tab/>
        <w:t xml:space="preserve"> </w:t>
      </w:r>
    </w:p>
    <w:p w14:paraId="4C2F494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1A458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3E998F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39D340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E218FC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CE53B9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2CB52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2D645E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7703886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20F23" w:rsidRPr="00520F23">
        <w:rPr>
          <w:sz w:val="22"/>
          <w:szCs w:val="22"/>
        </w:rPr>
        <w:t xml:space="preserve">Tryb podstawowy bez negocjacji - art. 275 pkt. 1 ustawy </w:t>
      </w:r>
      <w:proofErr w:type="spellStart"/>
      <w:r w:rsidR="00520F23" w:rsidRPr="00520F2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520F23" w:rsidRPr="00520F23">
        <w:rPr>
          <w:b/>
          <w:bCs/>
          <w:sz w:val="22"/>
          <w:szCs w:val="22"/>
        </w:rPr>
        <w:t>świadczenie usług cateringowych dla AGH -- KC-zp.272-685/22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20F23" w:rsidRPr="00520F23">
        <w:rPr>
          <w:b/>
          <w:sz w:val="22"/>
          <w:szCs w:val="22"/>
        </w:rPr>
        <w:t>KC-zp.272-685/22</w:t>
      </w:r>
      <w:r w:rsidRPr="006A5DF1">
        <w:rPr>
          <w:b/>
          <w:sz w:val="22"/>
          <w:szCs w:val="22"/>
        </w:rPr>
        <w:t>.</w:t>
      </w:r>
    </w:p>
    <w:p w14:paraId="6735465E" w14:textId="162C2558"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6A14BC1" w14:textId="13CB8DD2" w:rsidR="00561293" w:rsidRDefault="00561293" w:rsidP="0056129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wzoru umowy </w:t>
      </w:r>
      <w:r w:rsidR="001D0D27">
        <w:rPr>
          <w:sz w:val="22"/>
          <w:szCs w:val="22"/>
        </w:rPr>
        <w:t xml:space="preserve">(zał. Nr 3 SWZ) </w:t>
      </w:r>
      <w:r>
        <w:rPr>
          <w:sz w:val="22"/>
          <w:szCs w:val="22"/>
        </w:rPr>
        <w:t>Zamawiający dodaje zapisy dotyczące waloryzacji:</w:t>
      </w:r>
    </w:p>
    <w:p w14:paraId="7A6343F0" w14:textId="77777777" w:rsidR="00561293" w:rsidRDefault="00561293" w:rsidP="00561293">
      <w:pPr>
        <w:jc w:val="both"/>
        <w:rPr>
          <w:sz w:val="22"/>
          <w:szCs w:val="22"/>
        </w:rPr>
      </w:pPr>
    </w:p>
    <w:p w14:paraId="2E533824" w14:textId="5900C38F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Pr="00561293">
        <w:rPr>
          <w:sz w:val="22"/>
          <w:szCs w:val="22"/>
        </w:rPr>
        <w:t>Strony przewidują możliwość zmiany poziomu maksymalnego wynagrodzenia, o którym mowa w punkcie 3 § 3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499D80E3" w14:textId="074CBBA2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a) przez zmianę wysokości wynagrodzenia rozumie się jego podwyższenie, jak i obniżenie;</w:t>
      </w:r>
    </w:p>
    <w:p w14:paraId="3A666D11" w14:textId="0D5B34BF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b) miernikiem zmiany kosztów będzie miesięczny wskaźnik cen towarów i usług konsumpcyjnych ogłaszany przez Główny Urząd Statystyczny, określony w tabeli miesięcznych wskaźników cen towarów i usług konsumpcyjnych, liczony jako 100=analogiczny miesiąc poprzedniego roku;</w:t>
      </w:r>
    </w:p>
    <w:p w14:paraId="0672EE89" w14:textId="161484C8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 xml:space="preserve">c) </w:t>
      </w:r>
      <w:r w:rsidR="00333301" w:rsidRPr="00333301">
        <w:rPr>
          <w:sz w:val="22"/>
          <w:szCs w:val="22"/>
        </w:rPr>
        <w:t>pierwsza waloryzacja wynagrodzenia wykonawcy w oparciu o wskaźnik podany w lit. b)  może zostać dokonana po upływie 6 pełnych miesięcy obowiązywania umowy,</w:t>
      </w:r>
    </w:p>
    <w:p w14:paraId="0235AA95" w14:textId="2A32B3F3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d) 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5FDDBB11" w14:textId="26B48C69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 xml:space="preserve">e) </w:t>
      </w:r>
      <w:r w:rsidR="00333301" w:rsidRPr="00333301">
        <w:rPr>
          <w:sz w:val="22"/>
          <w:szCs w:val="22"/>
        </w:rPr>
        <w:t>wynagrodzenie będzie podlegało waloryzacji maksymalnie do 5 % wysokości wynagrodzenia wykonawcy określonego w §</w:t>
      </w:r>
      <w:r w:rsidR="00333301">
        <w:rPr>
          <w:sz w:val="22"/>
          <w:szCs w:val="22"/>
        </w:rPr>
        <w:t xml:space="preserve"> 3</w:t>
      </w:r>
      <w:r w:rsidR="00333301" w:rsidRPr="00333301">
        <w:rPr>
          <w:sz w:val="22"/>
          <w:szCs w:val="22"/>
        </w:rPr>
        <w:t xml:space="preserve"> ust </w:t>
      </w:r>
      <w:r w:rsidR="00333301">
        <w:rPr>
          <w:sz w:val="22"/>
          <w:szCs w:val="22"/>
        </w:rPr>
        <w:t>3</w:t>
      </w:r>
      <w:r w:rsidR="00333301" w:rsidRPr="00333301">
        <w:rPr>
          <w:sz w:val="22"/>
          <w:szCs w:val="22"/>
        </w:rPr>
        <w:t xml:space="preserve"> Umowy i nie częściej niż co 6 miesięcy</w:t>
      </w:r>
    </w:p>
    <w:p w14:paraId="585E6A12" w14:textId="066655D8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2. Zmiana wynagrodzenia, może zostać wprowadzona na wniosek Stron, zgodnie z poniższymi zasadami:</w:t>
      </w:r>
    </w:p>
    <w:p w14:paraId="39181ECA" w14:textId="4E49F5C5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561293">
        <w:rPr>
          <w:sz w:val="22"/>
          <w:szCs w:val="22"/>
        </w:rPr>
        <w:t xml:space="preserve">waloryzacja wynagrodzenia Wykonawcy będzie dotyczyła tylko niezrealizowanej części zamówienia, </w:t>
      </w:r>
    </w:p>
    <w:p w14:paraId="6D61F496" w14:textId="052D0A01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b) 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61F10A16" w14:textId="332DF56C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 xml:space="preserve">c) 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771CE7E6" w14:textId="0F25AB6C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lastRenderedPageBreak/>
        <w:t xml:space="preserve">d) 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AF950B3" w14:textId="291B9A0D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e) 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3999BD77" w14:textId="29BE934D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 xml:space="preserve">f) W przypadku wniosku  złożonego przez Zamawiającego, Zamawiający wskazuje wielkość procentową obniżenia wynagrodzenia, nieprzekraczającą wielkości przyjętego wskaźnika. </w:t>
      </w:r>
    </w:p>
    <w:p w14:paraId="5A066149" w14:textId="77777777" w:rsidR="00561293" w:rsidRP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0E61DAB1" w14:textId="7F033729" w:rsidR="00561293" w:rsidRDefault="00561293" w:rsidP="00561293">
      <w:pPr>
        <w:jc w:val="both"/>
        <w:rPr>
          <w:sz w:val="22"/>
          <w:szCs w:val="22"/>
        </w:rPr>
      </w:pPr>
      <w:r w:rsidRPr="00561293">
        <w:rPr>
          <w:sz w:val="22"/>
          <w:szCs w:val="22"/>
        </w:rPr>
        <w:t>3.</w:t>
      </w:r>
      <w:r>
        <w:rPr>
          <w:sz w:val="22"/>
          <w:szCs w:val="22"/>
        </w:rPr>
        <w:t xml:space="preserve"> </w:t>
      </w:r>
      <w:r w:rsidRPr="00561293">
        <w:rPr>
          <w:sz w:val="22"/>
          <w:szCs w:val="22"/>
        </w:rPr>
        <w:t>Wykonawca, którego wynagrodzenie zostało zmienione zgodnie z niniejszym paragrafem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39680D71" w14:textId="67D8711B" w:rsidR="00561293" w:rsidRDefault="00561293" w:rsidP="00561293">
      <w:pPr>
        <w:jc w:val="both"/>
        <w:rPr>
          <w:sz w:val="22"/>
          <w:szCs w:val="22"/>
        </w:rPr>
      </w:pPr>
    </w:p>
    <w:p w14:paraId="7577F677" w14:textId="23022C3B" w:rsidR="00561293" w:rsidRDefault="00561293" w:rsidP="00561293">
      <w:pPr>
        <w:rPr>
          <w:sz w:val="22"/>
          <w:szCs w:val="22"/>
        </w:rPr>
      </w:pPr>
      <w:r>
        <w:rPr>
          <w:sz w:val="22"/>
          <w:szCs w:val="22"/>
        </w:rPr>
        <w:t xml:space="preserve">Ponadto Zamawiający dokonuje poprawy omyłki pisarskiej w </w:t>
      </w:r>
      <w:r>
        <w:rPr>
          <w:sz w:val="24"/>
          <w:szCs w:val="24"/>
        </w:rPr>
        <w:t>§ 3</w:t>
      </w:r>
      <w:r>
        <w:rPr>
          <w:sz w:val="22"/>
          <w:szCs w:val="22"/>
        </w:rPr>
        <w:t>:</w:t>
      </w:r>
    </w:p>
    <w:p w14:paraId="25678C88" w14:textId="06551295" w:rsidR="00561293" w:rsidRPr="00561293" w:rsidRDefault="00561293" w:rsidP="00561293">
      <w:pPr>
        <w:rPr>
          <w:sz w:val="24"/>
          <w:szCs w:val="24"/>
        </w:rPr>
      </w:pPr>
      <w:r>
        <w:rPr>
          <w:sz w:val="22"/>
          <w:szCs w:val="22"/>
        </w:rPr>
        <w:t>Zamiast:</w:t>
      </w:r>
    </w:p>
    <w:p w14:paraId="13E10C0E" w14:textId="0DB018F5" w:rsidR="00561293" w:rsidRDefault="00561293" w:rsidP="00561293">
      <w:pPr>
        <w:numPr>
          <w:ilvl w:val="0"/>
          <w:numId w:val="3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Całkowita wartość umowy w okresie jej obowiązywania nie przekroczy:</w:t>
      </w:r>
    </w:p>
    <w:p w14:paraId="3B98366D" w14:textId="77777777" w:rsidR="00561293" w:rsidRDefault="00561293" w:rsidP="0056129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zadania nr 1:  </w:t>
      </w:r>
      <w:r>
        <w:rPr>
          <w:rFonts w:ascii="Times New Roman" w:hAnsi="Times New Roman"/>
          <w:iCs/>
          <w:sz w:val="24"/>
          <w:szCs w:val="24"/>
        </w:rPr>
        <w:t>110.000,00 zł brutto  (słownie: sto dziesięć tysięcy złotych 00/100),</w:t>
      </w:r>
    </w:p>
    <w:p w14:paraId="596CB60F" w14:textId="5D282E0F" w:rsidR="00561293" w:rsidRDefault="00561293" w:rsidP="0056129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1293">
        <w:rPr>
          <w:rFonts w:ascii="Times New Roman" w:hAnsi="Times New Roman"/>
          <w:b/>
          <w:bCs/>
          <w:sz w:val="24"/>
          <w:szCs w:val="24"/>
        </w:rPr>
        <w:t>dla zadania nr 1</w:t>
      </w:r>
      <w:r>
        <w:rPr>
          <w:rFonts w:ascii="Times New Roman" w:hAnsi="Times New Roman"/>
          <w:sz w:val="24"/>
          <w:szCs w:val="24"/>
        </w:rPr>
        <w:t xml:space="preserve">: 90 000,00 zł brutto </w:t>
      </w:r>
      <w:r>
        <w:rPr>
          <w:rFonts w:ascii="Times New Roman" w:hAnsi="Times New Roman"/>
          <w:iCs/>
          <w:sz w:val="24"/>
          <w:szCs w:val="24"/>
        </w:rPr>
        <w:t>(słownie: dziewięćdziesiąt tysięcy złotych 00/100),</w:t>
      </w:r>
    </w:p>
    <w:p w14:paraId="3A913BB6" w14:textId="4C1C920F" w:rsidR="00561293" w:rsidRPr="00561293" w:rsidRDefault="00561293" w:rsidP="0056129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zadania nr 3: </w:t>
      </w:r>
      <w:r>
        <w:rPr>
          <w:rFonts w:ascii="Times New Roman" w:hAnsi="Times New Roman"/>
          <w:iCs/>
          <w:sz w:val="24"/>
          <w:szCs w:val="24"/>
        </w:rPr>
        <w:t>62.000,00 zł brutto (słownie: sześćdziesiąt dwa tysiące złotych 00/100).</w:t>
      </w:r>
    </w:p>
    <w:p w14:paraId="7F1C1AF8" w14:textId="38312818" w:rsidR="00561293" w:rsidRDefault="00561293" w:rsidP="00561293">
      <w:pPr>
        <w:pStyle w:val="Akapitzlist"/>
        <w:suppressAutoHyphens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Powinno być:</w:t>
      </w:r>
    </w:p>
    <w:p w14:paraId="22D489DD" w14:textId="3DAE794B" w:rsidR="00561293" w:rsidRDefault="00561293" w:rsidP="00561293">
      <w:pPr>
        <w:numPr>
          <w:ilvl w:val="0"/>
          <w:numId w:val="4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Całkowita wartość umowy w okresie jej obowiązywania nie przekroczy:</w:t>
      </w:r>
    </w:p>
    <w:p w14:paraId="4EB9AB97" w14:textId="77777777" w:rsidR="00561293" w:rsidRDefault="00561293" w:rsidP="0056129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zadania nr 1:  </w:t>
      </w:r>
      <w:r>
        <w:rPr>
          <w:rFonts w:ascii="Times New Roman" w:hAnsi="Times New Roman"/>
          <w:iCs/>
          <w:sz w:val="24"/>
          <w:szCs w:val="24"/>
        </w:rPr>
        <w:t>110.000,00 zł brutto  (słownie: sto dziesięć tysięcy złotych 00/100),</w:t>
      </w:r>
    </w:p>
    <w:p w14:paraId="43F8A48F" w14:textId="7F4B3F4F" w:rsidR="00561293" w:rsidRDefault="00561293" w:rsidP="0056129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1293">
        <w:rPr>
          <w:rFonts w:ascii="Times New Roman" w:hAnsi="Times New Roman"/>
          <w:b/>
          <w:bCs/>
          <w:sz w:val="24"/>
          <w:szCs w:val="24"/>
        </w:rPr>
        <w:t xml:space="preserve">dla zadania nr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: 90 000,00 zł brutto </w:t>
      </w:r>
      <w:r>
        <w:rPr>
          <w:rFonts w:ascii="Times New Roman" w:hAnsi="Times New Roman"/>
          <w:iCs/>
          <w:sz w:val="24"/>
          <w:szCs w:val="24"/>
        </w:rPr>
        <w:t>(słownie: dziewięćdziesiąt tysięcy złotych 00/100),</w:t>
      </w:r>
    </w:p>
    <w:p w14:paraId="34CDE096" w14:textId="77777777" w:rsidR="00561293" w:rsidRDefault="00561293" w:rsidP="0056129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dla zadania nr 3: </w:t>
      </w:r>
      <w:r>
        <w:rPr>
          <w:rFonts w:ascii="Times New Roman" w:hAnsi="Times New Roman"/>
          <w:iCs/>
          <w:sz w:val="24"/>
          <w:szCs w:val="24"/>
        </w:rPr>
        <w:t>62.000,00 zł brutto (słownie: sześćdziesiąt dwa tysiące złotych 00/100).</w:t>
      </w:r>
    </w:p>
    <w:p w14:paraId="50DBFF0E" w14:textId="77777777" w:rsidR="00561293" w:rsidRDefault="00561293" w:rsidP="00561293">
      <w:pPr>
        <w:pStyle w:val="Akapitzlist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7926408" w14:textId="77777777" w:rsidR="00561293" w:rsidRDefault="00561293" w:rsidP="00561293">
      <w:pPr>
        <w:jc w:val="both"/>
        <w:rPr>
          <w:sz w:val="22"/>
          <w:szCs w:val="22"/>
        </w:rPr>
      </w:pPr>
    </w:p>
    <w:p w14:paraId="60091C9D" w14:textId="0903A6EB" w:rsidR="00BF5E0C" w:rsidRDefault="00561293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zamieszcza </w:t>
      </w:r>
      <w:r w:rsidR="001D0D27">
        <w:rPr>
          <w:sz w:val="22"/>
          <w:szCs w:val="22"/>
        </w:rPr>
        <w:t xml:space="preserve">na stronie internetowej </w:t>
      </w:r>
      <w:bookmarkStart w:id="0" w:name="_GoBack"/>
      <w:bookmarkEnd w:id="0"/>
      <w:r>
        <w:rPr>
          <w:sz w:val="22"/>
          <w:szCs w:val="22"/>
        </w:rPr>
        <w:t>nowy obowiązujący wzór umowy – załącznik nr 3 do SWZ</w:t>
      </w:r>
    </w:p>
    <w:p w14:paraId="3E7B2AF7" w14:textId="77777777" w:rsidR="00561293" w:rsidRDefault="00561293" w:rsidP="00431ECB">
      <w:pPr>
        <w:spacing w:before="120" w:after="120"/>
        <w:jc w:val="both"/>
        <w:rPr>
          <w:sz w:val="22"/>
          <w:szCs w:val="22"/>
        </w:rPr>
      </w:pPr>
    </w:p>
    <w:p w14:paraId="31C7600D" w14:textId="77777777" w:rsidR="00BF5E0C" w:rsidRPr="005C0930" w:rsidRDefault="00BF5E0C" w:rsidP="00431ECB">
      <w:pPr>
        <w:spacing w:before="120" w:after="120"/>
        <w:jc w:val="both"/>
        <w:rPr>
          <w:sz w:val="22"/>
          <w:szCs w:val="22"/>
        </w:rPr>
      </w:pPr>
    </w:p>
    <w:p w14:paraId="0D674886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E55E3CB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4D8DEB" w14:textId="77777777" w:rsidR="00DB2C46" w:rsidRDefault="00DB2C46">
      <w:r>
        <w:separator/>
      </w:r>
    </w:p>
  </w:endnote>
  <w:endnote w:type="continuationSeparator" w:id="0">
    <w:p w14:paraId="672A69F3" w14:textId="77777777" w:rsidR="00DB2C46" w:rsidRDefault="00DB2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C0EC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BE87E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24A20" w14:textId="77777777" w:rsidR="00EF1037" w:rsidRDefault="001D0D27">
    <w:pPr>
      <w:pStyle w:val="Stopka"/>
      <w:tabs>
        <w:tab w:val="clear" w:pos="4536"/>
      </w:tabs>
      <w:jc w:val="center"/>
    </w:pPr>
    <w:r>
      <w:rPr>
        <w:noProof/>
      </w:rPr>
      <w:pict w14:anchorId="63DFE4B6">
        <v:line id="_x0000_s1025" style="position:absolute;left:0;text-align:left;z-index:251657728" from="-3.85pt,7.55pt" to="455.15pt,7.55pt"/>
      </w:pict>
    </w:r>
  </w:p>
  <w:p w14:paraId="2D62A3D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C35210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77E7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DAF34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B46534" w14:textId="77777777" w:rsidR="00EF1037" w:rsidRDefault="00EF1037">
    <w:pPr>
      <w:pStyle w:val="Stopka"/>
      <w:tabs>
        <w:tab w:val="clear" w:pos="4536"/>
        <w:tab w:val="left" w:pos="6237"/>
      </w:tabs>
    </w:pPr>
  </w:p>
  <w:p w14:paraId="329B576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DA8C1" w14:textId="77777777" w:rsidR="00DB2C46" w:rsidRDefault="00DB2C46">
      <w:r>
        <w:separator/>
      </w:r>
    </w:p>
  </w:footnote>
  <w:footnote w:type="continuationSeparator" w:id="0">
    <w:p w14:paraId="620BFD82" w14:textId="77777777" w:rsidR="00DB2C46" w:rsidRDefault="00DB2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52BFF" w14:textId="77777777" w:rsidR="00520F23" w:rsidRDefault="00520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2E844" w14:textId="77777777" w:rsidR="00520F23" w:rsidRDefault="00520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B698E" w14:textId="77777777" w:rsidR="00520F23" w:rsidRDefault="00520F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 w15:restartNumberingAfterBreak="0">
    <w:nsid w:val="09787891"/>
    <w:multiLevelType w:val="hybridMultilevel"/>
    <w:tmpl w:val="563009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11B63"/>
    <w:multiLevelType w:val="hybridMultilevel"/>
    <w:tmpl w:val="872ACFD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C46"/>
    <w:rsid w:val="00057D02"/>
    <w:rsid w:val="000613E0"/>
    <w:rsid w:val="001A571A"/>
    <w:rsid w:val="001D0D27"/>
    <w:rsid w:val="002B1C74"/>
    <w:rsid w:val="00333301"/>
    <w:rsid w:val="00384EFD"/>
    <w:rsid w:val="004222DA"/>
    <w:rsid w:val="00431ECB"/>
    <w:rsid w:val="00453E59"/>
    <w:rsid w:val="00460DC4"/>
    <w:rsid w:val="005079A4"/>
    <w:rsid w:val="00520F23"/>
    <w:rsid w:val="0055546F"/>
    <w:rsid w:val="00561293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BF5E0C"/>
    <w:rsid w:val="00C1255C"/>
    <w:rsid w:val="00C152AE"/>
    <w:rsid w:val="00D1574A"/>
    <w:rsid w:val="00D248D2"/>
    <w:rsid w:val="00DB2C46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036711"/>
  <w15:chartTrackingRefBased/>
  <w15:docId w15:val="{41E4A3E8-1532-4C93-B788-EDAF27723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5612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702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Anna Trybus</cp:lastModifiedBy>
  <cp:revision>2</cp:revision>
  <cp:lastPrinted>2022-11-18T10:31:00Z</cp:lastPrinted>
  <dcterms:created xsi:type="dcterms:W3CDTF">2022-11-18T10:31:00Z</dcterms:created>
  <dcterms:modified xsi:type="dcterms:W3CDTF">2022-11-18T10:31:00Z</dcterms:modified>
</cp:coreProperties>
</file>