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3B9A5" w14:textId="77777777" w:rsidR="00D665F5" w:rsidRPr="00355C9D" w:rsidRDefault="00CE4A6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9662591"/>
      <w:r w:rsidRPr="00CE4A69">
        <w:rPr>
          <w:rFonts w:ascii="Arial" w:hAnsi="Arial" w:cs="Arial"/>
          <w:sz w:val="24"/>
          <w:szCs w:val="24"/>
        </w:rPr>
        <w:t>Kolbuszowa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E4A69">
        <w:rPr>
          <w:rFonts w:ascii="Arial" w:hAnsi="Arial" w:cs="Arial"/>
          <w:sz w:val="24"/>
          <w:szCs w:val="24"/>
        </w:rPr>
        <w:t>2022-11-18</w:t>
      </w:r>
    </w:p>
    <w:p w14:paraId="4645AC28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9EA63BA" w14:textId="77777777" w:rsidR="00D665F5" w:rsidRPr="00355C9D" w:rsidRDefault="00CE4A6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E4A6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000D7AC" w14:textId="77777777" w:rsidR="00D665F5" w:rsidRPr="00355C9D" w:rsidRDefault="00CE4A69" w:rsidP="00D665F5">
      <w:pPr>
        <w:rPr>
          <w:rFonts w:ascii="Arial" w:hAnsi="Arial" w:cs="Arial"/>
          <w:sz w:val="24"/>
          <w:szCs w:val="24"/>
        </w:rPr>
      </w:pPr>
      <w:r w:rsidRPr="00CE4A69">
        <w:rPr>
          <w:rFonts w:ascii="Arial" w:hAnsi="Arial" w:cs="Arial"/>
          <w:sz w:val="24"/>
          <w:szCs w:val="24"/>
        </w:rPr>
        <w:t>Grunwaldzka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E4A69">
        <w:rPr>
          <w:rFonts w:ascii="Arial" w:hAnsi="Arial" w:cs="Arial"/>
          <w:sz w:val="24"/>
          <w:szCs w:val="24"/>
        </w:rPr>
        <w:t>4</w:t>
      </w:r>
    </w:p>
    <w:p w14:paraId="2B5EBA20" w14:textId="77777777" w:rsidR="00D665F5" w:rsidRPr="00355C9D" w:rsidRDefault="00CE4A69" w:rsidP="00D665F5">
      <w:pPr>
        <w:rPr>
          <w:rFonts w:ascii="Arial" w:hAnsi="Arial" w:cs="Arial"/>
          <w:sz w:val="24"/>
          <w:szCs w:val="24"/>
        </w:rPr>
      </w:pPr>
      <w:r w:rsidRPr="00CE4A69">
        <w:rPr>
          <w:rFonts w:ascii="Arial" w:hAnsi="Arial" w:cs="Arial"/>
          <w:sz w:val="24"/>
          <w:szCs w:val="24"/>
        </w:rPr>
        <w:t>36-100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E4A69">
        <w:rPr>
          <w:rFonts w:ascii="Arial" w:hAnsi="Arial" w:cs="Arial"/>
          <w:sz w:val="24"/>
          <w:szCs w:val="24"/>
        </w:rPr>
        <w:t>Kolbuszowa</w:t>
      </w:r>
    </w:p>
    <w:p w14:paraId="6C1732E4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0849CA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4603B90D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7DF0C6E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2EC903B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E4A69" w:rsidRPr="00CE4A69">
        <w:rPr>
          <w:rFonts w:ascii="Arial" w:hAnsi="Arial" w:cs="Arial"/>
          <w:b/>
          <w:sz w:val="24"/>
          <w:szCs w:val="24"/>
        </w:rPr>
        <w:t>Eap-2412/20/22/M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866111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EAA30D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21F81C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C20CC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87005B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C97B011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E4A69" w:rsidRPr="00CE4A6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E4A69" w:rsidRPr="00CE4A69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624A68BF" w14:textId="77777777" w:rsidR="00A80738" w:rsidRPr="00355C9D" w:rsidRDefault="00CE4A6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E4A69">
        <w:rPr>
          <w:rFonts w:ascii="Arial" w:hAnsi="Arial" w:cs="Arial"/>
          <w:b/>
          <w:szCs w:val="24"/>
        </w:rPr>
        <w:t>Odbiór i zagospodarowanie odpadów komunalnych (stałych) o kodach odpadu: 200301; 180104; 150101.</w:t>
      </w:r>
    </w:p>
    <w:p w14:paraId="5BA148DE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E4A69" w:rsidRPr="00CE4A69">
        <w:rPr>
          <w:rFonts w:ascii="Arial" w:hAnsi="Arial" w:cs="Arial"/>
          <w:sz w:val="24"/>
          <w:szCs w:val="24"/>
        </w:rPr>
        <w:t>(</w:t>
      </w:r>
      <w:proofErr w:type="spellStart"/>
      <w:r w:rsidR="00CE4A69" w:rsidRPr="00CE4A69">
        <w:rPr>
          <w:rFonts w:ascii="Arial" w:hAnsi="Arial" w:cs="Arial"/>
          <w:sz w:val="24"/>
          <w:szCs w:val="24"/>
        </w:rPr>
        <w:t>t.j</w:t>
      </w:r>
      <w:proofErr w:type="spellEnd"/>
      <w:r w:rsidR="00CE4A69" w:rsidRPr="00CE4A69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575528D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E4A69" w:rsidRPr="00CE4A69">
        <w:rPr>
          <w:rFonts w:ascii="Arial" w:hAnsi="Arial" w:cs="Arial"/>
          <w:sz w:val="24"/>
          <w:szCs w:val="24"/>
        </w:rPr>
        <w:t>18/11/2022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E4A69" w:rsidRPr="00CE4A6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05B69829" w14:textId="77777777" w:rsidTr="003F57CD">
        <w:tc>
          <w:tcPr>
            <w:tcW w:w="993" w:type="dxa"/>
            <w:shd w:val="clear" w:color="auto" w:fill="auto"/>
            <w:vAlign w:val="center"/>
          </w:tcPr>
          <w:p w14:paraId="10ECC644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7EC66A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EB4B0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E4A69" w:rsidRPr="00355C9D" w14:paraId="066F3EFD" w14:textId="77777777" w:rsidTr="002D372A">
        <w:tc>
          <w:tcPr>
            <w:tcW w:w="993" w:type="dxa"/>
            <w:shd w:val="clear" w:color="auto" w:fill="auto"/>
            <w:vAlign w:val="center"/>
          </w:tcPr>
          <w:p w14:paraId="48F816AA" w14:textId="77777777" w:rsidR="00CE4A69" w:rsidRPr="00355C9D" w:rsidRDefault="00CE4A69" w:rsidP="002D37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4A69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08A5351" w14:textId="77777777" w:rsidR="00CE4A69" w:rsidRPr="00355C9D" w:rsidRDefault="00CE4A69" w:rsidP="002D372A">
            <w:pPr>
              <w:spacing w:before="80"/>
              <w:rPr>
                <w:rFonts w:ascii="Arial" w:hAnsi="Arial" w:cs="Arial"/>
              </w:rPr>
            </w:pPr>
            <w:r w:rsidRPr="00CE4A69">
              <w:rPr>
                <w:rFonts w:ascii="Arial" w:hAnsi="Arial" w:cs="Arial"/>
              </w:rPr>
              <w:t xml:space="preserve">Zakład </w:t>
            </w:r>
            <w:proofErr w:type="spellStart"/>
            <w:r w:rsidRPr="00CE4A69">
              <w:rPr>
                <w:rFonts w:ascii="Arial" w:hAnsi="Arial" w:cs="Arial"/>
              </w:rPr>
              <w:t>Produkcyjno</w:t>
            </w:r>
            <w:proofErr w:type="spellEnd"/>
            <w:r w:rsidRPr="00CE4A69">
              <w:rPr>
                <w:rFonts w:ascii="Arial" w:hAnsi="Arial" w:cs="Arial"/>
              </w:rPr>
              <w:t xml:space="preserve"> Usługowy Handlowy  Zenon </w:t>
            </w:r>
            <w:proofErr w:type="spellStart"/>
            <w:r w:rsidRPr="00CE4A69">
              <w:rPr>
                <w:rFonts w:ascii="Arial" w:hAnsi="Arial" w:cs="Arial"/>
              </w:rPr>
              <w:t>Haligowski</w:t>
            </w:r>
            <w:proofErr w:type="spellEnd"/>
          </w:p>
          <w:p w14:paraId="05AB4949" w14:textId="77777777" w:rsidR="00CE4A69" w:rsidRPr="00355C9D" w:rsidRDefault="00CE4A69" w:rsidP="002D372A">
            <w:pPr>
              <w:rPr>
                <w:rFonts w:ascii="Arial" w:hAnsi="Arial" w:cs="Arial"/>
              </w:rPr>
            </w:pPr>
            <w:r w:rsidRPr="00CE4A69">
              <w:rPr>
                <w:rFonts w:ascii="Arial" w:hAnsi="Arial" w:cs="Arial"/>
              </w:rPr>
              <w:t>---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E4A69">
              <w:rPr>
                <w:rFonts w:ascii="Arial" w:hAnsi="Arial" w:cs="Arial"/>
              </w:rPr>
              <w:t>119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7271691" w14:textId="77777777" w:rsidR="00CE4A69" w:rsidRPr="00355C9D" w:rsidRDefault="00CE4A69" w:rsidP="002D372A">
            <w:pPr>
              <w:spacing w:after="80"/>
              <w:jc w:val="both"/>
              <w:rPr>
                <w:rFonts w:ascii="Arial" w:hAnsi="Arial" w:cs="Arial"/>
              </w:rPr>
            </w:pPr>
            <w:r w:rsidRPr="00CE4A69">
              <w:rPr>
                <w:rFonts w:ascii="Arial" w:hAnsi="Arial" w:cs="Arial"/>
              </w:rPr>
              <w:t>38-100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E4A69">
              <w:rPr>
                <w:rFonts w:ascii="Arial" w:hAnsi="Arial" w:cs="Arial"/>
              </w:rPr>
              <w:t>Glinik Charzewski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99701F" w14:textId="77777777" w:rsidR="00CE4A69" w:rsidRPr="00355C9D" w:rsidRDefault="00CE4A69" w:rsidP="002D37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4A69">
              <w:rPr>
                <w:rFonts w:ascii="Arial" w:hAnsi="Arial" w:cs="Arial"/>
              </w:rPr>
              <w:t>333 126.00 zł</w:t>
            </w:r>
          </w:p>
        </w:tc>
      </w:tr>
    </w:tbl>
    <w:p w14:paraId="74D02EB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19C6B1B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8C5E22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A827318" w14:textId="0A62A136" w:rsidR="00C236D3" w:rsidRDefault="00CE4A69" w:rsidP="00173B20">
      <w:pPr>
        <w:jc w:val="right"/>
        <w:rPr>
          <w:rFonts w:ascii="Arial" w:hAnsi="Arial" w:cs="Arial"/>
          <w:sz w:val="24"/>
          <w:szCs w:val="24"/>
        </w:rPr>
      </w:pPr>
      <w:r w:rsidRPr="00CE4A69">
        <w:rPr>
          <w:rFonts w:ascii="Arial" w:hAnsi="Arial" w:cs="Arial"/>
          <w:sz w:val="24"/>
          <w:szCs w:val="24"/>
        </w:rPr>
        <w:t xml:space="preserve">  </w:t>
      </w:r>
      <w:r w:rsidR="0077705A">
        <w:rPr>
          <w:rFonts w:ascii="Arial" w:hAnsi="Arial" w:cs="Arial"/>
          <w:sz w:val="24"/>
          <w:szCs w:val="24"/>
        </w:rPr>
        <w:t>Dyrektor SP ZOZ Kolbuszowa</w:t>
      </w:r>
    </w:p>
    <w:p w14:paraId="04CF3A3C" w14:textId="1BA6D029" w:rsidR="0077705A" w:rsidRDefault="0077705A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7770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A68DF" w14:textId="77777777" w:rsidR="00041120" w:rsidRDefault="00041120">
      <w:r>
        <w:separator/>
      </w:r>
    </w:p>
  </w:endnote>
  <w:endnote w:type="continuationSeparator" w:id="0">
    <w:p w14:paraId="01571607" w14:textId="77777777" w:rsidR="00041120" w:rsidRDefault="0004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B0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577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04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678D1F">
        <v:line id="_x0000_s1025" style="position:absolute;left:0;text-align:left;z-index:251657728" from="-3.85pt,8.7pt" to="455.15pt,8.7pt"/>
      </w:pict>
    </w:r>
  </w:p>
  <w:p w14:paraId="1C3B6A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7FC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A78D0B" w14:textId="77777777" w:rsidR="009F189D" w:rsidRDefault="009F189D">
    <w:pPr>
      <w:pStyle w:val="Stopka"/>
      <w:tabs>
        <w:tab w:val="clear" w:pos="4536"/>
      </w:tabs>
      <w:jc w:val="center"/>
    </w:pPr>
  </w:p>
  <w:p w14:paraId="6BDAA3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FC5C0" w14:textId="77777777" w:rsidR="00041120" w:rsidRDefault="00041120">
      <w:r>
        <w:separator/>
      </w:r>
    </w:p>
  </w:footnote>
  <w:footnote w:type="continuationSeparator" w:id="0">
    <w:p w14:paraId="240EDE47" w14:textId="77777777" w:rsidR="00041120" w:rsidRDefault="00041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2B052" w14:textId="77777777" w:rsidR="00CE4A69" w:rsidRDefault="00CE4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4C0F3" w14:textId="77777777" w:rsidR="00CE4A69" w:rsidRDefault="00CE4A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BC22A" w14:textId="77777777" w:rsidR="00CE4A69" w:rsidRDefault="00CE4A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120"/>
    <w:rsid w:val="00007727"/>
    <w:rsid w:val="00017720"/>
    <w:rsid w:val="00035488"/>
    <w:rsid w:val="00041120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705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E4A6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97968C"/>
  <w15:chartTrackingRefBased/>
  <w15:docId w15:val="{9AC08D06-0801-408C-9884-43ABCC80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2022-11-18T10:15:00Z</cp:lastPrinted>
  <dcterms:created xsi:type="dcterms:W3CDTF">2022-11-18T10:17:00Z</dcterms:created>
  <dcterms:modified xsi:type="dcterms:W3CDTF">2022-11-18T10:17:00Z</dcterms:modified>
</cp:coreProperties>
</file>