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A1C8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A1C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1C8F">
        <w:rPr>
          <w:sz w:val="22"/>
          <w:szCs w:val="22"/>
        </w:rPr>
        <w:t>2022-11-10</w:t>
      </w:r>
    </w:p>
    <w:p w:rsidR="007A1C8F" w:rsidRPr="007A1C8F" w:rsidRDefault="007A1C8F" w:rsidP="00890B92">
      <w:pPr>
        <w:rPr>
          <w:b/>
          <w:bCs/>
          <w:sz w:val="22"/>
          <w:szCs w:val="22"/>
        </w:rPr>
      </w:pPr>
      <w:r w:rsidRPr="007A1C8F">
        <w:rPr>
          <w:b/>
          <w:bCs/>
          <w:sz w:val="22"/>
          <w:szCs w:val="22"/>
        </w:rPr>
        <w:t>Akademia Górniczo - Hutnicza</w:t>
      </w:r>
    </w:p>
    <w:p w:rsidR="007A1C8F" w:rsidRPr="007A1C8F" w:rsidRDefault="007A1C8F" w:rsidP="00890B92">
      <w:pPr>
        <w:rPr>
          <w:b/>
          <w:bCs/>
          <w:sz w:val="22"/>
          <w:szCs w:val="22"/>
        </w:rPr>
      </w:pPr>
      <w:r w:rsidRPr="007A1C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A1C8F" w:rsidP="00890B92">
      <w:pPr>
        <w:rPr>
          <w:b/>
          <w:bCs/>
          <w:sz w:val="22"/>
          <w:szCs w:val="22"/>
        </w:rPr>
      </w:pPr>
      <w:r w:rsidRPr="007A1C8F">
        <w:rPr>
          <w:b/>
          <w:bCs/>
          <w:sz w:val="22"/>
          <w:szCs w:val="22"/>
        </w:rPr>
        <w:t>Dział Zamówień Publicznych</w:t>
      </w:r>
    </w:p>
    <w:p w:rsidR="00890B92" w:rsidRPr="00BD5546" w:rsidRDefault="007A1C8F" w:rsidP="00890B92">
      <w:pPr>
        <w:rPr>
          <w:sz w:val="22"/>
          <w:szCs w:val="22"/>
        </w:rPr>
      </w:pPr>
      <w:r w:rsidRPr="007A1C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1C8F">
        <w:rPr>
          <w:sz w:val="22"/>
          <w:szCs w:val="22"/>
        </w:rPr>
        <w:t>30</w:t>
      </w:r>
    </w:p>
    <w:p w:rsidR="00890B92" w:rsidRPr="00BD5546" w:rsidRDefault="007A1C8F" w:rsidP="00890B92">
      <w:pPr>
        <w:rPr>
          <w:sz w:val="22"/>
          <w:szCs w:val="22"/>
        </w:rPr>
      </w:pPr>
      <w:r w:rsidRPr="007A1C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1C8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1C8F" w:rsidRPr="007A1C8F">
        <w:rPr>
          <w:b/>
          <w:sz w:val="22"/>
          <w:szCs w:val="22"/>
        </w:rPr>
        <w:t>KC-zp.272-632/22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1C8F" w:rsidRPr="007A1C8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A1C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1C8F">
        <w:rPr>
          <w:b/>
          <w:sz w:val="22"/>
          <w:szCs w:val="22"/>
        </w:rPr>
        <w:t>Dostawa i montaż mebli biurowych wykonanych na wymiar do pokoju 202 w pawilonie B-3 dla WIMiR - KC-zp.272-632/22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A1C8F" w:rsidP="00A80738">
      <w:pPr>
        <w:spacing w:before="120" w:after="120"/>
        <w:jc w:val="both"/>
        <w:rPr>
          <w:sz w:val="22"/>
          <w:szCs w:val="22"/>
        </w:rPr>
      </w:pPr>
      <w:r w:rsidRPr="007A1C8F">
        <w:rPr>
          <w:b/>
          <w:sz w:val="22"/>
          <w:szCs w:val="22"/>
        </w:rPr>
        <w:t>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1F8" w:rsidRDefault="009571F8">
      <w:r>
        <w:separator/>
      </w:r>
    </w:p>
  </w:endnote>
  <w:endnote w:type="continuationSeparator" w:id="0">
    <w:p w:rsidR="009571F8" w:rsidRDefault="0095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1F8" w:rsidRDefault="009571F8">
      <w:r>
        <w:separator/>
      </w:r>
    </w:p>
  </w:footnote>
  <w:footnote w:type="continuationSeparator" w:id="0">
    <w:p w:rsidR="009571F8" w:rsidRDefault="00957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8F" w:rsidRDefault="007A1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8F" w:rsidRDefault="007A1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8F" w:rsidRDefault="007A1C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1F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1C8F"/>
    <w:rsid w:val="00843263"/>
    <w:rsid w:val="00861E75"/>
    <w:rsid w:val="00890B92"/>
    <w:rsid w:val="00933BDB"/>
    <w:rsid w:val="009571F8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101305-69E6-4312-B8AB-AEEE7586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2022-11-10T09:12:00Z</dcterms:created>
  <dcterms:modified xsi:type="dcterms:W3CDTF">2022-11-10T09:12:00Z</dcterms:modified>
</cp:coreProperties>
</file>