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8AE82B" w14:textId="77777777" w:rsidR="00F249DB" w:rsidRPr="00F249DB" w:rsidRDefault="00F249DB" w:rsidP="00F249DB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F249D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Polska-Kraków: Aparatura kontrolna i badawcza</w:t>
      </w:r>
    </w:p>
    <w:p w14:paraId="3BF96A40" w14:textId="77777777" w:rsidR="00F249DB" w:rsidRPr="00F249DB" w:rsidRDefault="00F249DB" w:rsidP="00F249DB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F249D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2022/S 215-617374</w:t>
      </w:r>
    </w:p>
    <w:p w14:paraId="6A6DEEAA" w14:textId="77777777" w:rsidR="00F249DB" w:rsidRPr="00F249DB" w:rsidRDefault="00F249DB" w:rsidP="00F249DB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F249D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Sprostowanie</w:t>
      </w:r>
    </w:p>
    <w:p w14:paraId="1669F2A9" w14:textId="77777777" w:rsidR="00F249DB" w:rsidRPr="00F249DB" w:rsidRDefault="00F249DB" w:rsidP="00F249DB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F249D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zmian lub dodatkowych informacji</w:t>
      </w:r>
    </w:p>
    <w:p w14:paraId="798EFD61" w14:textId="77777777" w:rsidR="00F249DB" w:rsidRPr="00F249DB" w:rsidRDefault="00F249DB" w:rsidP="00F249DB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F249D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14:paraId="7D9B7715" w14:textId="77777777" w:rsidR="00F249DB" w:rsidRPr="00F249DB" w:rsidRDefault="00F249DB" w:rsidP="00F249DB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F249D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(Suplement do Dziennika Urzędowego Unii Europejskiej, </w:t>
      </w:r>
      <w:hyperlink r:id="rId4" w:history="1">
        <w:r w:rsidRPr="00F249DB">
          <w:rPr>
            <w:rFonts w:ascii="Lucida Sans Unicode" w:eastAsia="Times New Roman" w:hAnsi="Lucida Sans Unicode" w:cs="Lucida Sans Unicode"/>
            <w:b/>
            <w:bCs/>
            <w:color w:val="3366CC"/>
            <w:sz w:val="20"/>
            <w:szCs w:val="20"/>
            <w:u w:val="single"/>
            <w:lang w:eastAsia="pl-PL"/>
          </w:rPr>
          <w:t>2022/S 196-555301</w:t>
        </w:r>
      </w:hyperlink>
      <w:r w:rsidRPr="00F249D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)</w:t>
      </w:r>
    </w:p>
    <w:p w14:paraId="503462C7" w14:textId="77777777" w:rsidR="00F249DB" w:rsidRPr="00F249DB" w:rsidRDefault="00F249DB" w:rsidP="00F249D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F249D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14:paraId="04BE59C4" w14:textId="77777777" w:rsidR="00F249DB" w:rsidRPr="00F249DB" w:rsidRDefault="00F249DB" w:rsidP="00F249D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249DB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14:paraId="15867625" w14:textId="77777777" w:rsidR="00F249DB" w:rsidRPr="00F249DB" w:rsidRDefault="00F249DB" w:rsidP="00F249D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F249D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zamawiająca/podmiot zamawiający</w:t>
      </w:r>
    </w:p>
    <w:p w14:paraId="626F16EC" w14:textId="77777777" w:rsidR="00F249DB" w:rsidRPr="00F249DB" w:rsidRDefault="00F249DB" w:rsidP="00F249D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F249D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14:paraId="5ACF3F63" w14:textId="77777777" w:rsidR="00F249DB" w:rsidRPr="00F249DB" w:rsidRDefault="00F249DB" w:rsidP="00F249D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Akademia Górniczo - Hutnicza im. Stanisława Staszica w Krakowie</w:t>
      </w:r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Al. Mickiewicza 30, 30-059 Kraków</w:t>
      </w:r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Kraków</w:t>
      </w:r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 PL213 Miasto Kraków</w:t>
      </w:r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30-059</w:t>
      </w:r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Katarzyna Breguła</w:t>
      </w:r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5" w:history="1">
        <w:r w:rsidRPr="00F249DB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dzp@agh.edu.pl</w:t>
        </w:r>
      </w:hyperlink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126173595</w:t>
      </w:r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126173363</w:t>
      </w:r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F249D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internetowe:</w:t>
      </w:r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 adres: </w:t>
      </w:r>
      <w:hyperlink r:id="rId6" w:tgtFrame="_blank" w:history="1">
        <w:r w:rsidRPr="00F249DB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profilu nabywcy: </w:t>
      </w:r>
      <w:hyperlink r:id="rId7" w:tgtFrame="_blank" w:history="1">
        <w:r w:rsidRPr="00F249DB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</w:p>
    <w:p w14:paraId="5BBFA922" w14:textId="77777777" w:rsidR="00F249DB" w:rsidRPr="00F249DB" w:rsidRDefault="00F249DB" w:rsidP="00F249D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F249D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14:paraId="62C853F8" w14:textId="77777777" w:rsidR="00F249DB" w:rsidRPr="00F249DB" w:rsidRDefault="00F249DB" w:rsidP="00F249D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F249D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14:paraId="3A4A2A09" w14:textId="77777777" w:rsidR="00F249DB" w:rsidRPr="00F249DB" w:rsidRDefault="00F249DB" w:rsidP="00F249D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F249D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14:paraId="4A3B660C" w14:textId="77777777" w:rsidR="00F249DB" w:rsidRPr="00F249DB" w:rsidRDefault="00F249DB" w:rsidP="00F249D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urządzenia do automatycznego polerowania jonowego powierzchni próbek dla WFiS - KC-zp.272-526/22</w:t>
      </w:r>
    </w:p>
    <w:p w14:paraId="63C6BED6" w14:textId="77777777" w:rsidR="00F249DB" w:rsidRPr="00F249DB" w:rsidRDefault="00F249DB" w:rsidP="00F249D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KC-zp.272-526/22</w:t>
      </w:r>
    </w:p>
    <w:p w14:paraId="5A9407D5" w14:textId="77777777" w:rsidR="00F249DB" w:rsidRPr="00F249DB" w:rsidRDefault="00F249DB" w:rsidP="00F249D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F249D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14:paraId="7BFD6C63" w14:textId="77777777" w:rsidR="00F249DB" w:rsidRPr="00F249DB" w:rsidRDefault="00F249DB" w:rsidP="00F249D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38500000 Aparatura kontrolna i badawcza</w:t>
      </w:r>
    </w:p>
    <w:p w14:paraId="44341564" w14:textId="77777777" w:rsidR="00F249DB" w:rsidRPr="00F249DB" w:rsidRDefault="00F249DB" w:rsidP="00F249D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F249D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14:paraId="1D2567E2" w14:textId="77777777" w:rsidR="00F249DB" w:rsidRPr="00F249DB" w:rsidRDefault="00F249DB" w:rsidP="00F249D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14:paraId="3F0F18AD" w14:textId="77777777" w:rsidR="00F249DB" w:rsidRPr="00F249DB" w:rsidRDefault="00F249DB" w:rsidP="00F249D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F249D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14:paraId="41327AF1" w14:textId="77777777" w:rsidR="00F249DB" w:rsidRPr="00F249DB" w:rsidRDefault="00F249DB" w:rsidP="00F249D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Przedmiotem zamówienia jest dostawa urządzenia do automatycznego polerowania jonowego powierzchni próbek dla WFiIS - KC-zp.272-526/22, zgodnie z opisem w pkt 4.1 SWZ.</w:t>
      </w:r>
    </w:p>
    <w:p w14:paraId="48A33E13" w14:textId="77777777" w:rsidR="00F249DB" w:rsidRPr="00F249DB" w:rsidRDefault="00F249DB" w:rsidP="00F249D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F249D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14:paraId="39914687" w14:textId="77777777" w:rsidR="00F249DB" w:rsidRPr="00F249DB" w:rsidRDefault="00F249DB" w:rsidP="00F249D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F249D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14:paraId="154B8AE7" w14:textId="77777777" w:rsidR="00F249DB" w:rsidRPr="00F249DB" w:rsidRDefault="00F249DB" w:rsidP="00F249D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03/11/2022</w:t>
      </w:r>
    </w:p>
    <w:p w14:paraId="0E1C7BF0" w14:textId="77777777" w:rsidR="00F249DB" w:rsidRPr="00F249DB" w:rsidRDefault="00F249DB" w:rsidP="00F249D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VI.6)</w:t>
      </w:r>
      <w:r w:rsidRPr="00F249D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Numer pierwotnego ogłoszenia</w:t>
      </w:r>
    </w:p>
    <w:p w14:paraId="75CB6C9E" w14:textId="77777777" w:rsidR="00F249DB" w:rsidRPr="00F249DB" w:rsidRDefault="00F249DB" w:rsidP="00F249D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ogłoszenia w Dz.Urz. UE – OJ/S: </w:t>
      </w:r>
      <w:hyperlink r:id="rId8" w:history="1">
        <w:r w:rsidRPr="00F249DB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2022/S 196-555301</w:t>
        </w:r>
      </w:hyperlink>
    </w:p>
    <w:p w14:paraId="1812DFB7" w14:textId="77777777" w:rsidR="00F249DB" w:rsidRPr="00F249DB" w:rsidRDefault="00F249DB" w:rsidP="00F249D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F249D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VII: Zmiany</w:t>
      </w:r>
    </w:p>
    <w:p w14:paraId="271D1BC4" w14:textId="77777777" w:rsidR="00F249DB" w:rsidRPr="00F249DB" w:rsidRDefault="00F249DB" w:rsidP="00F249D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VII.1)</w:t>
      </w:r>
      <w:r w:rsidRPr="00F249D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 zmiany lub dodania</w:t>
      </w:r>
    </w:p>
    <w:p w14:paraId="22BEEF18" w14:textId="77777777" w:rsidR="00F249DB" w:rsidRPr="00F249DB" w:rsidRDefault="00F249DB" w:rsidP="00F249D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VII.1.2)</w:t>
      </w:r>
      <w:r w:rsidRPr="00F249D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Tekst, który należy poprawić w pierwotnym ogłoszeniu</w:t>
      </w:r>
    </w:p>
    <w:p w14:paraId="11E72ABD" w14:textId="77777777" w:rsidR="00F249DB" w:rsidRPr="00F249DB" w:rsidRDefault="00F249DB" w:rsidP="00F249D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IV.2.6</w:t>
      </w:r>
    </w:p>
    <w:p w14:paraId="6C5F3EEB" w14:textId="77777777" w:rsidR="00F249DB" w:rsidRPr="00F249DB" w:rsidRDefault="00F249DB" w:rsidP="00F249D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14:paraId="1CFDA84C" w14:textId="77777777" w:rsidR="00F249DB" w:rsidRPr="00F249DB" w:rsidRDefault="00F249DB" w:rsidP="00F249D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IV.2.6)Minimalny okres, w którym oferent będzie związany ofertą</w:t>
      </w:r>
    </w:p>
    <w:p w14:paraId="4A2E26E1" w14:textId="77777777" w:rsidR="00F249DB" w:rsidRPr="00F249DB" w:rsidRDefault="00F249DB" w:rsidP="00F249D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04/02/2023</w:t>
      </w:r>
    </w:p>
    <w:p w14:paraId="67965336" w14:textId="77777777" w:rsidR="00F249DB" w:rsidRPr="00F249DB" w:rsidRDefault="00F249DB" w:rsidP="00F249D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14:paraId="0D0337C8" w14:textId="77777777" w:rsidR="00F249DB" w:rsidRPr="00F249DB" w:rsidRDefault="00F249DB" w:rsidP="00F249D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IV.2.6)Minimalny okres, w którym oferent będzie związany ofertą</w:t>
      </w:r>
    </w:p>
    <w:p w14:paraId="4F7F9C1E" w14:textId="77777777" w:rsidR="00F249DB" w:rsidRPr="00F249DB" w:rsidRDefault="00F249DB" w:rsidP="00F249D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13/02/2023</w:t>
      </w:r>
    </w:p>
    <w:p w14:paraId="6D950808" w14:textId="77777777" w:rsidR="00F249DB" w:rsidRPr="00F249DB" w:rsidRDefault="00F249DB" w:rsidP="00F249D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IV.2.2</w:t>
      </w:r>
    </w:p>
    <w:p w14:paraId="096212A5" w14:textId="77777777" w:rsidR="00F249DB" w:rsidRPr="00F249DB" w:rsidRDefault="00F249DB" w:rsidP="00F249D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14:paraId="1272019C" w14:textId="77777777" w:rsidR="00F249DB" w:rsidRPr="00F249DB" w:rsidRDefault="00F249DB" w:rsidP="00F249D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07/11/2022</w:t>
      </w:r>
    </w:p>
    <w:p w14:paraId="3AB483F5" w14:textId="77777777" w:rsidR="00F249DB" w:rsidRPr="00F249DB" w:rsidRDefault="00F249DB" w:rsidP="00F249D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10:00</w:t>
      </w:r>
    </w:p>
    <w:p w14:paraId="3A371004" w14:textId="77777777" w:rsidR="00F249DB" w:rsidRPr="00F249DB" w:rsidRDefault="00F249DB" w:rsidP="00F249D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14:paraId="6D6E4444" w14:textId="77777777" w:rsidR="00F249DB" w:rsidRPr="00F249DB" w:rsidRDefault="00F249DB" w:rsidP="00F249D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16/11/2022</w:t>
      </w:r>
    </w:p>
    <w:p w14:paraId="3A3DC43D" w14:textId="77777777" w:rsidR="00F249DB" w:rsidRPr="00F249DB" w:rsidRDefault="00F249DB" w:rsidP="00F249D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10:00</w:t>
      </w:r>
    </w:p>
    <w:p w14:paraId="6E9E2269" w14:textId="77777777" w:rsidR="00F249DB" w:rsidRPr="00F249DB" w:rsidRDefault="00F249DB" w:rsidP="00F249D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IV.2.7</w:t>
      </w:r>
    </w:p>
    <w:p w14:paraId="439B1692" w14:textId="77777777" w:rsidR="00F249DB" w:rsidRPr="00F249DB" w:rsidRDefault="00F249DB" w:rsidP="00F249D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14:paraId="2FBDC5C4" w14:textId="77777777" w:rsidR="00F249DB" w:rsidRPr="00F249DB" w:rsidRDefault="00F249DB" w:rsidP="00F249D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07/11/2022</w:t>
      </w:r>
    </w:p>
    <w:p w14:paraId="1E58CB2B" w14:textId="77777777" w:rsidR="00F249DB" w:rsidRPr="00F249DB" w:rsidRDefault="00F249DB" w:rsidP="00F249D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11:00</w:t>
      </w:r>
    </w:p>
    <w:p w14:paraId="4F76F7BA" w14:textId="77777777" w:rsidR="00F249DB" w:rsidRPr="00F249DB" w:rsidRDefault="00F249DB" w:rsidP="00F249D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14:paraId="220A82DF" w14:textId="77777777" w:rsidR="00F249DB" w:rsidRPr="00F249DB" w:rsidRDefault="00F249DB" w:rsidP="00F249D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16/11/2022</w:t>
      </w:r>
    </w:p>
    <w:p w14:paraId="084B78DC" w14:textId="77777777" w:rsidR="00F249DB" w:rsidRPr="00F249DB" w:rsidRDefault="00F249DB" w:rsidP="00F249D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11:00</w:t>
      </w:r>
    </w:p>
    <w:p w14:paraId="52684D36" w14:textId="77777777" w:rsidR="00F249DB" w:rsidRPr="00F249DB" w:rsidRDefault="00F249DB" w:rsidP="00F249D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249D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VII.2)</w:t>
      </w:r>
      <w:r w:rsidRPr="00F249D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Inne dodatkowe informacje:</w:t>
      </w:r>
    </w:p>
    <w:p w14:paraId="1EFA6953" w14:textId="77777777" w:rsidR="00B766C4" w:rsidRDefault="00B766C4">
      <w:bookmarkStart w:id="0" w:name="_GoBack"/>
      <w:bookmarkEnd w:id="0"/>
    </w:p>
    <w:sectPr w:rsidR="00B766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985"/>
    <w:rsid w:val="000710B0"/>
    <w:rsid w:val="00A73985"/>
    <w:rsid w:val="00B766C4"/>
    <w:rsid w:val="00F24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1F76AF-7AEC-4C7C-B660-68E4BB483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692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7002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6330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0143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003492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659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3346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4390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12591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7790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1164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02056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2924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41382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4583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350722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8446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7658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2092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913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019750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1111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3125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2409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6361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5827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9656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7288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117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89590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9378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1372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2255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6570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0351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8872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4723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3748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6743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5798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4079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50318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63807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55301-2022:TEXT:PL: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dzp.agh.edu.pl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zp.agh.edu.pl/" TargetMode="External"/><Relationship Id="rId5" Type="http://schemas.openxmlformats.org/officeDocument/2006/relationships/hyperlink" Target="mailto:dzp@agh.edu.pl?subject=TED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ted.europa.eu/udl?uri=TED:NOTICE:555301-2022:TEXT:PL: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338</Words>
  <Characters>2033</Characters>
  <Application>Microsoft Office Word</Application>
  <DocSecurity>0</DocSecurity>
  <Lines>16</Lines>
  <Paragraphs>4</Paragraphs>
  <ScaleCrop>false</ScaleCrop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keywords/>
  <dc:description/>
  <cp:lastModifiedBy>Katarzyna Breguła</cp:lastModifiedBy>
  <cp:revision>2</cp:revision>
  <dcterms:created xsi:type="dcterms:W3CDTF">2022-11-08T12:08:00Z</dcterms:created>
  <dcterms:modified xsi:type="dcterms:W3CDTF">2022-11-08T12:08:00Z</dcterms:modified>
</cp:coreProperties>
</file>