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0AF3" w14:textId="7B78D634" w:rsidR="00F94129" w:rsidRDefault="00FF3EBF" w:rsidP="00FF3EBF">
      <w:pPr>
        <w:jc w:val="right"/>
        <w:rPr>
          <w:rFonts w:ascii="Times New Roman" w:hAnsi="Times New Roman" w:cs="Times New Roman"/>
          <w:i/>
          <w:iCs/>
        </w:rPr>
      </w:pPr>
      <w:r w:rsidRPr="00FF3EBF">
        <w:rPr>
          <w:rFonts w:ascii="Times New Roman" w:hAnsi="Times New Roman" w:cs="Times New Roman"/>
          <w:i/>
          <w:iCs/>
        </w:rPr>
        <w:t>Załącznik Nr 1 do SWZ</w:t>
      </w:r>
    </w:p>
    <w:p w14:paraId="65BE7263" w14:textId="0873436C" w:rsidR="00FF3EBF" w:rsidRPr="00AF46A6" w:rsidRDefault="00FF3EBF" w:rsidP="00FF3EB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46A6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</w:t>
      </w:r>
    </w:p>
    <w:p w14:paraId="48EE4805" w14:textId="784DD416" w:rsidR="00FF3EBF" w:rsidRDefault="00FF3EBF" w:rsidP="00FF3EB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5386"/>
        <w:gridCol w:w="1134"/>
        <w:gridCol w:w="1701"/>
      </w:tblGrid>
      <w:tr w:rsidR="00FF3EBF" w14:paraId="21A3C76D" w14:textId="77777777" w:rsidTr="00FF3EBF">
        <w:tc>
          <w:tcPr>
            <w:tcW w:w="846" w:type="dxa"/>
            <w:shd w:val="clear" w:color="auto" w:fill="D9D9D9" w:themeFill="background1" w:themeFillShade="D9"/>
          </w:tcPr>
          <w:p w14:paraId="13B14BDA" w14:textId="1496A801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13B7949C" w14:textId="671E97F3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4CCD0CF" w14:textId="2F500E21" w:rsidR="00FF3EBF" w:rsidRPr="00FF3EBF" w:rsidRDefault="001840A1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3A04C8" w14:textId="77777777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3E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Szacowana ilość na 12 m-cy</w:t>
            </w:r>
          </w:p>
          <w:p w14:paraId="40734827" w14:textId="6158296C" w:rsidR="00FF3EBF" w:rsidRPr="00FF3EBF" w:rsidRDefault="00FF3EBF" w:rsidP="00FF3EBF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3EBF" w14:paraId="6271700F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23267079" w14:textId="69FE4146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6" w:type="dxa"/>
          </w:tcPr>
          <w:p w14:paraId="14B59D90" w14:textId="3BF34DC3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jednorzędowe</w:t>
            </w:r>
          </w:p>
        </w:tc>
        <w:tc>
          <w:tcPr>
            <w:tcW w:w="1134" w:type="dxa"/>
          </w:tcPr>
          <w:p w14:paraId="166A5B5B" w14:textId="1060DE47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93F74D3" w14:textId="6E243E36" w:rsidR="00FF3EBF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</w:tr>
      <w:tr w:rsidR="00FF3EBF" w14:paraId="1639622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4E4CC23" w14:textId="5889BC2F" w:rsidR="00FF3EBF" w:rsidRDefault="00FF3EBF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6" w:type="dxa"/>
          </w:tcPr>
          <w:p w14:paraId="487828A4" w14:textId="3BE537E1" w:rsidR="00FF3EBF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zwyczajne samochodowe dwurzędowe</w:t>
            </w:r>
          </w:p>
        </w:tc>
        <w:tc>
          <w:tcPr>
            <w:tcW w:w="1134" w:type="dxa"/>
          </w:tcPr>
          <w:p w14:paraId="44BBF1D2" w14:textId="6F3BFD0B" w:rsidR="00FF3EBF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7938E1BF" w14:textId="4899CBD1" w:rsidR="00FF3EBF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40A1" w14:paraId="4A47BF3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2769509" w14:textId="52BA38E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86" w:type="dxa"/>
          </w:tcPr>
          <w:p w14:paraId="0A403637" w14:textId="2D86F4AC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jednorzędowe</w:t>
            </w:r>
          </w:p>
        </w:tc>
        <w:tc>
          <w:tcPr>
            <w:tcW w:w="1134" w:type="dxa"/>
          </w:tcPr>
          <w:p w14:paraId="5C6C9B71" w14:textId="7ADB6E30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4D94387C" w14:textId="775F05B8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840A1" w14:paraId="506920B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D809154" w14:textId="46E3B7F7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86" w:type="dxa"/>
          </w:tcPr>
          <w:p w14:paraId="08541B43" w14:textId="0B442BD9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indywidualne dwurzędowe</w:t>
            </w:r>
          </w:p>
        </w:tc>
        <w:tc>
          <w:tcPr>
            <w:tcW w:w="1134" w:type="dxa"/>
          </w:tcPr>
          <w:p w14:paraId="1DA6815B" w14:textId="4F1F30E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17BD3363" w14:textId="1B1204DD" w:rsidR="001840A1" w:rsidRDefault="00AF12A8" w:rsidP="00AF1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40A1" w14:paraId="0FBF93F9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C1854A8" w14:textId="32866FA0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86" w:type="dxa"/>
          </w:tcPr>
          <w:p w14:paraId="7C74A4DE" w14:textId="208C8999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jednorzędowe samochodowe</w:t>
            </w:r>
          </w:p>
        </w:tc>
        <w:tc>
          <w:tcPr>
            <w:tcW w:w="1134" w:type="dxa"/>
          </w:tcPr>
          <w:p w14:paraId="21E5D1F6" w14:textId="7AA5004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8B480D8" w14:textId="7727DDFF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40A1" w14:paraId="6828D884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439C5F18" w14:textId="2BCC1EC0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86" w:type="dxa"/>
          </w:tcPr>
          <w:p w14:paraId="60F8F8EE" w14:textId="5DDAA9F2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dwurzędowe samochodowe</w:t>
            </w:r>
          </w:p>
        </w:tc>
        <w:tc>
          <w:tcPr>
            <w:tcW w:w="1134" w:type="dxa"/>
          </w:tcPr>
          <w:p w14:paraId="4A729ACD" w14:textId="2708EAF4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29A98A3C" w14:textId="6FCEFE36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3336D860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0DBEE70" w14:textId="19383DBA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86" w:type="dxa"/>
          </w:tcPr>
          <w:p w14:paraId="20571C46" w14:textId="7C1A9161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jednorzędowe</w:t>
            </w:r>
          </w:p>
        </w:tc>
        <w:tc>
          <w:tcPr>
            <w:tcW w:w="1134" w:type="dxa"/>
          </w:tcPr>
          <w:p w14:paraId="48E47E40" w14:textId="1C2A64FD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0CC2868" w14:textId="693212BF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840A1" w14:paraId="754BB88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02072D0E" w14:textId="55B1D44E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86" w:type="dxa"/>
          </w:tcPr>
          <w:p w14:paraId="6858112E" w14:textId="29F9BE2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zabytkowe dwurzędowe</w:t>
            </w:r>
          </w:p>
        </w:tc>
        <w:tc>
          <w:tcPr>
            <w:tcW w:w="1134" w:type="dxa"/>
          </w:tcPr>
          <w:p w14:paraId="1597FA2B" w14:textId="2171094A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264EFAF" w14:textId="54C75B0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098112BE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74F41154" w14:textId="5546E9E6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86" w:type="dxa"/>
          </w:tcPr>
          <w:p w14:paraId="5249AA17" w14:textId="3E233E58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</w:t>
            </w:r>
          </w:p>
        </w:tc>
        <w:tc>
          <w:tcPr>
            <w:tcW w:w="1134" w:type="dxa"/>
          </w:tcPr>
          <w:p w14:paraId="6F0F27D1" w14:textId="087E2B63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377799C" w14:textId="27DAC24E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1840A1" w14:paraId="7D7EC935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7B8B7EC" w14:textId="718D3F5D" w:rsidR="001840A1" w:rsidRDefault="001840A1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86" w:type="dxa"/>
          </w:tcPr>
          <w:p w14:paraId="4474BBB7" w14:textId="6F9ED3D3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 indywidualne</w:t>
            </w:r>
          </w:p>
        </w:tc>
        <w:tc>
          <w:tcPr>
            <w:tcW w:w="1134" w:type="dxa"/>
          </w:tcPr>
          <w:p w14:paraId="4D52334C" w14:textId="6B531DB9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6586BFF3" w14:textId="2081AF04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840A1" w14:paraId="73C7EE69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03F9E0BB" w14:textId="36E3BB1A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86" w:type="dxa"/>
          </w:tcPr>
          <w:p w14:paraId="242F1DC2" w14:textId="2A358368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motorowerowe</w:t>
            </w:r>
          </w:p>
        </w:tc>
        <w:tc>
          <w:tcPr>
            <w:tcW w:w="1134" w:type="dxa"/>
          </w:tcPr>
          <w:p w14:paraId="3E955B51" w14:textId="6EA83B37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2DD02FA" w14:textId="1B26FDA3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840A1" w14:paraId="732B95FB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81217D3" w14:textId="63452C20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86" w:type="dxa"/>
          </w:tcPr>
          <w:p w14:paraId="4928D6CA" w14:textId="3191F26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motocyklowe</w:t>
            </w:r>
          </w:p>
        </w:tc>
        <w:tc>
          <w:tcPr>
            <w:tcW w:w="1134" w:type="dxa"/>
          </w:tcPr>
          <w:p w14:paraId="3EC4D4C1" w14:textId="46F4944E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2022D3FF" w14:textId="2D6C2AC6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5F3BE60C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A25AECC" w14:textId="2F0A3534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86" w:type="dxa"/>
          </w:tcPr>
          <w:p w14:paraId="42AFC89D" w14:textId="180A1F7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tymczasowe motorowerowe</w:t>
            </w:r>
          </w:p>
        </w:tc>
        <w:tc>
          <w:tcPr>
            <w:tcW w:w="1134" w:type="dxa"/>
          </w:tcPr>
          <w:p w14:paraId="6CAFF637" w14:textId="2FEA60C2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5858B40" w14:textId="2A919B1B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840A1" w14:paraId="2D4518D6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17F5455C" w14:textId="2CD245D9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86" w:type="dxa"/>
          </w:tcPr>
          <w:p w14:paraId="37729C96" w14:textId="40E43B0A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motocyklowe zabytkowe</w:t>
            </w:r>
          </w:p>
        </w:tc>
        <w:tc>
          <w:tcPr>
            <w:tcW w:w="1134" w:type="dxa"/>
          </w:tcPr>
          <w:p w14:paraId="42EDE8E1" w14:textId="4D8EC5F2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3C0BD708" w14:textId="06BFED7B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AE60272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4ED695CB" w14:textId="76958F8F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386" w:type="dxa"/>
          </w:tcPr>
          <w:p w14:paraId="193D7499" w14:textId="39148CB7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dodatkowe</w:t>
            </w:r>
          </w:p>
        </w:tc>
        <w:tc>
          <w:tcPr>
            <w:tcW w:w="1134" w:type="dxa"/>
          </w:tcPr>
          <w:p w14:paraId="65AEE1FA" w14:textId="794CBC16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1203035" w14:textId="56FF3E0C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840A1" w14:paraId="116177C3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74F8BB29" w14:textId="08ADD083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386" w:type="dxa"/>
          </w:tcPr>
          <w:p w14:paraId="053100D8" w14:textId="1450E1BC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samochodowe zmniejszone</w:t>
            </w:r>
          </w:p>
        </w:tc>
        <w:tc>
          <w:tcPr>
            <w:tcW w:w="1134" w:type="dxa"/>
          </w:tcPr>
          <w:p w14:paraId="43FA1624" w14:textId="0FD89CC5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6C303B57" w14:textId="63A8CC27" w:rsidR="001840A1" w:rsidRDefault="00AF12A8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60BFF52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633C30C1" w14:textId="125BB23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386" w:type="dxa"/>
          </w:tcPr>
          <w:p w14:paraId="17274FCE" w14:textId="038619C2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profesjonalne</w:t>
            </w:r>
          </w:p>
        </w:tc>
        <w:tc>
          <w:tcPr>
            <w:tcW w:w="1134" w:type="dxa"/>
          </w:tcPr>
          <w:p w14:paraId="5A2D56B2" w14:textId="0402DFF3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1863C1BC" w14:textId="4A96EC1C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40A1" w14:paraId="363F4321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554EC534" w14:textId="008DE0CE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386" w:type="dxa"/>
          </w:tcPr>
          <w:p w14:paraId="49F0429E" w14:textId="47B2BE76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Tablice zielone</w:t>
            </w:r>
          </w:p>
        </w:tc>
        <w:tc>
          <w:tcPr>
            <w:tcW w:w="1134" w:type="dxa"/>
          </w:tcPr>
          <w:p w14:paraId="2138825D" w14:textId="7D563175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0FEDF0E5" w14:textId="7FB956AF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840A1" w14:paraId="4CDFBC41" w14:textId="77777777" w:rsidTr="00FF3EBF">
        <w:tc>
          <w:tcPr>
            <w:tcW w:w="846" w:type="dxa"/>
            <w:shd w:val="clear" w:color="auto" w:fill="F2F2F2" w:themeFill="background1" w:themeFillShade="F2"/>
          </w:tcPr>
          <w:p w14:paraId="33FF1CD6" w14:textId="30443DCC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386" w:type="dxa"/>
          </w:tcPr>
          <w:p w14:paraId="5D01FB08" w14:textId="64934D49" w:rsidR="001840A1" w:rsidRDefault="00CC2FFB" w:rsidP="00AF46A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Wtórniki tablic</w:t>
            </w:r>
          </w:p>
        </w:tc>
        <w:tc>
          <w:tcPr>
            <w:tcW w:w="1134" w:type="dxa"/>
          </w:tcPr>
          <w:p w14:paraId="30085213" w14:textId="6EB460F1" w:rsidR="001840A1" w:rsidRDefault="001840A1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0BB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14:paraId="4A417985" w14:textId="7FA0DD2B" w:rsidR="001840A1" w:rsidRDefault="00CC2FFB" w:rsidP="00AF46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CC2FFB" w14:paraId="2BCC5029" w14:textId="77777777" w:rsidTr="00CC2FFB">
        <w:tc>
          <w:tcPr>
            <w:tcW w:w="6232" w:type="dxa"/>
            <w:gridSpan w:val="2"/>
            <w:shd w:val="clear" w:color="auto" w:fill="D9D9D9" w:themeFill="background1" w:themeFillShade="D9"/>
          </w:tcPr>
          <w:p w14:paraId="1DB1A298" w14:textId="6882B7E4" w:rsidR="00CC2FFB" w:rsidRPr="00CC2FFB" w:rsidRDefault="00CC2FFB" w:rsidP="00CC2FFB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2B76AF3" w14:textId="18F7FF1B" w:rsidR="00CC2FFB" w:rsidRPr="00CC2FFB" w:rsidRDefault="00CC2FFB" w:rsidP="001840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F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szt.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18EBBEE" w14:textId="7927166E" w:rsidR="00CC2FFB" w:rsidRPr="00CC2FFB" w:rsidRDefault="00AF12A8" w:rsidP="00AF46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9231</w:t>
            </w:r>
          </w:p>
        </w:tc>
      </w:tr>
    </w:tbl>
    <w:p w14:paraId="5CCE3BE3" w14:textId="00A7CB61" w:rsidR="00FF3EBF" w:rsidRDefault="00FF3EBF" w:rsidP="00FF3E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31E7DC" w14:textId="5E50F0A0" w:rsidR="00AF46A6" w:rsidRPr="00AF46A6" w:rsidRDefault="00AF46A6" w:rsidP="00FF3EBF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Uwaga:</w:t>
      </w:r>
      <w:r w:rsidRPr="00AF46A6">
        <w:rPr>
          <w:rFonts w:ascii="Times New Roman" w:hAnsi="Times New Roman" w:cs="Times New Roman"/>
          <w:i/>
          <w:iCs/>
          <w:sz w:val="24"/>
          <w:szCs w:val="24"/>
        </w:rPr>
        <w:t xml:space="preserve"> Podane powyżej ilości stanowią jedynie ilości szacunkowe na okres trwania umowy dostawy. Dostawa tablic odbywać się będzie na zlecenie Jednostki realizującej według bieżących potrzeb wg cen jednostkowych podanych w ofercie.</w:t>
      </w:r>
    </w:p>
    <w:sectPr w:rsidR="00AF46A6" w:rsidRPr="00AF4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99"/>
    <w:rsid w:val="001840A1"/>
    <w:rsid w:val="002E3A99"/>
    <w:rsid w:val="003B5540"/>
    <w:rsid w:val="00AF12A8"/>
    <w:rsid w:val="00AF46A6"/>
    <w:rsid w:val="00CC2FFB"/>
    <w:rsid w:val="00F94129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07B"/>
  <w15:chartTrackingRefBased/>
  <w15:docId w15:val="{9F104EFE-3835-4603-AF24-7F546F0C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3</cp:revision>
  <dcterms:created xsi:type="dcterms:W3CDTF">2021-11-04T11:35:00Z</dcterms:created>
  <dcterms:modified xsi:type="dcterms:W3CDTF">2022-10-31T13:24:00Z</dcterms:modified>
</cp:coreProperties>
</file>