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21A2D2B7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F73F57" w:rsidRPr="00F73F57">
        <w:rPr>
          <w:rFonts w:ascii="Times New Roman" w:hAnsi="Times New Roman"/>
          <w:b/>
          <w:bCs/>
          <w:sz w:val="20"/>
          <w:szCs w:val="20"/>
          <w:lang w:eastAsia="pl-PL"/>
        </w:rPr>
        <w:t xml:space="preserve">Dostawa rocznej ogólnouczelnianej licencji Campus </w:t>
      </w:r>
      <w:proofErr w:type="spellStart"/>
      <w:r w:rsidR="00F73F57" w:rsidRPr="00F73F57">
        <w:rPr>
          <w:rFonts w:ascii="Times New Roman" w:hAnsi="Times New Roman"/>
          <w:b/>
          <w:bCs/>
          <w:sz w:val="20"/>
          <w:szCs w:val="20"/>
          <w:lang w:eastAsia="pl-PL"/>
        </w:rPr>
        <w:t>Wide</w:t>
      </w:r>
      <w:proofErr w:type="spellEnd"/>
      <w:r w:rsidR="00F73F57" w:rsidRPr="00F73F57">
        <w:rPr>
          <w:rFonts w:ascii="Times New Roman" w:hAnsi="Times New Roman"/>
          <w:b/>
          <w:bCs/>
          <w:sz w:val="20"/>
          <w:szCs w:val="20"/>
          <w:lang w:eastAsia="pl-PL"/>
        </w:rPr>
        <w:t xml:space="preserve"> License na oprogramowanie będące interaktywnym środowiskiem do wykonywania obliczeń naukowych i inżynierskich oraz do tworzenia symulacji komputerowych dla jednostek Akademii Górniczo-Hutniczej - KC-zp.272-644/22</w:t>
      </w:r>
      <w:r w:rsidR="00F73F57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8ED04" w14:textId="77777777" w:rsidR="00726921" w:rsidRDefault="00726921" w:rsidP="0038231F">
      <w:pPr>
        <w:spacing w:after="0" w:line="240" w:lineRule="auto"/>
      </w:pPr>
      <w:r>
        <w:separator/>
      </w:r>
    </w:p>
  </w:endnote>
  <w:endnote w:type="continuationSeparator" w:id="0">
    <w:p w14:paraId="5704A379" w14:textId="77777777" w:rsidR="00726921" w:rsidRDefault="007269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13956" w14:textId="77777777" w:rsidR="00726921" w:rsidRDefault="00726921" w:rsidP="0038231F">
      <w:pPr>
        <w:spacing w:after="0" w:line="240" w:lineRule="auto"/>
      </w:pPr>
      <w:r>
        <w:separator/>
      </w:r>
    </w:p>
  </w:footnote>
  <w:footnote w:type="continuationSeparator" w:id="0">
    <w:p w14:paraId="2D7CD179" w14:textId="77777777" w:rsidR="00726921" w:rsidRDefault="00726921" w:rsidP="0038231F">
      <w:pPr>
        <w:spacing w:after="0" w:line="240" w:lineRule="auto"/>
      </w:pPr>
      <w:r>
        <w:continuationSeparator/>
      </w:r>
    </w:p>
  </w:footnote>
  <w:footnote w:id="1">
    <w:p w14:paraId="57DF507B" w14:textId="63E84E70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36C"/>
    <w:rsid w:val="00161D62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26921"/>
    <w:rsid w:val="00734A52"/>
    <w:rsid w:val="00743494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75AF4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0B3D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73F57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2022-10-27T06:20:00Z</dcterms:created>
  <dcterms:modified xsi:type="dcterms:W3CDTF">2022-10-27T06:20:00Z</dcterms:modified>
</cp:coreProperties>
</file>