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19570634" w:rsidR="00B94B9E" w:rsidRPr="001B1CD7" w:rsidRDefault="00B94B9E" w:rsidP="00B94B9E">
      <w:pPr>
        <w:pStyle w:val="Nagwek"/>
        <w:jc w:val="right"/>
        <w:rPr>
          <w:rFonts w:asciiTheme="majorHAnsi" w:hAnsiTheme="majorHAnsi" w:cstheme="majorHAnsi"/>
        </w:rPr>
      </w:pPr>
      <w:r w:rsidRPr="001B1CD7">
        <w:rPr>
          <w:rFonts w:asciiTheme="majorHAnsi" w:hAnsiTheme="majorHAnsi" w:cstheme="majorHAnsi"/>
        </w:rPr>
        <w:t>Załącznik nr 4</w:t>
      </w:r>
      <w:r w:rsidR="000F18FC" w:rsidRPr="001B1CD7">
        <w:rPr>
          <w:rFonts w:asciiTheme="majorHAnsi" w:hAnsiTheme="majorHAnsi" w:cstheme="majorHAnsi"/>
        </w:rPr>
        <w:t>B</w:t>
      </w:r>
      <w:r w:rsidRPr="001B1CD7">
        <w:rPr>
          <w:rFonts w:asciiTheme="majorHAnsi" w:hAnsiTheme="majorHAnsi" w:cstheme="majorHAnsi"/>
        </w:rPr>
        <w:t xml:space="preserve"> do SWZ</w:t>
      </w:r>
    </w:p>
    <w:p w14:paraId="71867170" w14:textId="77777777" w:rsidR="00B94B9E" w:rsidRPr="001B1CD7" w:rsidRDefault="00B94B9E" w:rsidP="00B94B9E">
      <w:pPr>
        <w:pStyle w:val="Nagwek"/>
        <w:jc w:val="right"/>
        <w:rPr>
          <w:rFonts w:asciiTheme="majorHAnsi" w:hAnsiTheme="majorHAnsi" w:cstheme="majorHAnsi"/>
          <w:b/>
        </w:rPr>
      </w:pPr>
    </w:p>
    <w:p w14:paraId="60AEB8AE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1B1CD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……………………………………………………………………………</w:t>
      </w:r>
    </w:p>
    <w:p w14:paraId="0338BD69" w14:textId="24733BE0" w:rsidR="00365632" w:rsidRDefault="002E5970" w:rsidP="00654078">
      <w:pPr>
        <w:suppressAutoHyphens/>
        <w:spacing w:line="276" w:lineRule="auto"/>
        <w:ind w:left="4962" w:firstLine="425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bookmarkStart w:id="0" w:name="_Hlk83814355"/>
    </w:p>
    <w:p w14:paraId="7A6959F3" w14:textId="77777777" w:rsidR="00303CA0" w:rsidRPr="00303CA0" w:rsidRDefault="00303CA0" w:rsidP="00303CA0">
      <w:pPr>
        <w:suppressAutoHyphens/>
        <w:ind w:left="4962" w:firstLine="141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1" w:name="_Hlk86226675"/>
      <w:r w:rsidRPr="00303CA0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1"/>
    <w:p w14:paraId="36ACB49E" w14:textId="77777777" w:rsidR="00303CA0" w:rsidRPr="00303CA0" w:rsidRDefault="00303CA0" w:rsidP="00303CA0">
      <w:pPr>
        <w:suppressAutoHyphens/>
        <w:ind w:left="5103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303CA0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 w Rawiczu</w:t>
      </w:r>
      <w:r w:rsidRPr="00303CA0">
        <w:rPr>
          <w:rFonts w:ascii="Calibri Light" w:eastAsia="Calibri" w:hAnsi="Calibri Light" w:cs="Calibri Light"/>
          <w:sz w:val="20"/>
          <w:szCs w:val="20"/>
          <w:lang w:eastAsia="pl-PL"/>
        </w:rPr>
        <w:br/>
        <w:t xml:space="preserve">ul. Mikołaja Kopernika 4 </w:t>
      </w:r>
    </w:p>
    <w:p w14:paraId="1A99D643" w14:textId="77777777" w:rsidR="00303CA0" w:rsidRPr="00303CA0" w:rsidRDefault="00303CA0" w:rsidP="00303CA0">
      <w:pPr>
        <w:suppressAutoHyphens/>
        <w:ind w:left="4962" w:firstLine="141"/>
        <w:rPr>
          <w:rFonts w:asciiTheme="majorHAnsi" w:eastAsia="Calibri" w:hAnsiTheme="majorHAnsi" w:cstheme="majorHAnsi"/>
          <w:i/>
          <w:sz w:val="20"/>
          <w:szCs w:val="20"/>
        </w:rPr>
      </w:pPr>
      <w:r w:rsidRPr="00303CA0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696A8390" w14:textId="24D547D4" w:rsidR="00DF64C1" w:rsidRPr="00DF64C1" w:rsidRDefault="00DF64C1" w:rsidP="00654078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382013AF" w14:textId="77777777" w:rsidR="000F18FC" w:rsidRPr="001B1CD7" w:rsidRDefault="000F18FC" w:rsidP="000F18FC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1B1CD7">
        <w:rPr>
          <w:rFonts w:asciiTheme="majorHAnsi" w:hAnsiTheme="majorHAnsi" w:cstheme="majorHAnsi"/>
          <w:b/>
          <w:u w:val="single"/>
        </w:rPr>
        <w:t xml:space="preserve">Oświadczenia podmiotu udostępniającego zasoby </w:t>
      </w:r>
    </w:p>
    <w:p w14:paraId="419FED00" w14:textId="20BCC6D0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1B1CD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="00666CEC">
        <w:rPr>
          <w:rFonts w:asciiTheme="majorHAnsi" w:hAnsiTheme="majorHAnsi" w:cstheme="majorHAnsi"/>
          <w:b/>
          <w:sz w:val="20"/>
          <w:szCs w:val="20"/>
          <w:u w:val="single"/>
        </w:rPr>
        <w:br/>
      </w:r>
      <w:r w:rsidRPr="001B1CD7">
        <w:rPr>
          <w:rFonts w:asciiTheme="majorHAnsi" w:hAnsiTheme="majorHAnsi" w:cstheme="majorHAnsi"/>
          <w:b/>
          <w:caps/>
          <w:sz w:val="20"/>
          <w:szCs w:val="20"/>
          <w:u w:val="single"/>
        </w:rPr>
        <w:t xml:space="preserve">o szczególnych rozwiązaniach w zakresie przeciwdziałania wspieraniu agresji na Ukrainę </w:t>
      </w:r>
      <w:r w:rsidR="00666CEC">
        <w:rPr>
          <w:rFonts w:asciiTheme="majorHAnsi" w:hAnsiTheme="majorHAnsi" w:cstheme="majorHAnsi"/>
          <w:b/>
          <w:caps/>
          <w:sz w:val="20"/>
          <w:szCs w:val="20"/>
          <w:u w:val="single"/>
        </w:rPr>
        <w:br/>
      </w:r>
      <w:r w:rsidRPr="001B1CD7">
        <w:rPr>
          <w:rFonts w:asciiTheme="majorHAnsi" w:hAnsiTheme="majorHAnsi" w:cstheme="majorHAnsi"/>
          <w:b/>
          <w:caps/>
          <w:sz w:val="20"/>
          <w:szCs w:val="20"/>
          <w:u w:val="single"/>
        </w:rPr>
        <w:t>oraz służących ochronie bezpieczeństwa narodowego</w:t>
      </w:r>
    </w:p>
    <w:p w14:paraId="2F53FD55" w14:textId="77777777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składane na podstawie art. 125 ust. 5 ustawy Pzp</w:t>
      </w:r>
    </w:p>
    <w:p w14:paraId="442A61AC" w14:textId="468FCF72" w:rsidR="000F18FC" w:rsidRPr="001B1CD7" w:rsidRDefault="000F18FC" w:rsidP="00973462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1B1CD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28F1DB61" w14:textId="378BC038" w:rsidR="000F18FC" w:rsidRPr="00666CEC" w:rsidRDefault="00666CEC" w:rsidP="00666CEC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I. O</w:t>
      </w:r>
      <w:r w:rsidR="000F18FC" w:rsidRPr="00666CEC">
        <w:rPr>
          <w:rFonts w:asciiTheme="majorHAnsi" w:hAnsiTheme="majorHAnsi" w:cstheme="majorHAnsi"/>
          <w:b/>
          <w:sz w:val="21"/>
          <w:szCs w:val="21"/>
        </w:rPr>
        <w:t>ŚWIADCZENIA DOTYCZĄCE PODMIOTU UDOSTEPNIAJĄCEGO ZASOBY:</w:t>
      </w:r>
    </w:p>
    <w:p w14:paraId="6179CE2F" w14:textId="77777777" w:rsidR="000F18FC" w:rsidRPr="001B1CD7" w:rsidRDefault="000F18FC" w:rsidP="000F18F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1CD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8E7D8E3" w14:textId="77777777" w:rsidR="000F18FC" w:rsidRPr="001B1CD7" w:rsidRDefault="000F18FC" w:rsidP="000F18FC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B1CD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1B1CD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117840F4" w14:textId="77777777" w:rsidR="000F18FC" w:rsidRPr="001B1CD7" w:rsidRDefault="000F18FC" w:rsidP="000F18FC">
      <w:pPr>
        <w:spacing w:line="360" w:lineRule="auto"/>
        <w:ind w:left="5664" w:firstLine="708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0AD60348" w14:textId="22F42A3F" w:rsidR="000F18FC" w:rsidRPr="00666CEC" w:rsidRDefault="00666CEC" w:rsidP="00666CEC">
      <w:pPr>
        <w:shd w:val="clear" w:color="auto" w:fill="BFBFBF" w:themeFill="background1" w:themeFillShade="BF"/>
        <w:spacing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II. </w:t>
      </w:r>
      <w:r w:rsidR="000F18FC" w:rsidRPr="001B1CD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4F489156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1B1CD7">
        <w:rPr>
          <w:rFonts w:asciiTheme="majorHAnsi" w:hAnsiTheme="majorHAnsi" w:cstheme="majorHAns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FC623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650A6E1" w14:textId="2C46AFB7" w:rsidR="000F18FC" w:rsidRPr="001B1CD7" w:rsidRDefault="00666CEC" w:rsidP="000F18FC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III. </w:t>
      </w:r>
      <w:r w:rsidR="000F18FC" w:rsidRPr="001B1CD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1F1EE9D8" w14:textId="4218729B" w:rsidR="000F18FC" w:rsidRPr="001B1CD7" w:rsidRDefault="000F18FC" w:rsidP="000F18FC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 xml:space="preserve">Wskazuję następujące podmiotowe środki dowodowe, które można uzyskać za pomocą bezpłatnych </w:t>
      </w:r>
      <w:r w:rsidR="00951D71">
        <w:rPr>
          <w:rFonts w:asciiTheme="majorHAnsi" w:hAnsiTheme="majorHAnsi" w:cstheme="majorHAnsi"/>
          <w:sz w:val="21"/>
          <w:szCs w:val="21"/>
        </w:rPr>
        <w:br/>
      </w:r>
      <w:r w:rsidRPr="001B1CD7">
        <w:rPr>
          <w:rFonts w:asciiTheme="majorHAnsi" w:hAnsiTheme="majorHAnsi" w:cstheme="majorHAnsi"/>
          <w:sz w:val="21"/>
          <w:szCs w:val="21"/>
        </w:rPr>
        <w:t>i ogólnodostępnych baz danych, oraz</w:t>
      </w:r>
      <w:r w:rsidRPr="001B1CD7">
        <w:rPr>
          <w:rFonts w:asciiTheme="majorHAnsi" w:hAnsiTheme="majorHAnsi" w:cstheme="majorHAnsi"/>
        </w:rPr>
        <w:t xml:space="preserve"> </w:t>
      </w:r>
      <w:r w:rsidRPr="001B1CD7">
        <w:rPr>
          <w:rFonts w:asciiTheme="majorHAnsi" w:hAnsiTheme="majorHAnsi" w:cstheme="majorHAnsi"/>
          <w:sz w:val="21"/>
          <w:szCs w:val="21"/>
        </w:rPr>
        <w:t>dane umożliwiające dostęp do tych środków:</w:t>
      </w:r>
    </w:p>
    <w:p w14:paraId="7FFDD0B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473D0719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46256C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D1663D2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0042FB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4E11C09E" w14:textId="53A5076E" w:rsidR="000F18FC" w:rsidRPr="001B1CD7" w:rsidRDefault="000F18FC" w:rsidP="001B1CD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</w:p>
    <w:p w14:paraId="21939E14" w14:textId="73DA1595" w:rsidR="006C6977" w:rsidRPr="001B1CD7" w:rsidRDefault="00666CEC" w:rsidP="00666CEC">
      <w:pPr>
        <w:spacing w:line="360" w:lineRule="auto"/>
        <w:ind w:left="6372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…………………………………..</w:t>
      </w:r>
      <w:r>
        <w:rPr>
          <w:rFonts w:asciiTheme="majorHAnsi" w:hAnsiTheme="majorHAnsi" w:cstheme="majorHAnsi"/>
          <w:sz w:val="21"/>
          <w:szCs w:val="21"/>
        </w:rPr>
        <w:br/>
      </w:r>
      <w:r>
        <w:rPr>
          <w:rFonts w:asciiTheme="majorHAnsi" w:hAnsiTheme="majorHAnsi" w:cstheme="majorHAnsi"/>
          <w:sz w:val="18"/>
          <w:szCs w:val="18"/>
        </w:rPr>
        <w:t xml:space="preserve">               </w:t>
      </w:r>
      <w:r w:rsidRPr="00666CEC">
        <w:rPr>
          <w:rFonts w:asciiTheme="majorHAnsi" w:hAnsiTheme="majorHAnsi" w:cstheme="majorHAnsi"/>
          <w:sz w:val="18"/>
          <w:szCs w:val="18"/>
        </w:rPr>
        <w:t>(podpis)</w:t>
      </w:r>
    </w:p>
    <w:p w14:paraId="2EE782E9" w14:textId="3E1B3149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bookmarkEnd w:id="0"/>
    </w:p>
    <w:sectPr w:rsidR="006C6977" w:rsidRPr="001B1CD7" w:rsidSect="005170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6482" w14:textId="77777777" w:rsidR="00301FB0" w:rsidRDefault="00301FB0">
      <w:r>
        <w:separator/>
      </w:r>
    </w:p>
  </w:endnote>
  <w:endnote w:type="continuationSeparator" w:id="0">
    <w:p w14:paraId="1155FBD0" w14:textId="77777777" w:rsidR="00301FB0" w:rsidRDefault="0030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CE55" w14:textId="77777777" w:rsidR="00E02883" w:rsidRDefault="00E028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E02883" w:rsidP="002B2BEE">
    <w:pPr>
      <w:ind w:left="-567" w:right="-425"/>
      <w:jc w:val="center"/>
      <w:rPr>
        <w:iCs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CE40B" w14:textId="77777777" w:rsidR="00E02883" w:rsidRDefault="00E028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19E59" w14:textId="77777777" w:rsidR="00301FB0" w:rsidRDefault="00301FB0">
      <w:r>
        <w:separator/>
      </w:r>
    </w:p>
  </w:footnote>
  <w:footnote w:type="continuationSeparator" w:id="0">
    <w:p w14:paraId="19814405" w14:textId="77777777" w:rsidR="00301FB0" w:rsidRDefault="00301FB0">
      <w:r>
        <w:continuationSeparator/>
      </w:r>
    </w:p>
  </w:footnote>
  <w:footnote w:id="1">
    <w:p w14:paraId="1A174D62" w14:textId="77777777" w:rsidR="000F18FC" w:rsidRPr="00B929A1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00763B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C46FCE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2A01F86C" w14:textId="77777777" w:rsidR="000F18FC" w:rsidRPr="00B929A1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8A3FEC2" w14:textId="77777777" w:rsidR="000F18FC" w:rsidRPr="004E3F67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67122CE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5119DF" w14:textId="77777777" w:rsidR="000F18FC" w:rsidRPr="00A82964" w:rsidRDefault="000F18FC" w:rsidP="000F18F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5A3C1B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0A535" w14:textId="77777777" w:rsidR="000F18FC" w:rsidRPr="00896587" w:rsidRDefault="000F18FC" w:rsidP="000F18F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2544" w14:textId="77777777" w:rsidR="00E02883" w:rsidRDefault="00E02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467EA944" w:rsidR="00C00F73" w:rsidRDefault="00E02883" w:rsidP="00666CEC">
    <w:pPr>
      <w:pStyle w:val="Nagwek"/>
      <w:jc w:val="center"/>
    </w:pPr>
    <w:r w:rsidRPr="00E02883">
      <w:rPr>
        <w:rFonts w:asciiTheme="majorHAnsi" w:eastAsia="Calibri" w:hAnsiTheme="majorHAnsi" w:cstheme="majorHAnsi"/>
        <w:b/>
        <w:bCs/>
        <w:sz w:val="20"/>
        <w:szCs w:val="20"/>
      </w:rPr>
      <w:t xml:space="preserve">PCUW.261.3.6.2022 - </w:t>
    </w:r>
    <w:r w:rsidR="00303CA0" w:rsidRPr="00FA6F89">
      <w:rPr>
        <w:rFonts w:asciiTheme="majorHAnsi" w:eastAsia="Calibri" w:hAnsiTheme="majorHAnsi" w:cstheme="majorHAnsi"/>
        <w:sz w:val="20"/>
        <w:szCs w:val="20"/>
      </w:rPr>
      <w:t>„Kompleksowa dostawa gazu ziemnego zaazotowanego (grupa Lw) dla Powiatu Rawickiego i jego jednostek organizacyjnych na okres od 01.01.2023 r. do 31.12.2023 r."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C3B1" w14:textId="77777777" w:rsidR="00E02883" w:rsidRDefault="00E02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0020F"/>
    <w:multiLevelType w:val="hybridMultilevel"/>
    <w:tmpl w:val="773A4A9C"/>
    <w:lvl w:ilvl="0" w:tplc="4B06A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  <w:num w:numId="3" w16cid:durableId="587883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65A04"/>
    <w:rsid w:val="00080F09"/>
    <w:rsid w:val="000F18FC"/>
    <w:rsid w:val="0010334A"/>
    <w:rsid w:val="001B1CD7"/>
    <w:rsid w:val="001D6581"/>
    <w:rsid w:val="0020184A"/>
    <w:rsid w:val="00232455"/>
    <w:rsid w:val="002E5970"/>
    <w:rsid w:val="00301FB0"/>
    <w:rsid w:val="00303CA0"/>
    <w:rsid w:val="00365632"/>
    <w:rsid w:val="0047156E"/>
    <w:rsid w:val="005B4B88"/>
    <w:rsid w:val="005B4E73"/>
    <w:rsid w:val="00654078"/>
    <w:rsid w:val="00666CEC"/>
    <w:rsid w:val="006C6977"/>
    <w:rsid w:val="00757CA8"/>
    <w:rsid w:val="007A2C46"/>
    <w:rsid w:val="007E0FF1"/>
    <w:rsid w:val="00845DCF"/>
    <w:rsid w:val="008D096C"/>
    <w:rsid w:val="00951D71"/>
    <w:rsid w:val="00973462"/>
    <w:rsid w:val="00A351F8"/>
    <w:rsid w:val="00A57624"/>
    <w:rsid w:val="00B94B9E"/>
    <w:rsid w:val="00D64DFD"/>
    <w:rsid w:val="00DF64C1"/>
    <w:rsid w:val="00E00564"/>
    <w:rsid w:val="00E02883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Powiat Rawicki</cp:lastModifiedBy>
  <cp:revision>11</cp:revision>
  <dcterms:created xsi:type="dcterms:W3CDTF">2022-05-09T07:54:00Z</dcterms:created>
  <dcterms:modified xsi:type="dcterms:W3CDTF">2022-10-24T07:05:00Z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