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4C5EF5" w:rsidP="005C0930">
      <w:pPr>
        <w:spacing w:after="240"/>
        <w:jc w:val="right"/>
        <w:rPr>
          <w:sz w:val="22"/>
          <w:szCs w:val="22"/>
        </w:rPr>
      </w:pPr>
      <w:r w:rsidRPr="004C5EF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C5EF5">
        <w:rPr>
          <w:sz w:val="22"/>
          <w:szCs w:val="22"/>
        </w:rPr>
        <w:t>2022-10-24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4C5EF5" w:rsidRPr="004C5EF5" w:rsidRDefault="004C5EF5" w:rsidP="005C0930">
      <w:pPr>
        <w:rPr>
          <w:b/>
          <w:bCs/>
          <w:sz w:val="22"/>
          <w:szCs w:val="22"/>
        </w:rPr>
      </w:pPr>
      <w:r w:rsidRPr="004C5EF5">
        <w:rPr>
          <w:b/>
          <w:bCs/>
          <w:sz w:val="22"/>
          <w:szCs w:val="22"/>
        </w:rPr>
        <w:t>Akademia Górniczo - Hutnicza</w:t>
      </w:r>
    </w:p>
    <w:p w:rsidR="004C5EF5" w:rsidRPr="004C5EF5" w:rsidRDefault="004C5EF5" w:rsidP="005C0930">
      <w:pPr>
        <w:rPr>
          <w:b/>
          <w:bCs/>
          <w:sz w:val="22"/>
          <w:szCs w:val="22"/>
        </w:rPr>
      </w:pPr>
      <w:r w:rsidRPr="004C5EF5">
        <w:rPr>
          <w:b/>
          <w:bCs/>
          <w:sz w:val="22"/>
          <w:szCs w:val="22"/>
        </w:rPr>
        <w:t>im. Stanisława Staszica w Krakowie</w:t>
      </w:r>
    </w:p>
    <w:p w:rsidR="005C0930" w:rsidRPr="00D91931" w:rsidRDefault="004C5EF5" w:rsidP="005C0930">
      <w:pPr>
        <w:rPr>
          <w:b/>
          <w:bCs/>
          <w:sz w:val="22"/>
          <w:szCs w:val="22"/>
        </w:rPr>
      </w:pPr>
      <w:r w:rsidRPr="004C5EF5">
        <w:rPr>
          <w:b/>
          <w:bCs/>
          <w:sz w:val="22"/>
          <w:szCs w:val="22"/>
        </w:rPr>
        <w:t>Dział Zamówień Publicznych</w:t>
      </w:r>
    </w:p>
    <w:p w:rsidR="005C0930" w:rsidRPr="00BD5546" w:rsidRDefault="004C5EF5" w:rsidP="005C0930">
      <w:pPr>
        <w:rPr>
          <w:sz w:val="22"/>
          <w:szCs w:val="22"/>
        </w:rPr>
      </w:pPr>
      <w:r w:rsidRPr="004C5EF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C5EF5">
        <w:rPr>
          <w:sz w:val="22"/>
          <w:szCs w:val="22"/>
        </w:rPr>
        <w:t>30</w:t>
      </w:r>
    </w:p>
    <w:p w:rsidR="005C0930" w:rsidRPr="00BD5546" w:rsidRDefault="004C5EF5" w:rsidP="005C0930">
      <w:pPr>
        <w:rPr>
          <w:sz w:val="22"/>
          <w:szCs w:val="22"/>
        </w:rPr>
      </w:pPr>
      <w:r w:rsidRPr="004C5EF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C5EF5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C5EF5" w:rsidRPr="004C5EF5">
        <w:rPr>
          <w:b/>
          <w:sz w:val="22"/>
          <w:szCs w:val="22"/>
        </w:rPr>
        <w:t>KC-zp.272-616/22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C5EF5" w:rsidRPr="004C5EF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C5EF5" w:rsidRPr="004C5EF5">
        <w:rPr>
          <w:b/>
          <w:bCs/>
          <w:sz w:val="22"/>
          <w:szCs w:val="22"/>
        </w:rPr>
        <w:t>Transmisyjny mikroskop elektronowy TEM do zaawansowanych badań środowiskowych in-situ wraz z wyposażeniem - KC-zp.272-616/22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C5EF5" w:rsidRPr="004C5EF5">
        <w:rPr>
          <w:b/>
          <w:sz w:val="22"/>
          <w:szCs w:val="22"/>
        </w:rPr>
        <w:t>KC-zp.272-616/22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C5EF5" w:rsidRPr="004C5EF5">
        <w:rPr>
          <w:b/>
          <w:sz w:val="22"/>
          <w:szCs w:val="22"/>
        </w:rPr>
        <w:t xml:space="preserve">Akademia Górniczo </w:t>
      </w:r>
      <w:r w:rsidR="00A706DE">
        <w:rPr>
          <w:b/>
          <w:sz w:val="22"/>
          <w:szCs w:val="22"/>
        </w:rPr>
        <w:t>–</w:t>
      </w:r>
      <w:r w:rsidR="004C5EF5" w:rsidRPr="004C5EF5">
        <w:rPr>
          <w:b/>
          <w:sz w:val="22"/>
          <w:szCs w:val="22"/>
        </w:rPr>
        <w:t xml:space="preserve"> Hutnicza</w:t>
      </w:r>
      <w:r w:rsidR="00A706DE">
        <w:rPr>
          <w:b/>
          <w:sz w:val="22"/>
          <w:szCs w:val="22"/>
        </w:rPr>
        <w:t xml:space="preserve"> </w:t>
      </w:r>
      <w:r w:rsidR="004C5EF5" w:rsidRPr="004C5EF5">
        <w:rPr>
          <w:b/>
          <w:sz w:val="22"/>
          <w:szCs w:val="22"/>
        </w:rPr>
        <w:t>im. Stanisława Staszica w Krakowie</w:t>
      </w:r>
      <w:r w:rsidR="00A706DE">
        <w:rPr>
          <w:b/>
          <w:sz w:val="22"/>
          <w:szCs w:val="22"/>
        </w:rPr>
        <w:t xml:space="preserve"> </w:t>
      </w:r>
      <w:r w:rsidR="004C5EF5" w:rsidRPr="004C5EF5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4C5EF5" w:rsidRPr="004C5EF5">
        <w:rPr>
          <w:sz w:val="22"/>
          <w:szCs w:val="22"/>
        </w:rPr>
        <w:t>(</w:t>
      </w:r>
      <w:proofErr w:type="spellStart"/>
      <w:r w:rsidR="004C5EF5" w:rsidRPr="004C5EF5">
        <w:rPr>
          <w:sz w:val="22"/>
          <w:szCs w:val="22"/>
        </w:rPr>
        <w:t>t.j</w:t>
      </w:r>
      <w:proofErr w:type="spellEnd"/>
      <w:r w:rsidR="004C5EF5" w:rsidRPr="004C5EF5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  <w:bookmarkStart w:id="0" w:name="_GoBack"/>
      <w:bookmarkEnd w:id="0"/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A706DE" w:rsidRDefault="00A706DE" w:rsidP="00A706DE">
      <w:pPr>
        <w:pStyle w:val="Tekstpodstawowy"/>
        <w:rPr>
          <w:szCs w:val="24"/>
        </w:rPr>
      </w:pPr>
      <w:r>
        <w:rPr>
          <w:szCs w:val="24"/>
        </w:rPr>
        <w:t>Zamawiający wprowadza nowy wzór formularza oferty oraz nowy wzór umowy.</w:t>
      </w:r>
    </w:p>
    <w:p w:rsidR="005C0930" w:rsidRPr="00A40A84" w:rsidRDefault="005C0930" w:rsidP="00B26D41">
      <w:pPr>
        <w:pStyle w:val="Tekstpodstawowy"/>
        <w:ind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02B" w:rsidRDefault="00CD702B">
      <w:r>
        <w:separator/>
      </w:r>
    </w:p>
  </w:endnote>
  <w:endnote w:type="continuationSeparator" w:id="0">
    <w:p w:rsidR="00CD702B" w:rsidRDefault="00CD7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02B" w:rsidRDefault="00CD702B">
      <w:r>
        <w:separator/>
      </w:r>
    </w:p>
  </w:footnote>
  <w:footnote w:type="continuationSeparator" w:id="0">
    <w:p w:rsidR="00CD702B" w:rsidRDefault="00CD7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EF5" w:rsidRDefault="004C5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EF5" w:rsidRDefault="004C5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EF5" w:rsidRDefault="004C5E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702B"/>
    <w:rsid w:val="00057D02"/>
    <w:rsid w:val="000613E0"/>
    <w:rsid w:val="001A571A"/>
    <w:rsid w:val="002B1C74"/>
    <w:rsid w:val="00384EFD"/>
    <w:rsid w:val="004222DA"/>
    <w:rsid w:val="00453E59"/>
    <w:rsid w:val="00460DC4"/>
    <w:rsid w:val="004C5EF5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A706DE"/>
    <w:rsid w:val="00B26D41"/>
    <w:rsid w:val="00B361A9"/>
    <w:rsid w:val="00C152AE"/>
    <w:rsid w:val="00CD702B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23D52F"/>
  <w15:chartTrackingRefBased/>
  <w15:docId w15:val="{8998A14B-012C-403F-98F6-9323DA8E2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2022-10-24T11:10:00Z</dcterms:created>
  <dcterms:modified xsi:type="dcterms:W3CDTF">2022-10-24T11:12:00Z</dcterms:modified>
</cp:coreProperties>
</file>