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61F089D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453ECD" w:rsidRPr="00453ECD">
        <w:rPr>
          <w:rFonts w:asciiTheme="minorHAnsi" w:hAnsiTheme="minorHAnsi" w:cstheme="minorHAnsi"/>
          <w:b/>
        </w:rPr>
        <w:t>Dostawa 4 szt. silników hydraulicznych - KC-</w:t>
      </w:r>
      <w:proofErr w:type="spellStart"/>
      <w:r w:rsidR="00453ECD" w:rsidRPr="00453ECD">
        <w:rPr>
          <w:rFonts w:asciiTheme="minorHAnsi" w:hAnsiTheme="minorHAnsi" w:cstheme="minorHAnsi"/>
          <w:b/>
        </w:rPr>
        <w:t>zp</w:t>
      </w:r>
      <w:proofErr w:type="spellEnd"/>
      <w:r w:rsidR="00453ECD" w:rsidRPr="00453ECD">
        <w:rPr>
          <w:rFonts w:asciiTheme="minorHAnsi" w:hAnsiTheme="minorHAnsi" w:cstheme="minorHAnsi"/>
          <w:b/>
        </w:rPr>
        <w:t>. 272-635/22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CBAFE" w14:textId="591C01DE" w:rsidR="00991755" w:rsidRDefault="00991755" w:rsidP="00991755">
    <w:pPr>
      <w:pStyle w:val="Nagwek"/>
      <w:jc w:val="center"/>
    </w:pPr>
    <w:r>
      <w:rPr>
        <w:noProof/>
      </w:rPr>
      <w:drawing>
        <wp:inline distT="0" distB="0" distL="0" distR="0" wp14:anchorId="22808F45" wp14:editId="457943F4">
          <wp:extent cx="5760720" cy="587766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7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3EC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1755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2022-07-21T11:28:00Z</cp:lastPrinted>
  <dcterms:created xsi:type="dcterms:W3CDTF">2022-10-17T11:30:00Z</dcterms:created>
  <dcterms:modified xsi:type="dcterms:W3CDTF">2022-10-17T11:30:00Z</dcterms:modified>
</cp:coreProperties>
</file>