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FAF7E" w14:textId="77777777" w:rsidR="00D665F5" w:rsidRDefault="00EB05F2" w:rsidP="00D665F5">
      <w:pPr>
        <w:spacing w:after="240"/>
        <w:jc w:val="right"/>
        <w:rPr>
          <w:sz w:val="22"/>
          <w:szCs w:val="22"/>
        </w:rPr>
      </w:pPr>
      <w:r w:rsidRPr="00EB05F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B05F2">
        <w:rPr>
          <w:sz w:val="22"/>
          <w:szCs w:val="22"/>
        </w:rPr>
        <w:t>2022-10-14</w:t>
      </w:r>
    </w:p>
    <w:p w14:paraId="25EC305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10762F4" w14:textId="77777777" w:rsidR="00EB05F2" w:rsidRPr="00EB05F2" w:rsidRDefault="00EB05F2" w:rsidP="00577BC6">
      <w:pPr>
        <w:spacing w:after="40"/>
        <w:rPr>
          <w:b/>
          <w:bCs/>
          <w:sz w:val="22"/>
          <w:szCs w:val="22"/>
        </w:rPr>
      </w:pPr>
      <w:r w:rsidRPr="00EB05F2">
        <w:rPr>
          <w:b/>
          <w:bCs/>
          <w:sz w:val="22"/>
          <w:szCs w:val="22"/>
        </w:rPr>
        <w:t>Akademia Górniczo - Hutnicza</w:t>
      </w:r>
    </w:p>
    <w:p w14:paraId="436C1351" w14:textId="77777777" w:rsidR="00EB05F2" w:rsidRPr="00EB05F2" w:rsidRDefault="00EB05F2" w:rsidP="00577BC6">
      <w:pPr>
        <w:spacing w:after="40"/>
        <w:rPr>
          <w:b/>
          <w:bCs/>
          <w:sz w:val="22"/>
          <w:szCs w:val="22"/>
        </w:rPr>
      </w:pPr>
      <w:r w:rsidRPr="00EB05F2">
        <w:rPr>
          <w:b/>
          <w:bCs/>
          <w:sz w:val="22"/>
          <w:szCs w:val="22"/>
        </w:rPr>
        <w:t>im. Stanisława Staszica w Krakowie</w:t>
      </w:r>
    </w:p>
    <w:p w14:paraId="242DDAD3" w14:textId="77777777" w:rsidR="00D665F5" w:rsidRPr="00D91931" w:rsidRDefault="00EB05F2" w:rsidP="00577BC6">
      <w:pPr>
        <w:spacing w:after="40"/>
        <w:rPr>
          <w:b/>
          <w:bCs/>
          <w:sz w:val="22"/>
          <w:szCs w:val="22"/>
        </w:rPr>
      </w:pPr>
      <w:r w:rsidRPr="00EB05F2">
        <w:rPr>
          <w:b/>
          <w:bCs/>
          <w:sz w:val="22"/>
          <w:szCs w:val="22"/>
        </w:rPr>
        <w:t>Dział Zamówień Publicznych</w:t>
      </w:r>
    </w:p>
    <w:p w14:paraId="0E30A6AC" w14:textId="77777777" w:rsidR="00D665F5" w:rsidRPr="00BD5546" w:rsidRDefault="00EB05F2" w:rsidP="00D665F5">
      <w:pPr>
        <w:rPr>
          <w:sz w:val="22"/>
          <w:szCs w:val="22"/>
        </w:rPr>
      </w:pPr>
      <w:r w:rsidRPr="00EB05F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B05F2">
        <w:rPr>
          <w:sz w:val="22"/>
          <w:szCs w:val="22"/>
        </w:rPr>
        <w:t>30</w:t>
      </w:r>
    </w:p>
    <w:p w14:paraId="7B76DC0A" w14:textId="77777777" w:rsidR="00D665F5" w:rsidRPr="00BD5546" w:rsidRDefault="00EB05F2" w:rsidP="00D665F5">
      <w:pPr>
        <w:rPr>
          <w:sz w:val="22"/>
          <w:szCs w:val="22"/>
        </w:rPr>
      </w:pPr>
      <w:r w:rsidRPr="00EB05F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B05F2">
        <w:rPr>
          <w:sz w:val="22"/>
          <w:szCs w:val="22"/>
        </w:rPr>
        <w:t>Kraków</w:t>
      </w:r>
    </w:p>
    <w:p w14:paraId="19E4576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B05F2" w:rsidRPr="00EB05F2">
        <w:rPr>
          <w:b/>
          <w:sz w:val="22"/>
          <w:szCs w:val="22"/>
        </w:rPr>
        <w:t>KC-zp.272-624/22</w:t>
      </w:r>
      <w:r w:rsidR="00A80738">
        <w:rPr>
          <w:sz w:val="24"/>
        </w:rPr>
        <w:tab/>
        <w:t xml:space="preserve"> </w:t>
      </w:r>
    </w:p>
    <w:p w14:paraId="67F905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6309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6FD3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06671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EAD476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990BC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B05F2" w:rsidRPr="00EB05F2">
        <w:rPr>
          <w:sz w:val="22"/>
          <w:szCs w:val="22"/>
        </w:rPr>
        <w:t xml:space="preserve">Tryb podstawowy bez negocjacji - art. 275 pkt. 1 ustawy </w:t>
      </w:r>
      <w:proofErr w:type="spellStart"/>
      <w:r w:rsidR="00EB05F2" w:rsidRPr="00EB05F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2662844" w14:textId="77777777" w:rsidR="00A80738" w:rsidRPr="00577BC6" w:rsidRDefault="00EB05F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B05F2">
        <w:rPr>
          <w:b/>
          <w:sz w:val="22"/>
          <w:szCs w:val="22"/>
        </w:rPr>
        <w:t xml:space="preserve">podniesienie posiadanej licencji oprogramowania </w:t>
      </w:r>
      <w:proofErr w:type="spellStart"/>
      <w:r w:rsidRPr="00EB05F2">
        <w:rPr>
          <w:b/>
          <w:sz w:val="22"/>
          <w:szCs w:val="22"/>
        </w:rPr>
        <w:t>VMware</w:t>
      </w:r>
      <w:proofErr w:type="spellEnd"/>
      <w:r w:rsidRPr="00EB05F2">
        <w:rPr>
          <w:b/>
          <w:sz w:val="22"/>
          <w:szCs w:val="22"/>
        </w:rPr>
        <w:t xml:space="preserve"> </w:t>
      </w:r>
      <w:proofErr w:type="spellStart"/>
      <w:r w:rsidRPr="00EB05F2">
        <w:rPr>
          <w:b/>
          <w:sz w:val="22"/>
          <w:szCs w:val="22"/>
        </w:rPr>
        <w:t>vSphere</w:t>
      </w:r>
      <w:proofErr w:type="spellEnd"/>
      <w:r w:rsidRPr="00EB05F2">
        <w:rPr>
          <w:b/>
          <w:sz w:val="22"/>
          <w:szCs w:val="22"/>
        </w:rPr>
        <w:t xml:space="preserve">, odnowienie wsparcia technicznego producenta dla rozwiązania „Data </w:t>
      </w:r>
      <w:proofErr w:type="spellStart"/>
      <w:r w:rsidRPr="00EB05F2">
        <w:rPr>
          <w:b/>
          <w:sz w:val="22"/>
          <w:szCs w:val="22"/>
        </w:rPr>
        <w:t>Protection</w:t>
      </w:r>
      <w:proofErr w:type="spellEnd"/>
      <w:r w:rsidRPr="00EB05F2">
        <w:rPr>
          <w:b/>
          <w:sz w:val="22"/>
          <w:szCs w:val="22"/>
        </w:rPr>
        <w:t xml:space="preserve"> Suite for </w:t>
      </w:r>
      <w:proofErr w:type="spellStart"/>
      <w:r w:rsidRPr="00EB05F2">
        <w:rPr>
          <w:b/>
          <w:sz w:val="22"/>
          <w:szCs w:val="22"/>
        </w:rPr>
        <w:t>VMware</w:t>
      </w:r>
      <w:proofErr w:type="spellEnd"/>
      <w:r w:rsidRPr="00EB05F2">
        <w:rPr>
          <w:b/>
          <w:sz w:val="22"/>
          <w:szCs w:val="22"/>
        </w:rPr>
        <w:t>” oraz „</w:t>
      </w:r>
      <w:proofErr w:type="spellStart"/>
      <w:r w:rsidRPr="00EB05F2">
        <w:rPr>
          <w:b/>
          <w:sz w:val="22"/>
          <w:szCs w:val="22"/>
        </w:rPr>
        <w:t>DataDomain</w:t>
      </w:r>
      <w:proofErr w:type="spellEnd"/>
      <w:r w:rsidRPr="00EB05F2">
        <w:rPr>
          <w:b/>
          <w:sz w:val="22"/>
          <w:szCs w:val="22"/>
        </w:rPr>
        <w:t xml:space="preserve"> 3300”</w:t>
      </w:r>
    </w:p>
    <w:p w14:paraId="7423710C" w14:textId="71D22CC1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B05F2" w:rsidRPr="00EB05F2">
        <w:rPr>
          <w:sz w:val="22"/>
          <w:szCs w:val="22"/>
        </w:rPr>
        <w:t>(</w:t>
      </w:r>
      <w:proofErr w:type="spellStart"/>
      <w:r w:rsidR="00EB05F2" w:rsidRPr="00EB05F2">
        <w:rPr>
          <w:sz w:val="22"/>
          <w:szCs w:val="22"/>
        </w:rPr>
        <w:t>t.j</w:t>
      </w:r>
      <w:proofErr w:type="spellEnd"/>
      <w:r w:rsidR="00EB05F2" w:rsidRPr="00EB05F2">
        <w:rPr>
          <w:sz w:val="22"/>
          <w:szCs w:val="22"/>
        </w:rPr>
        <w:t>. Dz.U. z 202</w:t>
      </w:r>
      <w:r w:rsidR="00D55549">
        <w:rPr>
          <w:sz w:val="22"/>
          <w:szCs w:val="22"/>
        </w:rPr>
        <w:t xml:space="preserve">2 </w:t>
      </w:r>
      <w:r w:rsidR="00EB05F2" w:rsidRPr="00EB05F2">
        <w:rPr>
          <w:sz w:val="22"/>
          <w:szCs w:val="22"/>
        </w:rPr>
        <w:t>r. poz. 1</w:t>
      </w:r>
      <w:r w:rsidR="00D55549">
        <w:rPr>
          <w:sz w:val="22"/>
          <w:szCs w:val="22"/>
        </w:rPr>
        <w:t>710</w:t>
      </w:r>
      <w:r w:rsidR="00EB05F2" w:rsidRPr="00EB05F2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EB4C9F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B05F2" w:rsidRPr="00EB05F2">
        <w:rPr>
          <w:sz w:val="22"/>
          <w:szCs w:val="22"/>
        </w:rPr>
        <w:t>14/10/2022</w:t>
      </w:r>
      <w:r w:rsidR="00FF4AB1" w:rsidRPr="00577BC6">
        <w:rPr>
          <w:sz w:val="22"/>
          <w:szCs w:val="22"/>
        </w:rPr>
        <w:t xml:space="preserve"> o godz. </w:t>
      </w:r>
      <w:r w:rsidR="00EB05F2" w:rsidRPr="00EB05F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02030CB" w14:textId="77777777" w:rsidTr="003F57CD">
        <w:tc>
          <w:tcPr>
            <w:tcW w:w="993" w:type="dxa"/>
            <w:shd w:val="clear" w:color="auto" w:fill="auto"/>
            <w:vAlign w:val="center"/>
          </w:tcPr>
          <w:p w14:paraId="48B555F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FAF858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A33B2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B05F2" w:rsidRPr="00493F8C" w14:paraId="6E94E962" w14:textId="77777777" w:rsidTr="004B7E80">
        <w:tc>
          <w:tcPr>
            <w:tcW w:w="993" w:type="dxa"/>
            <w:shd w:val="clear" w:color="auto" w:fill="auto"/>
            <w:vAlign w:val="center"/>
          </w:tcPr>
          <w:p w14:paraId="6DFC7A04" w14:textId="77777777" w:rsidR="00EB05F2" w:rsidRPr="00490DC0" w:rsidRDefault="00EB05F2" w:rsidP="004B7E80">
            <w:pPr>
              <w:spacing w:before="120" w:after="120"/>
              <w:jc w:val="center"/>
            </w:pPr>
            <w:r w:rsidRPr="00EB05F2">
              <w:t>1</w:t>
            </w:r>
          </w:p>
        </w:tc>
        <w:tc>
          <w:tcPr>
            <w:tcW w:w="5244" w:type="dxa"/>
            <w:shd w:val="clear" w:color="auto" w:fill="auto"/>
          </w:tcPr>
          <w:p w14:paraId="09E1D3FC" w14:textId="137BDB39" w:rsidR="00EB05F2" w:rsidRPr="00490DC0" w:rsidRDefault="00D55549" w:rsidP="004B7E80">
            <w:pPr>
              <w:spacing w:before="40"/>
            </w:pPr>
            <w:r>
              <w:t xml:space="preserve">STORIO </w:t>
            </w:r>
            <w:r w:rsidR="00EB05F2" w:rsidRPr="00EB05F2">
              <w:t xml:space="preserve">Spółka z ograniczoną odpowiedzialnością </w:t>
            </w:r>
            <w:r>
              <w:t>S</w:t>
            </w:r>
            <w:r w:rsidR="00EB05F2" w:rsidRPr="00EB05F2">
              <w:t>p.k</w:t>
            </w:r>
          </w:p>
          <w:p w14:paraId="378E1508" w14:textId="30EBD568" w:rsidR="00EB05F2" w:rsidRPr="00490DC0" w:rsidRDefault="00D55549" w:rsidP="004B7E80">
            <w:r>
              <w:t xml:space="preserve">ul. </w:t>
            </w:r>
            <w:r w:rsidR="00EB05F2" w:rsidRPr="00EB05F2">
              <w:t>Reformacka</w:t>
            </w:r>
            <w:r w:rsidR="00EB05F2" w:rsidRPr="00490DC0">
              <w:t xml:space="preserve"> </w:t>
            </w:r>
            <w:r w:rsidR="00EB05F2" w:rsidRPr="00EB05F2">
              <w:t>25</w:t>
            </w:r>
            <w:r w:rsidR="00EB05F2" w:rsidRPr="00490DC0">
              <w:t xml:space="preserve"> </w:t>
            </w:r>
          </w:p>
          <w:p w14:paraId="60C9AD5E" w14:textId="77777777" w:rsidR="00EB05F2" w:rsidRPr="00490DC0" w:rsidRDefault="00EB05F2" w:rsidP="004B7E80">
            <w:pPr>
              <w:spacing w:after="40"/>
              <w:jc w:val="both"/>
            </w:pPr>
            <w:r w:rsidRPr="00EB05F2">
              <w:t>32-020</w:t>
            </w:r>
            <w:r w:rsidRPr="00490DC0">
              <w:t xml:space="preserve"> </w:t>
            </w:r>
            <w:r w:rsidRPr="00EB05F2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0CEAB5" w14:textId="77777777" w:rsidR="00EB05F2" w:rsidRPr="00490DC0" w:rsidRDefault="00EB05F2" w:rsidP="004B7E80">
            <w:pPr>
              <w:spacing w:before="120" w:after="120"/>
              <w:jc w:val="both"/>
            </w:pPr>
            <w:r w:rsidRPr="00EB05F2">
              <w:t>100 998.90 zł</w:t>
            </w:r>
          </w:p>
        </w:tc>
      </w:tr>
      <w:tr w:rsidR="00EB05F2" w:rsidRPr="00493F8C" w14:paraId="0CB18BEE" w14:textId="77777777" w:rsidTr="004B7E80">
        <w:tc>
          <w:tcPr>
            <w:tcW w:w="993" w:type="dxa"/>
            <w:shd w:val="clear" w:color="auto" w:fill="auto"/>
            <w:vAlign w:val="center"/>
          </w:tcPr>
          <w:p w14:paraId="61CA4751" w14:textId="77777777" w:rsidR="00EB05F2" w:rsidRPr="00490DC0" w:rsidRDefault="00EB05F2" w:rsidP="004B7E80">
            <w:pPr>
              <w:spacing w:before="120" w:after="120"/>
              <w:jc w:val="center"/>
            </w:pPr>
            <w:r w:rsidRPr="00EB05F2">
              <w:t>2</w:t>
            </w:r>
          </w:p>
        </w:tc>
        <w:tc>
          <w:tcPr>
            <w:tcW w:w="5244" w:type="dxa"/>
            <w:shd w:val="clear" w:color="auto" w:fill="auto"/>
          </w:tcPr>
          <w:p w14:paraId="281ECBDD" w14:textId="71DE96DA" w:rsidR="00EB05F2" w:rsidRPr="00490DC0" w:rsidRDefault="00EB05F2" w:rsidP="004B7E80">
            <w:pPr>
              <w:spacing w:before="40"/>
            </w:pPr>
            <w:r w:rsidRPr="00EB05F2">
              <w:t xml:space="preserve">AB Systems </w:t>
            </w:r>
            <w:r w:rsidR="00D55549">
              <w:t>S</w:t>
            </w:r>
            <w:r w:rsidRPr="00EB05F2">
              <w:t>p. z o.o.</w:t>
            </w:r>
          </w:p>
          <w:p w14:paraId="407FA42B" w14:textId="1AB7D3F5" w:rsidR="00EB05F2" w:rsidRPr="00490DC0" w:rsidRDefault="00D55549" w:rsidP="004B7E80">
            <w:r>
              <w:t xml:space="preserve">ul. </w:t>
            </w:r>
            <w:r w:rsidR="00EB05F2" w:rsidRPr="00EB05F2">
              <w:t>Galicyjska</w:t>
            </w:r>
            <w:r w:rsidR="00EB05F2" w:rsidRPr="00490DC0">
              <w:t xml:space="preserve"> </w:t>
            </w:r>
            <w:r w:rsidR="00EB05F2" w:rsidRPr="00EB05F2">
              <w:t>1</w:t>
            </w:r>
            <w:r w:rsidR="00EB05F2" w:rsidRPr="00490DC0">
              <w:t xml:space="preserve"> </w:t>
            </w:r>
          </w:p>
          <w:p w14:paraId="7BC9D903" w14:textId="77777777" w:rsidR="00EB05F2" w:rsidRPr="00490DC0" w:rsidRDefault="00EB05F2" w:rsidP="004B7E80">
            <w:pPr>
              <w:spacing w:after="40"/>
              <w:jc w:val="both"/>
            </w:pPr>
            <w:r w:rsidRPr="00EB05F2">
              <w:t>31-586</w:t>
            </w:r>
            <w:r w:rsidRPr="00490DC0">
              <w:t xml:space="preserve"> </w:t>
            </w:r>
            <w:r w:rsidRPr="00EB05F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974EAA" w14:textId="77777777" w:rsidR="00EB05F2" w:rsidRPr="00490DC0" w:rsidRDefault="00EB05F2" w:rsidP="004B7E80">
            <w:pPr>
              <w:spacing w:before="120" w:after="120"/>
              <w:jc w:val="both"/>
            </w:pPr>
            <w:r w:rsidRPr="00EB05F2">
              <w:t>109 113.30 zł</w:t>
            </w:r>
          </w:p>
        </w:tc>
      </w:tr>
    </w:tbl>
    <w:p w14:paraId="1251D77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DC8A4" w14:textId="77777777" w:rsidR="002D67BD" w:rsidRDefault="002D67BD">
      <w:r>
        <w:separator/>
      </w:r>
    </w:p>
  </w:endnote>
  <w:endnote w:type="continuationSeparator" w:id="0">
    <w:p w14:paraId="258B2275" w14:textId="77777777" w:rsidR="002D67BD" w:rsidRDefault="002D6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477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6BA6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9C81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6D0FA3">
        <v:line id="_x0000_s1025" style="position:absolute;left:0;text-align:left;z-index:251657728" from="-3.85pt,8.7pt" to="455.15pt,8.7pt"/>
      </w:pict>
    </w:r>
  </w:p>
  <w:p w14:paraId="750DD8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21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16AAB8" w14:textId="77777777" w:rsidR="009F189D" w:rsidRDefault="009F189D">
    <w:pPr>
      <w:pStyle w:val="Stopka"/>
      <w:tabs>
        <w:tab w:val="clear" w:pos="4536"/>
      </w:tabs>
      <w:jc w:val="center"/>
    </w:pPr>
  </w:p>
  <w:p w14:paraId="30A03F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E4AC8" w14:textId="77777777" w:rsidR="002D67BD" w:rsidRDefault="002D67BD">
      <w:r>
        <w:separator/>
      </w:r>
    </w:p>
  </w:footnote>
  <w:footnote w:type="continuationSeparator" w:id="0">
    <w:p w14:paraId="455AC24C" w14:textId="77777777" w:rsidR="002D67BD" w:rsidRDefault="002D6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20608" w14:textId="77777777" w:rsidR="00EB05F2" w:rsidRDefault="00EB05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E10EB" w14:textId="77777777" w:rsidR="00EB05F2" w:rsidRDefault="00EB05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B381C" w14:textId="77777777" w:rsidR="00EB05F2" w:rsidRDefault="00EB05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7B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67B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55549"/>
    <w:rsid w:val="00D665F5"/>
    <w:rsid w:val="00D7128F"/>
    <w:rsid w:val="00EA3476"/>
    <w:rsid w:val="00EB05F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69BF25"/>
  <w15:chartTrackingRefBased/>
  <w15:docId w15:val="{55463FC8-D538-4191-A79A-47860D07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2022-10-14T10:11:00Z</cp:lastPrinted>
  <dcterms:created xsi:type="dcterms:W3CDTF">2022-10-14T10:11:00Z</dcterms:created>
  <dcterms:modified xsi:type="dcterms:W3CDTF">2022-10-14T10:11:00Z</dcterms:modified>
</cp:coreProperties>
</file>