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21D64" w14:textId="53795900" w:rsidR="00DA2A7E" w:rsidRPr="003261E7" w:rsidRDefault="002C10B5" w:rsidP="00DA2A7E">
      <w:pPr>
        <w:spacing w:after="240"/>
        <w:jc w:val="right"/>
        <w:rPr>
          <w:sz w:val="22"/>
          <w:szCs w:val="22"/>
        </w:rPr>
      </w:pPr>
      <w:r w:rsidRPr="002C10B5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2C10B5">
        <w:rPr>
          <w:sz w:val="22"/>
          <w:szCs w:val="22"/>
        </w:rPr>
        <w:t>2022-10-</w:t>
      </w:r>
      <w:r w:rsidR="00754B9F">
        <w:rPr>
          <w:sz w:val="22"/>
          <w:szCs w:val="22"/>
        </w:rPr>
        <w:t>13</w:t>
      </w:r>
    </w:p>
    <w:p w14:paraId="23ADE987" w14:textId="77777777" w:rsidR="00DA2A7E" w:rsidRPr="003261E7" w:rsidRDefault="002C10B5" w:rsidP="00DA2A7E">
      <w:pPr>
        <w:spacing w:after="40"/>
        <w:rPr>
          <w:b/>
          <w:bCs/>
          <w:sz w:val="22"/>
          <w:szCs w:val="22"/>
        </w:rPr>
      </w:pPr>
      <w:r w:rsidRPr="002C10B5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61E4AD5E" w14:textId="77777777" w:rsidR="00DA2A7E" w:rsidRPr="003261E7" w:rsidRDefault="002C10B5" w:rsidP="00DA2A7E">
      <w:pPr>
        <w:rPr>
          <w:sz w:val="22"/>
          <w:szCs w:val="22"/>
        </w:rPr>
      </w:pPr>
      <w:r w:rsidRPr="002C10B5">
        <w:rPr>
          <w:sz w:val="22"/>
          <w:szCs w:val="22"/>
        </w:rPr>
        <w:t>os. Na Skarpie</w:t>
      </w:r>
      <w:r w:rsidR="00DA2A7E" w:rsidRPr="003261E7">
        <w:rPr>
          <w:sz w:val="22"/>
          <w:szCs w:val="22"/>
        </w:rPr>
        <w:t xml:space="preserve"> </w:t>
      </w:r>
      <w:r w:rsidRPr="002C10B5">
        <w:rPr>
          <w:sz w:val="22"/>
          <w:szCs w:val="22"/>
        </w:rPr>
        <w:t>66</w:t>
      </w:r>
    </w:p>
    <w:p w14:paraId="1CDBDA60" w14:textId="77777777" w:rsidR="00DA2A7E" w:rsidRPr="003261E7" w:rsidRDefault="002C10B5" w:rsidP="00DA2A7E">
      <w:pPr>
        <w:rPr>
          <w:sz w:val="22"/>
          <w:szCs w:val="22"/>
        </w:rPr>
      </w:pPr>
      <w:r w:rsidRPr="002C10B5">
        <w:rPr>
          <w:sz w:val="22"/>
          <w:szCs w:val="22"/>
        </w:rPr>
        <w:t>31-913</w:t>
      </w:r>
      <w:r w:rsidR="00DA2A7E" w:rsidRPr="003261E7">
        <w:rPr>
          <w:sz w:val="22"/>
          <w:szCs w:val="22"/>
        </w:rPr>
        <w:t xml:space="preserve"> </w:t>
      </w:r>
      <w:r w:rsidRPr="002C10B5">
        <w:rPr>
          <w:sz w:val="22"/>
          <w:szCs w:val="22"/>
        </w:rPr>
        <w:t>Kraków</w:t>
      </w:r>
    </w:p>
    <w:p w14:paraId="39554594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175B1B28" w14:textId="44D54D27" w:rsidR="00DA2A7E" w:rsidRDefault="00DA2A7E" w:rsidP="00754B9F">
      <w:pPr>
        <w:spacing w:after="12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7E595012" w14:textId="03A0CB1B" w:rsidR="00991B60" w:rsidRPr="004D6E9F" w:rsidRDefault="00991B60" w:rsidP="00F92326">
      <w:pPr>
        <w:spacing w:after="120"/>
        <w:jc w:val="both"/>
        <w:rPr>
          <w:bCs/>
          <w:sz w:val="22"/>
          <w:szCs w:val="22"/>
        </w:rPr>
      </w:pPr>
      <w:bookmarkStart w:id="0" w:name="_Hlk116561387"/>
      <w:r w:rsidRPr="004D6E9F">
        <w:rPr>
          <w:bCs/>
          <w:sz w:val="22"/>
          <w:szCs w:val="22"/>
        </w:rPr>
        <w:t>SZP.271</w:t>
      </w:r>
      <w:r w:rsidR="004D6E9F" w:rsidRPr="004D6E9F">
        <w:rPr>
          <w:bCs/>
          <w:sz w:val="22"/>
          <w:szCs w:val="22"/>
        </w:rPr>
        <w:t>.7</w:t>
      </w:r>
      <w:r w:rsidR="00754B9F">
        <w:rPr>
          <w:bCs/>
          <w:sz w:val="22"/>
          <w:szCs w:val="22"/>
        </w:rPr>
        <w:t>71</w:t>
      </w:r>
      <w:r w:rsidRPr="004D6E9F">
        <w:rPr>
          <w:bCs/>
          <w:sz w:val="22"/>
          <w:szCs w:val="22"/>
        </w:rPr>
        <w:t>/38/2022</w:t>
      </w:r>
    </w:p>
    <w:bookmarkEnd w:id="0"/>
    <w:p w14:paraId="72117585" w14:textId="77777777" w:rsidR="00DA2A7E" w:rsidRPr="003261E7" w:rsidRDefault="00DA2A7E" w:rsidP="00754B9F">
      <w:pPr>
        <w:keepNext/>
        <w:spacing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2D65CF0" w14:textId="76A36C4F" w:rsidR="00DA2A7E" w:rsidRDefault="00DA2A7E" w:rsidP="00F92326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F92326">
        <w:rPr>
          <w:b/>
          <w:sz w:val="28"/>
          <w:szCs w:val="24"/>
        </w:rPr>
        <w:t xml:space="preserve"> – </w:t>
      </w:r>
      <w:r w:rsidR="00754B9F">
        <w:rPr>
          <w:b/>
          <w:sz w:val="28"/>
          <w:szCs w:val="24"/>
        </w:rPr>
        <w:t>KOREKTA</w:t>
      </w:r>
    </w:p>
    <w:p w14:paraId="28BFBBF8" w14:textId="77777777" w:rsidR="00F92326" w:rsidRDefault="00F92326" w:rsidP="00F92326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2C10B5" w:rsidRPr="003261E7" w14:paraId="1ADF8A0D" w14:textId="77777777" w:rsidTr="00F92326">
        <w:trPr>
          <w:trHeight w:val="638"/>
        </w:trPr>
        <w:tc>
          <w:tcPr>
            <w:tcW w:w="1023" w:type="dxa"/>
            <w:shd w:val="clear" w:color="auto" w:fill="auto"/>
          </w:tcPr>
          <w:p w14:paraId="14B83324" w14:textId="77777777" w:rsidR="002C10B5" w:rsidRPr="003261E7" w:rsidRDefault="002C10B5" w:rsidP="004122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8047" w:type="dxa"/>
            <w:shd w:val="clear" w:color="auto" w:fill="auto"/>
          </w:tcPr>
          <w:p w14:paraId="6E7508CD" w14:textId="19D61D67" w:rsidR="002C10B5" w:rsidRPr="00991B60" w:rsidRDefault="002C10B5" w:rsidP="004122E9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C10B5">
              <w:rPr>
                <w:sz w:val="22"/>
                <w:szCs w:val="22"/>
              </w:rPr>
              <w:t>zamówienie z wolnej ręki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C10B5">
              <w:rPr>
                <w:b/>
                <w:bCs/>
                <w:sz w:val="22"/>
                <w:szCs w:val="22"/>
              </w:rPr>
              <w:t>Dostawa wyrobów medycznych sterylnych, jednorazowego użytku dla Oddziału Okulistycznego</w:t>
            </w:r>
            <w:r w:rsidR="00991B60">
              <w:rPr>
                <w:b/>
                <w:bCs/>
                <w:sz w:val="22"/>
                <w:szCs w:val="22"/>
              </w:rPr>
              <w:t xml:space="preserve"> </w:t>
            </w:r>
            <w:r w:rsidRPr="002C10B5">
              <w:rPr>
                <w:b/>
                <w:bCs/>
                <w:sz w:val="22"/>
                <w:szCs w:val="22"/>
              </w:rPr>
              <w:t>(Pakiet 4 - soczewka hydrożelowa)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C10B5">
              <w:rPr>
                <w:b/>
                <w:sz w:val="22"/>
                <w:szCs w:val="22"/>
              </w:rPr>
              <w:t>ZP/38/2022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9276D89" w14:textId="40EB1A39" w:rsidR="00754B9F" w:rsidRDefault="00DA2A7E" w:rsidP="00754B9F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2C10B5" w:rsidRPr="002C10B5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2C10B5" w:rsidRPr="002C10B5">
        <w:rPr>
          <w:sz w:val="22"/>
          <w:szCs w:val="22"/>
        </w:rPr>
        <w:t>(</w:t>
      </w:r>
      <w:proofErr w:type="spellStart"/>
      <w:r w:rsidR="002C10B5" w:rsidRPr="002C10B5">
        <w:rPr>
          <w:sz w:val="22"/>
          <w:szCs w:val="22"/>
        </w:rPr>
        <w:t>t.j</w:t>
      </w:r>
      <w:proofErr w:type="spellEnd"/>
      <w:r w:rsidR="002C10B5" w:rsidRPr="002C10B5">
        <w:rPr>
          <w:sz w:val="22"/>
          <w:szCs w:val="22"/>
        </w:rPr>
        <w:t xml:space="preserve">. Dz.U. z 2021r. poz. 1129 z </w:t>
      </w:r>
      <w:proofErr w:type="spellStart"/>
      <w:r w:rsidR="002C10B5" w:rsidRPr="002C10B5">
        <w:rPr>
          <w:sz w:val="22"/>
          <w:szCs w:val="22"/>
        </w:rPr>
        <w:t>późn</w:t>
      </w:r>
      <w:proofErr w:type="spellEnd"/>
      <w:r w:rsidR="002C10B5" w:rsidRPr="002C10B5">
        <w:rPr>
          <w:sz w:val="22"/>
          <w:szCs w:val="22"/>
        </w:rPr>
        <w:t>. zm.)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</w:t>
      </w:r>
      <w:r w:rsidR="00754B9F">
        <w:rPr>
          <w:sz w:val="22"/>
          <w:szCs w:val="22"/>
        </w:rPr>
        <w:t>o</w:t>
      </w:r>
      <w:r>
        <w:rPr>
          <w:sz w:val="22"/>
          <w:szCs w:val="22"/>
        </w:rPr>
        <w:t>mi</w:t>
      </w:r>
      <w:r w:rsidR="00754B9F">
        <w:rPr>
          <w:sz w:val="22"/>
          <w:szCs w:val="22"/>
        </w:rPr>
        <w:t>ł o</w:t>
      </w:r>
      <w:r>
        <w:rPr>
          <w:sz w:val="22"/>
          <w:szCs w:val="22"/>
        </w:rPr>
        <w:t xml:space="preserve"> unieważnia postępowanie o udzielenie zamówienia publicznego</w:t>
      </w:r>
      <w:r w:rsidR="00754B9F">
        <w:rPr>
          <w:sz w:val="22"/>
          <w:szCs w:val="22"/>
        </w:rPr>
        <w:t xml:space="preserve">, podając </w:t>
      </w:r>
      <w:r w:rsidR="00667E0F">
        <w:rPr>
          <w:sz w:val="22"/>
          <w:szCs w:val="22"/>
        </w:rPr>
        <w:t>niewłaściwe</w:t>
      </w:r>
      <w:r w:rsidR="00754B9F">
        <w:rPr>
          <w:sz w:val="22"/>
          <w:szCs w:val="22"/>
        </w:rPr>
        <w:t xml:space="preserve"> uzasadnienie prawne i faktyczne (pismo nr </w:t>
      </w:r>
      <w:r w:rsidR="00754B9F" w:rsidRPr="00754B9F">
        <w:rPr>
          <w:sz w:val="22"/>
          <w:szCs w:val="22"/>
        </w:rPr>
        <w:t>SZP.271.745/38/2022</w:t>
      </w:r>
      <w:r w:rsidR="00754B9F">
        <w:rPr>
          <w:sz w:val="22"/>
          <w:szCs w:val="22"/>
        </w:rPr>
        <w:t xml:space="preserve"> z dn. 06.10.2022 r.).</w:t>
      </w:r>
    </w:p>
    <w:p w14:paraId="79C2A0A3" w14:textId="31EDF061" w:rsidR="00754B9F" w:rsidRPr="00667E0F" w:rsidRDefault="00754B9F" w:rsidP="00667E0F">
      <w:pPr>
        <w:spacing w:before="240" w:line="276" w:lineRule="auto"/>
        <w:jc w:val="both"/>
        <w:rPr>
          <w:sz w:val="24"/>
          <w:szCs w:val="24"/>
          <w:u w:val="single"/>
        </w:rPr>
      </w:pPr>
      <w:r w:rsidRPr="00667E0F">
        <w:rPr>
          <w:sz w:val="24"/>
          <w:szCs w:val="24"/>
          <w:u w:val="single"/>
        </w:rPr>
        <w:t>B</w:t>
      </w:r>
      <w:r w:rsidR="00667E0F" w:rsidRPr="00667E0F">
        <w:rPr>
          <w:sz w:val="24"/>
          <w:szCs w:val="24"/>
          <w:u w:val="single"/>
        </w:rPr>
        <w:t>Y</w:t>
      </w:r>
      <w:r w:rsidRPr="00667E0F">
        <w:rPr>
          <w:sz w:val="24"/>
          <w:szCs w:val="24"/>
          <w:u w:val="single"/>
        </w:rPr>
        <w:t>ŁO:</w:t>
      </w:r>
    </w:p>
    <w:p w14:paraId="340E6299" w14:textId="544DD669" w:rsidR="00DA2A7E" w:rsidRDefault="00DA2A7E" w:rsidP="00667E0F">
      <w:pPr>
        <w:spacing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2C10B5" w:rsidRPr="007240DA" w14:paraId="38F6AACA" w14:textId="77777777" w:rsidTr="004122E9">
        <w:tc>
          <w:tcPr>
            <w:tcW w:w="2660" w:type="dxa"/>
            <w:shd w:val="clear" w:color="auto" w:fill="auto"/>
          </w:tcPr>
          <w:p w14:paraId="26E953A3" w14:textId="77777777" w:rsidR="002C10B5" w:rsidRPr="007240DA" w:rsidRDefault="002C10B5" w:rsidP="00667E0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C10B5">
              <w:rPr>
                <w:sz w:val="22"/>
                <w:szCs w:val="22"/>
              </w:rPr>
              <w:t>Art. 255 pkt. 8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603A55B3" w14:textId="77777777" w:rsidR="002C10B5" w:rsidRPr="007240DA" w:rsidRDefault="002C10B5" w:rsidP="00667E0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C10B5">
              <w:rPr>
                <w:sz w:val="22"/>
                <w:szCs w:val="22"/>
              </w:rPr>
              <w:t>w trybie zamówienia z wolnej ręki negocjacje nie doprowadziły do zawarcia umowy w sprawie zamówienia publicznego</w:t>
            </w:r>
          </w:p>
        </w:tc>
      </w:tr>
    </w:tbl>
    <w:p w14:paraId="6A02DD66" w14:textId="77777777" w:rsidR="00DA2A7E" w:rsidRPr="003261E7" w:rsidRDefault="00DA2A7E" w:rsidP="00667E0F">
      <w:pPr>
        <w:pStyle w:val="Nagwek6"/>
        <w:spacing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0AF47FFA" w14:textId="0F1BB847" w:rsidR="00DA2A7E" w:rsidRDefault="002C10B5" w:rsidP="00667E0F">
      <w:pPr>
        <w:spacing w:line="276" w:lineRule="auto"/>
        <w:jc w:val="both"/>
        <w:rPr>
          <w:sz w:val="22"/>
          <w:szCs w:val="22"/>
        </w:rPr>
      </w:pPr>
      <w:r w:rsidRPr="002C10B5">
        <w:rPr>
          <w:sz w:val="22"/>
          <w:szCs w:val="22"/>
        </w:rPr>
        <w:t>Negocjacje nie odbyły się z uwagi na brak zgody zamawiającego na zmianę warunków zamówienia</w:t>
      </w:r>
      <w:r w:rsidR="004A0033">
        <w:rPr>
          <w:sz w:val="22"/>
          <w:szCs w:val="22"/>
        </w:rPr>
        <w:t xml:space="preserve">, </w:t>
      </w:r>
      <w:r w:rsidR="004A0033">
        <w:rPr>
          <w:sz w:val="22"/>
          <w:szCs w:val="22"/>
        </w:rPr>
        <w:br/>
        <w:t xml:space="preserve">tj. </w:t>
      </w:r>
      <w:r w:rsidRPr="002C10B5">
        <w:rPr>
          <w:sz w:val="22"/>
          <w:szCs w:val="22"/>
        </w:rPr>
        <w:t>zmianę przedmiotu zamówienia</w:t>
      </w:r>
      <w:r w:rsidR="00991B60">
        <w:rPr>
          <w:sz w:val="22"/>
          <w:szCs w:val="22"/>
        </w:rPr>
        <w:t>.</w:t>
      </w:r>
    </w:p>
    <w:p w14:paraId="35792A40" w14:textId="0456A468" w:rsidR="00667E0F" w:rsidRDefault="00667E0F" w:rsidP="00667E0F">
      <w:pPr>
        <w:spacing w:line="276" w:lineRule="auto"/>
        <w:jc w:val="both"/>
        <w:rPr>
          <w:sz w:val="22"/>
          <w:szCs w:val="22"/>
        </w:rPr>
      </w:pPr>
    </w:p>
    <w:p w14:paraId="0AEDE461" w14:textId="558C1789" w:rsidR="00667E0F" w:rsidRPr="00667E0F" w:rsidRDefault="00667E0F" w:rsidP="00667E0F">
      <w:pPr>
        <w:spacing w:line="276" w:lineRule="auto"/>
        <w:jc w:val="both"/>
        <w:rPr>
          <w:sz w:val="24"/>
          <w:szCs w:val="24"/>
          <w:u w:val="single"/>
        </w:rPr>
      </w:pPr>
      <w:r w:rsidRPr="00667E0F">
        <w:rPr>
          <w:sz w:val="24"/>
          <w:szCs w:val="24"/>
          <w:u w:val="single"/>
        </w:rPr>
        <w:t>POWINNO BYĆ:</w:t>
      </w:r>
    </w:p>
    <w:p w14:paraId="654B34BD" w14:textId="77777777" w:rsidR="00667E0F" w:rsidRDefault="00667E0F" w:rsidP="00667E0F">
      <w:pPr>
        <w:spacing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667E0F" w:rsidRPr="007240DA" w14:paraId="1E7B58A5" w14:textId="77777777" w:rsidTr="00660DAA">
        <w:tc>
          <w:tcPr>
            <w:tcW w:w="2660" w:type="dxa"/>
            <w:shd w:val="clear" w:color="auto" w:fill="auto"/>
          </w:tcPr>
          <w:p w14:paraId="11331260" w14:textId="3F5E9B09" w:rsidR="00667E0F" w:rsidRPr="007240DA" w:rsidRDefault="00667E0F" w:rsidP="00660DA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C10B5">
              <w:rPr>
                <w:sz w:val="22"/>
                <w:szCs w:val="22"/>
              </w:rPr>
              <w:t xml:space="preserve">Art. 255 pkt. </w:t>
            </w:r>
            <w:r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6F54ACF0" w14:textId="3C1C4E1C" w:rsidR="00667E0F" w:rsidRPr="007240DA" w:rsidRDefault="00667E0F" w:rsidP="00667E0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67E0F">
              <w:rPr>
                <w:sz w:val="22"/>
                <w:szCs w:val="22"/>
              </w:rPr>
              <w:t>postępowanie obarczone jest niemożliwą do usunięcia wadą uniemożliwiającą</w:t>
            </w:r>
            <w:r>
              <w:rPr>
                <w:sz w:val="22"/>
                <w:szCs w:val="22"/>
              </w:rPr>
              <w:t xml:space="preserve"> </w:t>
            </w:r>
            <w:r w:rsidRPr="00667E0F">
              <w:rPr>
                <w:sz w:val="22"/>
                <w:szCs w:val="22"/>
              </w:rPr>
              <w:t>zawarcie niepodlegającej unieważnieniu umowy w sprawie zamówienia</w:t>
            </w:r>
            <w:r>
              <w:rPr>
                <w:sz w:val="22"/>
                <w:szCs w:val="22"/>
              </w:rPr>
              <w:t xml:space="preserve"> </w:t>
            </w:r>
            <w:r w:rsidRPr="00667E0F">
              <w:rPr>
                <w:sz w:val="22"/>
                <w:szCs w:val="22"/>
              </w:rPr>
              <w:t>publicznego;</w:t>
            </w:r>
          </w:p>
        </w:tc>
      </w:tr>
    </w:tbl>
    <w:p w14:paraId="7D046351" w14:textId="77777777" w:rsidR="00667E0F" w:rsidRPr="003261E7" w:rsidRDefault="00667E0F" w:rsidP="00667E0F">
      <w:pPr>
        <w:pStyle w:val="Nagwek6"/>
        <w:spacing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2C630F2A" w14:textId="36C82CF9" w:rsidR="00667E0F" w:rsidRPr="003261E7" w:rsidRDefault="00667E0F" w:rsidP="00667E0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 nie określił przedmiotu zamówienia w sposób właściwy, tzn. zgodny z opisem w uprzednio prowadzonym postępowaniu ZP/15/2022</w:t>
      </w:r>
      <w:r w:rsidR="00F92326">
        <w:rPr>
          <w:sz w:val="22"/>
          <w:szCs w:val="22"/>
        </w:rPr>
        <w:t xml:space="preserve"> - pakiet 41 - gdzie wymagał soczewki z </w:t>
      </w:r>
      <w:r w:rsidR="00F92326" w:rsidRPr="00F92326">
        <w:rPr>
          <w:sz w:val="22"/>
          <w:szCs w:val="22"/>
        </w:rPr>
        <w:t>rejestracj</w:t>
      </w:r>
      <w:r w:rsidR="00F92326">
        <w:rPr>
          <w:sz w:val="22"/>
          <w:szCs w:val="22"/>
        </w:rPr>
        <w:t>ą</w:t>
      </w:r>
      <w:r w:rsidR="00F92326" w:rsidRPr="00F92326">
        <w:rPr>
          <w:sz w:val="22"/>
          <w:szCs w:val="22"/>
        </w:rPr>
        <w:t xml:space="preserve"> soczewki opatrunkowej do noszenia w trybie ciągłym (dzień i noc) do 30 dni</w:t>
      </w:r>
      <w:r w:rsidR="00F92326">
        <w:rPr>
          <w:sz w:val="22"/>
          <w:szCs w:val="22"/>
        </w:rPr>
        <w:t xml:space="preserve"> (odpowiedź na pytanie nr 66 w wyjaśnieniach treści SWZ z dn. 04.07.2022 r.). W/w parametr nie został uwzględniony w opisie przedmiotu zamówienia z wolnej ręki.</w:t>
      </w:r>
    </w:p>
    <w:p w14:paraId="60DE5F34" w14:textId="686EF69B" w:rsidR="00DA2A7E" w:rsidRPr="003261E7" w:rsidRDefault="00DA2A7E" w:rsidP="00F92326">
      <w:pPr>
        <w:pStyle w:val="Tekstpodstawowy"/>
        <w:spacing w:before="120" w:line="276" w:lineRule="auto"/>
        <w:ind w:left="3119" w:firstLine="425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40CAFE8C" w14:textId="77777777" w:rsidR="00020DF5" w:rsidRPr="00DA2A7E" w:rsidRDefault="00020DF5" w:rsidP="00DA2A7E"/>
    <w:sectPr w:rsidR="00020DF5" w:rsidRPr="00DA2A7E" w:rsidSect="00667E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6B782" w14:textId="77777777" w:rsidR="00735A53" w:rsidRDefault="00735A53">
      <w:r>
        <w:separator/>
      </w:r>
    </w:p>
  </w:endnote>
  <w:endnote w:type="continuationSeparator" w:id="0">
    <w:p w14:paraId="5B169B05" w14:textId="77777777" w:rsidR="00735A53" w:rsidRDefault="00735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04161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58E568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51F7F" w14:textId="0CA030DF" w:rsidR="003F0CBE" w:rsidRDefault="0003465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A551EB1" wp14:editId="40C625A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9BB70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75653CE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D4C50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25712D" w14:textId="77777777" w:rsidR="003F0CBE" w:rsidRDefault="003F0CBE">
    <w:pPr>
      <w:pStyle w:val="Stopka"/>
      <w:tabs>
        <w:tab w:val="clear" w:pos="4536"/>
      </w:tabs>
      <w:jc w:val="center"/>
    </w:pPr>
  </w:p>
  <w:p w14:paraId="4373BC90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14D46" w14:textId="77777777" w:rsidR="00735A53" w:rsidRDefault="00735A53">
      <w:r>
        <w:separator/>
      </w:r>
    </w:p>
  </w:footnote>
  <w:footnote w:type="continuationSeparator" w:id="0">
    <w:p w14:paraId="43724FAB" w14:textId="77777777" w:rsidR="00735A53" w:rsidRDefault="00735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8674A" w14:textId="77777777" w:rsidR="002C10B5" w:rsidRDefault="002C10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F2B24" w14:textId="77777777" w:rsidR="002C10B5" w:rsidRDefault="002C10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2ACE7" w14:textId="77777777" w:rsidR="002C10B5" w:rsidRDefault="002C10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43091211">
    <w:abstractNumId w:val="5"/>
  </w:num>
  <w:num w:numId="2" w16cid:durableId="1525513452">
    <w:abstractNumId w:val="10"/>
  </w:num>
  <w:num w:numId="3" w16cid:durableId="892931898">
    <w:abstractNumId w:val="4"/>
  </w:num>
  <w:num w:numId="4" w16cid:durableId="1509784135">
    <w:abstractNumId w:val="9"/>
  </w:num>
  <w:num w:numId="5" w16cid:durableId="1014961445">
    <w:abstractNumId w:val="1"/>
  </w:num>
  <w:num w:numId="6" w16cid:durableId="1864202686">
    <w:abstractNumId w:val="2"/>
  </w:num>
  <w:num w:numId="7" w16cid:durableId="902446316">
    <w:abstractNumId w:val="8"/>
  </w:num>
  <w:num w:numId="8" w16cid:durableId="1899169658">
    <w:abstractNumId w:val="6"/>
  </w:num>
  <w:num w:numId="9" w16cid:durableId="200553296">
    <w:abstractNumId w:val="3"/>
  </w:num>
  <w:num w:numId="10" w16cid:durableId="1334408199">
    <w:abstractNumId w:val="0"/>
  </w:num>
  <w:num w:numId="11" w16cid:durableId="1284734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E08"/>
    <w:rsid w:val="00020DF5"/>
    <w:rsid w:val="000345C2"/>
    <w:rsid w:val="00034650"/>
    <w:rsid w:val="00047A30"/>
    <w:rsid w:val="001B1480"/>
    <w:rsid w:val="002C10B5"/>
    <w:rsid w:val="002D47D4"/>
    <w:rsid w:val="003261E7"/>
    <w:rsid w:val="00351F71"/>
    <w:rsid w:val="00372CE9"/>
    <w:rsid w:val="003F0CBE"/>
    <w:rsid w:val="00420F05"/>
    <w:rsid w:val="00467255"/>
    <w:rsid w:val="004A0033"/>
    <w:rsid w:val="004D6E9F"/>
    <w:rsid w:val="00521537"/>
    <w:rsid w:val="005644C6"/>
    <w:rsid w:val="005E326C"/>
    <w:rsid w:val="00667E0F"/>
    <w:rsid w:val="006E6C0F"/>
    <w:rsid w:val="006E706C"/>
    <w:rsid w:val="00735A53"/>
    <w:rsid w:val="00754B9F"/>
    <w:rsid w:val="0079556E"/>
    <w:rsid w:val="007A2D48"/>
    <w:rsid w:val="007F118B"/>
    <w:rsid w:val="00836003"/>
    <w:rsid w:val="009553F8"/>
    <w:rsid w:val="00991B60"/>
    <w:rsid w:val="009D3E0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92326"/>
    <w:rsid w:val="00FB2936"/>
    <w:rsid w:val="00FF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9D849E"/>
  <w15:chartTrackingRefBased/>
  <w15:docId w15:val="{89D9CE8A-1387-4824-A5AB-C409AED37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rsid w:val="00667E0F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2</cp:revision>
  <cp:lastPrinted>2022-10-06T11:10:00Z</cp:lastPrinted>
  <dcterms:created xsi:type="dcterms:W3CDTF">2022-10-13T12:15:00Z</dcterms:created>
  <dcterms:modified xsi:type="dcterms:W3CDTF">2022-10-13T12:15:00Z</dcterms:modified>
</cp:coreProperties>
</file>