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2F35AD68"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283E20">
        <w:rPr>
          <w:rFonts w:ascii="Garamond" w:hAnsi="Garamond" w:cs="Arial"/>
          <w:bCs/>
          <w:color w:val="000000" w:themeColor="text1"/>
        </w:rPr>
        <w:t>70</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706B738" w14:textId="38886FA5" w:rsidR="00265C09" w:rsidRPr="00283E20" w:rsidRDefault="0024143A" w:rsidP="00513521">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283E20">
        <w:rPr>
          <w:rFonts w:ascii="Garamond" w:eastAsia="Times New Roman" w:hAnsi="Garamond" w:cs="Arial"/>
          <w:color w:val="000000" w:themeColor="text1"/>
          <w:lang w:eastAsia="pl-PL"/>
        </w:rPr>
        <w:t xml:space="preserve">Na podstawie </w:t>
      </w:r>
      <w:r w:rsidR="00151FFB" w:rsidRPr="00283E20">
        <w:rPr>
          <w:rFonts w:ascii="Garamond" w:eastAsia="Times New Roman" w:hAnsi="Garamond" w:cs="Arial"/>
          <w:color w:val="000000" w:themeColor="text1"/>
          <w:lang w:eastAsia="pl-PL"/>
        </w:rPr>
        <w:t>Umowy</w:t>
      </w:r>
      <w:r w:rsidRPr="00283E20">
        <w:rPr>
          <w:rFonts w:ascii="Garamond" w:eastAsia="Times New Roman" w:hAnsi="Garamond" w:cs="Arial"/>
          <w:color w:val="000000" w:themeColor="text1"/>
          <w:lang w:eastAsia="pl-PL"/>
        </w:rPr>
        <w:t xml:space="preserve"> Zamawiający </w:t>
      </w:r>
      <w:r w:rsidRPr="00283E20">
        <w:rPr>
          <w:rFonts w:ascii="Garamond" w:eastAsia="Times New Roman" w:hAnsi="Garamond" w:cs="Arial"/>
          <w:b/>
          <w:bCs/>
          <w:color w:val="000000" w:themeColor="text1"/>
          <w:lang w:eastAsia="pl-PL"/>
        </w:rPr>
        <w:t xml:space="preserve">zleca </w:t>
      </w:r>
      <w:r w:rsidRPr="00283E20">
        <w:rPr>
          <w:rFonts w:ascii="Garamond" w:eastAsia="Times New Roman" w:hAnsi="Garamond" w:cs="Arial"/>
          <w:b/>
          <w:bCs/>
          <w:color w:val="000000" w:themeColor="text1"/>
          <w:highlight w:val="yellow"/>
          <w:lang w:eastAsia="pl-PL"/>
        </w:rPr>
        <w:t>Wykonawcy</w:t>
      </w:r>
      <w:r w:rsidR="000F0239" w:rsidRPr="00283E20">
        <w:rPr>
          <w:rFonts w:ascii="Garamond" w:eastAsia="Times New Roman" w:hAnsi="Garamond" w:cs="Arial"/>
          <w:b/>
          <w:bCs/>
          <w:color w:val="000000" w:themeColor="text1"/>
          <w:highlight w:val="yellow"/>
          <w:lang w:eastAsia="pl-PL"/>
        </w:rPr>
        <w:t xml:space="preserve"> </w:t>
      </w:r>
      <w:r w:rsidR="00B74E14" w:rsidRPr="00283E20">
        <w:rPr>
          <w:rFonts w:ascii="Garamond" w:eastAsia="Times New Roman" w:hAnsi="Garamond" w:cs="Arial"/>
          <w:b/>
          <w:bCs/>
          <w:color w:val="000000" w:themeColor="text1"/>
          <w:highlight w:val="yellow"/>
          <w:lang w:eastAsia="pl-PL"/>
        </w:rPr>
        <w:t xml:space="preserve">usługi wykonania przeglądów technicznych </w:t>
      </w:r>
      <w:r w:rsidR="00C806D3" w:rsidRPr="00283E20">
        <w:rPr>
          <w:rFonts w:ascii="Garamond" w:eastAsia="Times New Roman" w:hAnsi="Garamond" w:cs="Arial"/>
          <w:b/>
          <w:bCs/>
          <w:color w:val="000000" w:themeColor="text1"/>
          <w:highlight w:val="yellow"/>
          <w:lang w:eastAsia="pl-PL"/>
        </w:rPr>
        <w:br/>
      </w:r>
      <w:r w:rsidR="00B74E14" w:rsidRPr="00283E20">
        <w:rPr>
          <w:rFonts w:ascii="Garamond" w:eastAsia="Times New Roman" w:hAnsi="Garamond" w:cs="Arial"/>
          <w:b/>
          <w:bCs/>
          <w:color w:val="000000" w:themeColor="text1"/>
          <w:highlight w:val="yellow"/>
          <w:lang w:eastAsia="pl-PL"/>
        </w:rPr>
        <w:t xml:space="preserve">i napraw </w:t>
      </w:r>
      <w:r w:rsidR="00283E20" w:rsidRPr="00283E20">
        <w:rPr>
          <w:rFonts w:ascii="Garamond" w:eastAsia="Times New Roman" w:hAnsi="Garamond" w:cs="Arial"/>
          <w:b/>
          <w:bCs/>
          <w:color w:val="000000" w:themeColor="text1"/>
          <w:lang w:eastAsia="pl-PL"/>
        </w:rPr>
        <w:t>respiratorów</w:t>
      </w:r>
      <w:r w:rsidR="00B74E14" w:rsidRPr="00283E20">
        <w:rPr>
          <w:rFonts w:ascii="Garamond" w:eastAsia="Times New Roman" w:hAnsi="Garamond" w:cs="Arial"/>
          <w:color w:val="000000" w:themeColor="text1"/>
          <w:lang w:eastAsia="pl-PL"/>
        </w:rPr>
        <w:t xml:space="preserve"> określonej </w:t>
      </w:r>
      <w:r w:rsidR="00C806D3" w:rsidRPr="00283E20">
        <w:rPr>
          <w:rFonts w:ascii="Garamond" w:eastAsia="Times New Roman" w:hAnsi="Garamond" w:cs="Arial"/>
          <w:color w:val="000000" w:themeColor="text1"/>
          <w:lang w:eastAsia="pl-PL"/>
        </w:rPr>
        <w:br/>
      </w:r>
      <w:r w:rsidR="00B74E14" w:rsidRPr="00283E20">
        <w:rPr>
          <w:rFonts w:ascii="Garamond" w:eastAsia="Times New Roman" w:hAnsi="Garamond" w:cs="Arial"/>
          <w:color w:val="000000" w:themeColor="text1"/>
          <w:lang w:eastAsia="pl-PL"/>
        </w:rPr>
        <w:t xml:space="preserve">w załączniku nr </w:t>
      </w:r>
      <w:r w:rsidR="002770F5" w:rsidRPr="00283E20">
        <w:rPr>
          <w:rFonts w:ascii="Garamond" w:eastAsia="Times New Roman" w:hAnsi="Garamond" w:cs="Arial"/>
          <w:color w:val="000000" w:themeColor="text1"/>
          <w:lang w:eastAsia="pl-PL"/>
        </w:rPr>
        <w:t>2</w:t>
      </w:r>
      <w:r w:rsidR="00143B38" w:rsidRPr="00283E20">
        <w:rPr>
          <w:rFonts w:ascii="Garamond" w:eastAsia="Times New Roman" w:hAnsi="Garamond" w:cs="Arial"/>
          <w:color w:val="000000" w:themeColor="text1"/>
          <w:lang w:eastAsia="pl-PL"/>
        </w:rPr>
        <w:t xml:space="preserve"> do Umowy</w:t>
      </w:r>
      <w:r w:rsidR="00283E20" w:rsidRPr="00283E20">
        <w:rPr>
          <w:rFonts w:ascii="Garamond" w:eastAsia="Times New Roman" w:hAnsi="Garamond" w:cs="Arial"/>
          <w:color w:val="000000" w:themeColor="text1"/>
          <w:lang w:eastAsia="pl-PL"/>
        </w:rPr>
        <w:t xml:space="preserve"> </w:t>
      </w:r>
      <w:r w:rsidR="00265C09" w:rsidRPr="00283E20">
        <w:rPr>
          <w:rFonts w:ascii="Garamond" w:eastAsia="Times New Roman" w:hAnsi="Garamond" w:cs="Arial"/>
          <w:color w:val="000000" w:themeColor="text1"/>
          <w:lang w:eastAsia="pl-PL"/>
        </w:rPr>
        <w:t xml:space="preserve">zadanie nr </w:t>
      </w:r>
      <w:r w:rsidR="00265C09" w:rsidRPr="00283E20">
        <w:rPr>
          <w:rFonts w:ascii="Garamond" w:eastAsia="Times New Roman" w:hAnsi="Garamond" w:cs="Arial"/>
          <w:color w:val="000000" w:themeColor="text1"/>
          <w:highlight w:val="yellow"/>
          <w:lang w:eastAsia="pl-PL"/>
        </w:rPr>
        <w:t>…</w:t>
      </w:r>
      <w:r w:rsidR="00265C09" w:rsidRPr="00283E20">
        <w:rPr>
          <w:rFonts w:ascii="Garamond" w:eastAsia="Times New Roman" w:hAnsi="Garamond" w:cs="Arial"/>
          <w:color w:val="000000" w:themeColor="text1"/>
          <w:lang w:eastAsia="pl-PL"/>
        </w:rPr>
        <w:t xml:space="preserve"> - </w:t>
      </w:r>
      <w:r w:rsidR="00265C09" w:rsidRPr="00283E20">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652FD133"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14D5B25F" w14:textId="5DEE723A" w:rsidR="00283E20" w:rsidRPr="00C64435" w:rsidRDefault="00283E20" w:rsidP="00283E20">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r>
        <w:rPr>
          <w:rFonts w:ascii="Garamond" w:eastAsia="Times New Roman" w:hAnsi="Garamond" w:cs="Arial"/>
          <w:color w:val="000000" w:themeColor="text1"/>
          <w:lang w:eastAsia="pl-PL"/>
        </w:rPr>
        <w:t>.</w:t>
      </w:r>
    </w:p>
    <w:p w14:paraId="5C1478D6" w14:textId="6011E612"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83E20">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29B43667" w14:textId="6E0E7CCA" w:rsidR="00283E20" w:rsidRPr="00C64435" w:rsidRDefault="00283E20"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4EE8B05"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83E20">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w:t>
      </w:r>
      <w:r w:rsidR="000F0239" w:rsidRPr="002F7333">
        <w:rPr>
          <w:rFonts w:ascii="Garamond" w:eastAsia="MS Mincho" w:hAnsi="Garamond" w:cs="Arial"/>
          <w:color w:val="000000" w:themeColor="text1"/>
          <w:lang w:eastAsia="ar-SA"/>
        </w:rPr>
        <w:lastRenderedPageBreak/>
        <w:t>europejskimi</w:t>
      </w:r>
      <w:r w:rsidR="00283E20">
        <w:rPr>
          <w:rFonts w:ascii="Garamond" w:eastAsia="MS Mincho" w:hAnsi="Garamond" w:cs="Arial"/>
          <w:color w:val="000000" w:themeColor="text1"/>
          <w:lang w:eastAsia="ar-SA"/>
        </w:rPr>
        <w:t>, 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83E2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3E20">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83E2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3E20">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1E5806AD"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3204D5BE" w14:textId="292E9BD5" w:rsidR="00283E20" w:rsidRPr="0015491F" w:rsidRDefault="00283E20"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297E6DA7"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83E20" w:rsidRDefault="00103234" w:rsidP="00002B0F">
      <w:pPr>
        <w:numPr>
          <w:ilvl w:val="0"/>
          <w:numId w:val="15"/>
        </w:numPr>
        <w:suppressAutoHyphens/>
        <w:spacing w:after="0" w:line="240" w:lineRule="auto"/>
        <w:jc w:val="both"/>
        <w:rPr>
          <w:rFonts w:ascii="Garamond" w:eastAsia="Times New Roman" w:hAnsi="Garamond" w:cs="Arial"/>
        </w:rPr>
      </w:pPr>
      <w:r w:rsidRPr="00283E20">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w:t>
      </w:r>
      <w:r w:rsidRPr="00C64435">
        <w:rPr>
          <w:rFonts w:ascii="Garamond" w:eastAsia="Times New Roman" w:hAnsi="Garamond" w:cs="Arial"/>
          <w:color w:val="000000" w:themeColor="text1"/>
          <w:lang w:eastAsia="pl-PL"/>
        </w:rPr>
        <w:lastRenderedPageBreak/>
        <w:t>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lastRenderedPageBreak/>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83E20" w:rsidRDefault="00F0477C" w:rsidP="00F0477C">
      <w:pPr>
        <w:suppressAutoHyphens/>
        <w:spacing w:after="0" w:line="240" w:lineRule="auto"/>
        <w:jc w:val="center"/>
        <w:rPr>
          <w:rFonts w:ascii="Garamond" w:hAnsi="Garamond" w:cs="Calibri Light"/>
          <w:b/>
          <w:bCs/>
          <w:lang w:eastAsia="ar-SA"/>
        </w:rPr>
      </w:pPr>
      <w:r w:rsidRPr="00283E20">
        <w:rPr>
          <w:rFonts w:ascii="Garamond" w:hAnsi="Garamond" w:cs="Calibri Light"/>
          <w:b/>
          <w:bCs/>
          <w:lang w:eastAsia="ar-SA"/>
        </w:rPr>
        <w:t>§ 16</w:t>
      </w:r>
    </w:p>
    <w:p w14:paraId="2916A317" w14:textId="1839D66D" w:rsidR="00F0477C" w:rsidRPr="00283E20" w:rsidRDefault="00F0477C" w:rsidP="00F0477C">
      <w:pPr>
        <w:suppressAutoHyphens/>
        <w:spacing w:after="0" w:line="240" w:lineRule="auto"/>
        <w:jc w:val="center"/>
        <w:rPr>
          <w:rFonts w:ascii="Garamond" w:hAnsi="Garamond" w:cs="Calibri Light"/>
          <w:b/>
          <w:bCs/>
          <w:lang w:eastAsia="ar-SA"/>
        </w:rPr>
      </w:pPr>
      <w:r w:rsidRPr="00283E20">
        <w:rPr>
          <w:rFonts w:ascii="Garamond" w:hAnsi="Garamond" w:cs="Calibri Light"/>
          <w:b/>
          <w:bCs/>
          <w:lang w:eastAsia="ar-SA"/>
        </w:rPr>
        <w:t>[Zasady serwisu]</w:t>
      </w:r>
    </w:p>
    <w:p w14:paraId="7DE3D887" w14:textId="000EE2AB"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Wykonywanie przeglądów wg harmonogramu Zamawiającego oraz napraw w godzinach 7:00 – 14:30</w:t>
      </w:r>
    </w:p>
    <w:p w14:paraId="561A764A" w14:textId="527086F9"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Diagnostyka usterki w czasie zgodnym z umową</w:t>
      </w:r>
    </w:p>
    <w:p w14:paraId="41F6EACE" w14:textId="1BB25A4C"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Udostępnienie numeru telefonu, adresu mailowego do zgłaszania awarii</w:t>
      </w:r>
    </w:p>
    <w:p w14:paraId="243ED0CE" w14:textId="4A115ED0"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Sprawowanie gwarancji po naprawie przez okres wskazany w Umowie</w:t>
      </w:r>
    </w:p>
    <w:p w14:paraId="176F38D1" w14:textId="42AE723C"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w:t>
      </w:r>
      <w:r w:rsidRPr="009E32B6">
        <w:rPr>
          <w:rFonts w:ascii="Garamond" w:eastAsia="SimSun" w:hAnsi="Garamond" w:cs="Calibri Light"/>
          <w:kern w:val="2"/>
          <w:lang w:eastAsia="hi-IN" w:bidi="hi-IN"/>
        </w:rPr>
        <w:lastRenderedPageBreak/>
        <w:t>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52C5D116"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283E20">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4C405165" w14:textId="77777777" w:rsidR="00283E20" w:rsidRDefault="00283E20" w:rsidP="002F7333">
      <w:pPr>
        <w:spacing w:after="0" w:line="240" w:lineRule="auto"/>
        <w:jc w:val="center"/>
        <w:rPr>
          <w:rFonts w:ascii="Garamond" w:eastAsia="Times New Roman" w:hAnsi="Garamond" w:cs="Arial"/>
          <w:b/>
          <w:color w:val="000000" w:themeColor="text1"/>
        </w:rPr>
      </w:pPr>
    </w:p>
    <w:p w14:paraId="3CBF8C3F" w14:textId="09F30CD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858F189"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283E20">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14079055"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83E20">
        <w:rPr>
          <w:rFonts w:ascii="Garamond" w:eastAsia="Times New Roman" w:hAnsi="Garamond" w:cs="Times New Roman"/>
          <w:b/>
          <w:lang w:eastAsia="pl-PL"/>
        </w:rPr>
        <w:t>/</w:t>
      </w:r>
      <w:r w:rsidR="00283E20">
        <w:rPr>
          <w:rFonts w:ascii="Garamond" w:eastAsia="Times New Roman" w:hAnsi="Garamond" w:cs="Times New Roman"/>
          <w:b/>
          <w:lang w:eastAsia="pl-PL"/>
        </w:rPr>
        <w:t>70</w:t>
      </w:r>
      <w:r w:rsidRPr="00283E20">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11A4807F"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83E20">
        <w:rPr>
          <w:rFonts w:ascii="Garamond" w:eastAsia="Calibri" w:hAnsi="Garamond" w:cs="Times New Roman"/>
          <w:b/>
        </w:rPr>
        <w:t xml:space="preserve">Przeglądy i naprawy </w:t>
      </w:r>
      <w:r w:rsidR="00283E20">
        <w:rPr>
          <w:rFonts w:ascii="Garamond" w:eastAsia="Calibri" w:hAnsi="Garamond" w:cs="Times New Roman"/>
          <w:b/>
        </w:rPr>
        <w:t>respiratorów</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9D0A13F2"/>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F197B"/>
    <w:rsid w:val="00200794"/>
    <w:rsid w:val="00233D9C"/>
    <w:rsid w:val="002365DD"/>
    <w:rsid w:val="00240D45"/>
    <w:rsid w:val="0024143A"/>
    <w:rsid w:val="00265C09"/>
    <w:rsid w:val="002728C7"/>
    <w:rsid w:val="002770F5"/>
    <w:rsid w:val="00277518"/>
    <w:rsid w:val="00283E20"/>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1160</TotalTime>
  <Pages>13</Pages>
  <Words>5928</Words>
  <Characters>35571</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18</cp:revision>
  <cp:lastPrinted>2019-12-19T15:48:00Z</cp:lastPrinted>
  <dcterms:created xsi:type="dcterms:W3CDTF">2022-10-05T13:12:00Z</dcterms:created>
  <dcterms:modified xsi:type="dcterms:W3CDTF">2022-10-11T07:33:00Z</dcterms:modified>
</cp:coreProperties>
</file>