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BCBF7" w14:textId="77777777"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14:paraId="1DFC7D54" w14:textId="77777777"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14:paraId="7A60B4A3" w14:textId="77777777"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14:paraId="6AFEC919" w14:textId="77777777" w:rsidR="00B23AC9" w:rsidRPr="00B23AC9" w:rsidRDefault="00B23AC9" w:rsidP="00B23AC9">
      <w:pPr>
        <w:tabs>
          <w:tab w:val="right" w:pos="9000"/>
        </w:tabs>
        <w:suppressAutoHyphens/>
        <w:rPr>
          <w:sz w:val="22"/>
          <w:szCs w:val="22"/>
          <w:lang w:val="en-US"/>
        </w:rPr>
      </w:pPr>
      <w:r w:rsidRPr="00B23AC9">
        <w:rPr>
          <w:sz w:val="22"/>
          <w:szCs w:val="22"/>
          <w:lang w:val="en-US"/>
        </w:rPr>
        <w:t>ADRESS:…………………………………………………………………………………………………</w:t>
      </w:r>
    </w:p>
    <w:p w14:paraId="4B75B5E6" w14:textId="77777777"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14:paraId="7DD00F18" w14:textId="77777777" w:rsidR="00B23AC9" w:rsidRPr="00B23AC9" w:rsidRDefault="00B23AC9" w:rsidP="00B23AC9">
      <w:pPr>
        <w:tabs>
          <w:tab w:val="right" w:pos="9000"/>
        </w:tabs>
        <w:suppressAutoHyphens/>
        <w:rPr>
          <w:sz w:val="22"/>
          <w:szCs w:val="22"/>
          <w:lang w:val="en-US"/>
        </w:rPr>
      </w:pPr>
      <w:r w:rsidRPr="00B23AC9">
        <w:rPr>
          <w:sz w:val="22"/>
          <w:szCs w:val="22"/>
          <w:lang w:val="en-US"/>
        </w:rPr>
        <w:t>TEL.…………………………………………………………………………………………………….... E-MAIL.……………………………………………………………………………………………….…</w:t>
      </w:r>
    </w:p>
    <w:p w14:paraId="31E0040E" w14:textId="77777777" w:rsidR="00B23AC9" w:rsidRPr="00B23AC9" w:rsidRDefault="00B23AC9" w:rsidP="00B23AC9">
      <w:pPr>
        <w:tabs>
          <w:tab w:val="right" w:pos="9000"/>
        </w:tabs>
        <w:suppressAutoHyphens/>
        <w:rPr>
          <w:sz w:val="22"/>
          <w:szCs w:val="22"/>
          <w:lang w:val="en-US"/>
        </w:rPr>
      </w:pPr>
      <w:r w:rsidRPr="00B23AC9">
        <w:rPr>
          <w:sz w:val="22"/>
          <w:szCs w:val="22"/>
          <w:lang w:val="en-US"/>
        </w:rPr>
        <w:t>NIP………………………………….……………………………………….…………………………....REGON:…………………………………………………………………………………………………..</w:t>
      </w:r>
    </w:p>
    <w:p w14:paraId="7A085C22" w14:textId="77777777"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14:paraId="2DC37665" w14:textId="77777777"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14:paraId="3EA1C5DA" w14:textId="77777777"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14:paraId="5F3008C5" w14:textId="77777777" w:rsidR="00B23AC9" w:rsidRPr="00B23AC9" w:rsidRDefault="00B23AC9" w:rsidP="00B23AC9">
      <w:pPr>
        <w:suppressAutoHyphens/>
        <w:ind w:right="-110"/>
        <w:rPr>
          <w:b/>
          <w:sz w:val="22"/>
          <w:szCs w:val="22"/>
        </w:rPr>
      </w:pPr>
      <w:r w:rsidRPr="00B23AC9">
        <w:rPr>
          <w:b/>
          <w:sz w:val="22"/>
          <w:szCs w:val="22"/>
        </w:rPr>
        <w:t xml:space="preserve">Dział Zamówień Publicznych / Public </w:t>
      </w:r>
      <w:proofErr w:type="spellStart"/>
      <w:r w:rsidRPr="00B23AC9">
        <w:rPr>
          <w:b/>
          <w:sz w:val="22"/>
          <w:szCs w:val="22"/>
        </w:rPr>
        <w:t>Procurement</w:t>
      </w:r>
      <w:proofErr w:type="spellEnd"/>
      <w:r w:rsidRPr="00B23AC9">
        <w:rPr>
          <w:b/>
          <w:sz w:val="22"/>
          <w:szCs w:val="22"/>
        </w:rPr>
        <w:t xml:space="preserve"> </w:t>
      </w:r>
      <w:proofErr w:type="spellStart"/>
      <w:r w:rsidRPr="00B23AC9">
        <w:rPr>
          <w:b/>
          <w:sz w:val="22"/>
          <w:szCs w:val="22"/>
        </w:rPr>
        <w:t>Department</w:t>
      </w:r>
      <w:proofErr w:type="spellEnd"/>
      <w:r w:rsidRPr="00B23AC9">
        <w:rPr>
          <w:b/>
          <w:sz w:val="22"/>
          <w:szCs w:val="22"/>
        </w:rPr>
        <w:t xml:space="preserve"> </w:t>
      </w:r>
    </w:p>
    <w:p w14:paraId="50CD5FD5" w14:textId="77777777" w:rsidR="00B23AC9" w:rsidRPr="00B23AC9" w:rsidRDefault="00B23AC9" w:rsidP="00B23AC9">
      <w:pPr>
        <w:suppressAutoHyphens/>
        <w:ind w:right="-110"/>
        <w:rPr>
          <w:b/>
          <w:sz w:val="22"/>
          <w:szCs w:val="22"/>
          <w:lang w:val="en-US"/>
        </w:rPr>
      </w:pPr>
      <w:r w:rsidRPr="00B23AC9">
        <w:rPr>
          <w:b/>
          <w:sz w:val="22"/>
          <w:szCs w:val="22"/>
          <w:lang w:val="en-US"/>
        </w:rPr>
        <w:t xml:space="preserve">Al. </w:t>
      </w:r>
      <w:proofErr w:type="spellStart"/>
      <w:r w:rsidRPr="00B23AC9">
        <w:rPr>
          <w:b/>
          <w:sz w:val="22"/>
          <w:szCs w:val="22"/>
          <w:lang w:val="en-US"/>
        </w:rPr>
        <w:t>Mickiewicza</w:t>
      </w:r>
      <w:proofErr w:type="spellEnd"/>
      <w:r w:rsidRPr="00B23AC9">
        <w:rPr>
          <w:b/>
          <w:sz w:val="22"/>
          <w:szCs w:val="22"/>
          <w:lang w:val="en-US"/>
        </w:rPr>
        <w:t xml:space="preserve"> 30 </w:t>
      </w:r>
    </w:p>
    <w:p w14:paraId="71E2484A" w14:textId="77777777" w:rsidR="00B23AC9" w:rsidRPr="00B23AC9" w:rsidRDefault="00B23AC9" w:rsidP="00B23AC9">
      <w:pPr>
        <w:suppressAutoHyphens/>
        <w:rPr>
          <w:b/>
          <w:sz w:val="22"/>
          <w:szCs w:val="22"/>
          <w:lang w:val="en-US"/>
        </w:rPr>
      </w:pPr>
      <w:r w:rsidRPr="00B23AC9">
        <w:rPr>
          <w:b/>
          <w:sz w:val="22"/>
          <w:szCs w:val="22"/>
          <w:lang w:val="en-US"/>
        </w:rPr>
        <w:t xml:space="preserve">30-059 Kraków, Poland  </w:t>
      </w:r>
    </w:p>
    <w:p w14:paraId="10FC3DE4" w14:textId="77777777" w:rsidR="00B23AC9" w:rsidRPr="00B23AC9" w:rsidRDefault="00B23AC9" w:rsidP="00B23AC9">
      <w:pPr>
        <w:suppressAutoHyphens/>
        <w:ind w:firstLine="3969"/>
        <w:rPr>
          <w:b/>
          <w:sz w:val="22"/>
          <w:szCs w:val="22"/>
          <w:lang w:val="en-US"/>
        </w:rPr>
      </w:pPr>
    </w:p>
    <w:p w14:paraId="37DF02CF" w14:textId="06BC936A"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Pr="00B23AC9">
        <w:rPr>
          <w:rFonts w:eastAsia="Calibri"/>
          <w:b/>
          <w:w w:val="110"/>
          <w:sz w:val="22"/>
          <w:szCs w:val="22"/>
          <w:lang w:val="en-US" w:eastAsia="en-US"/>
        </w:rPr>
        <w:t>Cryogenic-free measurement system (abbr. CFMS) supplied with a superconducting magnet</w:t>
      </w:r>
      <w:r w:rsidRPr="00B23AC9">
        <w:rPr>
          <w:rFonts w:eastAsia="Calibri"/>
          <w:b/>
          <w:spacing w:val="1"/>
          <w:w w:val="110"/>
          <w:sz w:val="22"/>
          <w:szCs w:val="22"/>
          <w:lang w:val="en-US" w:eastAsia="en-US"/>
        </w:rPr>
        <w:t xml:space="preserve"> </w:t>
      </w:r>
      <w:r w:rsidRPr="00B23AC9">
        <w:rPr>
          <w:rFonts w:eastAsia="Calibri"/>
          <w:b/>
          <w:w w:val="110"/>
          <w:sz w:val="22"/>
          <w:szCs w:val="22"/>
          <w:lang w:val="en-US" w:eastAsia="en-US"/>
        </w:rPr>
        <w:t>generating</w:t>
      </w:r>
      <w:r w:rsidRPr="00B23AC9">
        <w:rPr>
          <w:rFonts w:eastAsia="Calibri"/>
          <w:b/>
          <w:spacing w:val="-6"/>
          <w:w w:val="110"/>
          <w:sz w:val="22"/>
          <w:szCs w:val="22"/>
          <w:lang w:val="en-US" w:eastAsia="en-US"/>
        </w:rPr>
        <w:t xml:space="preserve"> </w:t>
      </w:r>
      <w:r w:rsidRPr="00B23AC9">
        <w:rPr>
          <w:rFonts w:eastAsia="Calibri"/>
          <w:b/>
          <w:w w:val="110"/>
          <w:sz w:val="22"/>
          <w:szCs w:val="22"/>
          <w:lang w:val="en-US" w:eastAsia="en-US"/>
        </w:rPr>
        <w:t>a</w:t>
      </w:r>
      <w:r w:rsidRPr="00B23AC9">
        <w:rPr>
          <w:rFonts w:eastAsia="Calibri"/>
          <w:b/>
          <w:spacing w:val="-7"/>
          <w:w w:val="110"/>
          <w:sz w:val="22"/>
          <w:szCs w:val="22"/>
          <w:lang w:val="en-US" w:eastAsia="en-US"/>
        </w:rPr>
        <w:t xml:space="preserve"> </w:t>
      </w:r>
      <w:r w:rsidRPr="00B23AC9">
        <w:rPr>
          <w:rFonts w:eastAsia="Calibri"/>
          <w:b/>
          <w:w w:val="110"/>
          <w:sz w:val="22"/>
          <w:szCs w:val="22"/>
          <w:lang w:val="en-US" w:eastAsia="en-US"/>
        </w:rPr>
        <w:t>uniform</w:t>
      </w:r>
      <w:r w:rsidRPr="00B23AC9">
        <w:rPr>
          <w:rFonts w:eastAsia="Calibri"/>
          <w:b/>
          <w:spacing w:val="-3"/>
          <w:w w:val="110"/>
          <w:sz w:val="22"/>
          <w:szCs w:val="22"/>
          <w:lang w:val="en-US" w:eastAsia="en-US"/>
        </w:rPr>
        <w:t xml:space="preserve"> </w:t>
      </w:r>
      <w:r w:rsidRPr="00B23AC9">
        <w:rPr>
          <w:rFonts w:eastAsia="Calibri"/>
          <w:b/>
          <w:w w:val="110"/>
          <w:sz w:val="22"/>
          <w:szCs w:val="22"/>
          <w:lang w:val="en-US" w:eastAsia="en-US"/>
        </w:rPr>
        <w:t>magnetic</w:t>
      </w:r>
      <w:r w:rsidRPr="00B23AC9">
        <w:rPr>
          <w:rFonts w:eastAsia="Calibri"/>
          <w:b/>
          <w:spacing w:val="-4"/>
          <w:w w:val="110"/>
          <w:sz w:val="22"/>
          <w:szCs w:val="22"/>
          <w:lang w:val="en-US" w:eastAsia="en-US"/>
        </w:rPr>
        <w:t xml:space="preserve"> </w:t>
      </w:r>
      <w:r w:rsidRPr="00B23AC9">
        <w:rPr>
          <w:rFonts w:eastAsia="Calibri"/>
          <w:b/>
          <w:w w:val="110"/>
          <w:sz w:val="22"/>
          <w:szCs w:val="22"/>
          <w:lang w:val="en-US" w:eastAsia="en-US"/>
        </w:rPr>
        <w:t>field</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of</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induction</w:t>
      </w:r>
      <w:r w:rsidRPr="00B23AC9">
        <w:rPr>
          <w:rFonts w:eastAsia="Calibri"/>
          <w:b/>
          <w:spacing w:val="-3"/>
          <w:w w:val="110"/>
          <w:sz w:val="22"/>
          <w:szCs w:val="22"/>
          <w:lang w:val="en-US" w:eastAsia="en-US"/>
        </w:rPr>
        <w:t xml:space="preserve"> </w:t>
      </w:r>
      <w:r w:rsidRPr="00B23AC9">
        <w:rPr>
          <w:rFonts w:eastAsia="Calibri"/>
          <w:b/>
          <w:w w:val="110"/>
          <w:sz w:val="22"/>
          <w:szCs w:val="22"/>
          <w:lang w:val="en-US" w:eastAsia="en-US"/>
        </w:rPr>
        <w:t>up</w:t>
      </w:r>
      <w:r w:rsidRPr="00B23AC9">
        <w:rPr>
          <w:rFonts w:eastAsia="Calibri"/>
          <w:b/>
          <w:spacing w:val="-6"/>
          <w:w w:val="110"/>
          <w:sz w:val="22"/>
          <w:szCs w:val="22"/>
          <w:lang w:val="en-US" w:eastAsia="en-US"/>
        </w:rPr>
        <w:t xml:space="preserve"> </w:t>
      </w:r>
      <w:r w:rsidRPr="00B23AC9">
        <w:rPr>
          <w:rFonts w:eastAsia="Calibri"/>
          <w:b/>
          <w:w w:val="110"/>
          <w:sz w:val="22"/>
          <w:szCs w:val="22"/>
          <w:lang w:val="en-US" w:eastAsia="en-US"/>
        </w:rPr>
        <w:t>to</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5</w:t>
      </w:r>
      <w:r w:rsidRPr="00B23AC9">
        <w:rPr>
          <w:rFonts w:eastAsia="Calibri"/>
          <w:b/>
          <w:spacing w:val="-7"/>
          <w:w w:val="110"/>
          <w:sz w:val="22"/>
          <w:szCs w:val="22"/>
          <w:lang w:val="en-US" w:eastAsia="en-US"/>
        </w:rPr>
        <w:t xml:space="preserve"> </w:t>
      </w:r>
      <w:r w:rsidRPr="00B23AC9">
        <w:rPr>
          <w:rFonts w:eastAsia="Calibri"/>
          <w:b/>
          <w:w w:val="110"/>
          <w:sz w:val="22"/>
          <w:szCs w:val="22"/>
          <w:lang w:val="en-US" w:eastAsia="en-US"/>
        </w:rPr>
        <w:t>Tesla</w:t>
      </w:r>
      <w:r w:rsidRPr="00B23AC9">
        <w:rPr>
          <w:rFonts w:eastAsia="Calibri"/>
          <w:b/>
          <w:spacing w:val="-7"/>
          <w:w w:val="110"/>
          <w:sz w:val="22"/>
          <w:szCs w:val="22"/>
          <w:lang w:val="en-US" w:eastAsia="en-US"/>
        </w:rPr>
        <w:t xml:space="preserve"> for </w:t>
      </w:r>
      <w:proofErr w:type="spellStart"/>
      <w:r w:rsidRPr="00B23AC9">
        <w:rPr>
          <w:rFonts w:eastAsia="Calibri"/>
          <w:b/>
          <w:spacing w:val="-7"/>
          <w:w w:val="110"/>
          <w:sz w:val="22"/>
          <w:szCs w:val="22"/>
          <w:lang w:val="en-US" w:eastAsia="en-US"/>
        </w:rPr>
        <w:t>WFiIS</w:t>
      </w:r>
      <w:proofErr w:type="spellEnd"/>
      <w:r w:rsidRPr="00B23AC9">
        <w:rPr>
          <w:rFonts w:eastAsia="Calibri"/>
          <w:b/>
          <w:bCs/>
          <w:sz w:val="22"/>
          <w:szCs w:val="22"/>
          <w:lang w:val="en-US" w:eastAsia="en-US"/>
        </w:rPr>
        <w:t>– KC-zp.272-5</w:t>
      </w:r>
      <w:r w:rsidR="00093F9E" w:rsidRPr="00093F9E">
        <w:rPr>
          <w:rFonts w:eastAsia="Calibri"/>
          <w:b/>
          <w:bCs/>
          <w:sz w:val="22"/>
          <w:szCs w:val="22"/>
          <w:lang w:val="en-US" w:eastAsia="en-US"/>
        </w:rPr>
        <w:t>98</w:t>
      </w:r>
      <w:r w:rsidRPr="00B23AC9">
        <w:rPr>
          <w:rFonts w:eastAsia="Calibri"/>
          <w:b/>
          <w:bCs/>
          <w:sz w:val="22"/>
          <w:szCs w:val="22"/>
          <w:lang w:val="en-US" w:eastAsia="en-US"/>
        </w:rPr>
        <w:t xml:space="preserve">/22, </w:t>
      </w:r>
      <w:r w:rsidRPr="00B23AC9">
        <w:rPr>
          <w:sz w:val="22"/>
          <w:szCs w:val="22"/>
          <w:lang w:val="en-US"/>
        </w:rPr>
        <w:t>offers realization of the subject of the order, in accordance with the rules set out in the specification of essential terms of the order Specification SETC.</w:t>
      </w:r>
    </w:p>
    <w:p w14:paraId="017B94C5" w14:textId="77777777" w:rsidR="00B23AC9" w:rsidRPr="00B23AC9" w:rsidRDefault="00B23AC9" w:rsidP="00B23AC9">
      <w:pPr>
        <w:jc w:val="both"/>
        <w:rPr>
          <w:sz w:val="22"/>
          <w:szCs w:val="22"/>
          <w:lang w:val="en-US"/>
        </w:rPr>
      </w:pPr>
    </w:p>
    <w:p w14:paraId="7D070DAC" w14:textId="77777777" w:rsidR="00B23AC9" w:rsidRPr="00B23AC9" w:rsidRDefault="00B23AC9" w:rsidP="00B23AC9">
      <w:pPr>
        <w:jc w:val="both"/>
        <w:rPr>
          <w:rFonts w:eastAsia="Calibri"/>
          <w:sz w:val="22"/>
          <w:szCs w:val="22"/>
          <w:lang w:val="en-US"/>
        </w:rPr>
      </w:pPr>
    </w:p>
    <w:p w14:paraId="12A483F6"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 xml:space="preserve">Price </w:t>
      </w:r>
      <w:proofErr w:type="spellStart"/>
      <w:r w:rsidRPr="00B23AC9">
        <w:rPr>
          <w:rFonts w:eastAsia="Calibri"/>
          <w:b/>
          <w:sz w:val="22"/>
          <w:szCs w:val="22"/>
          <w:lang w:val="en-US" w:eastAsia="en-US"/>
        </w:rPr>
        <w:t>netto</w:t>
      </w:r>
      <w:proofErr w:type="spellEnd"/>
      <w:r w:rsidRPr="00B23AC9">
        <w:rPr>
          <w:rFonts w:eastAsia="Calibri"/>
          <w:b/>
          <w:sz w:val="22"/>
          <w:szCs w:val="22"/>
          <w:lang w:val="en-US" w:eastAsia="en-US"/>
        </w:rPr>
        <w:t>:   ......................................................................... GBP *)</w:t>
      </w:r>
    </w:p>
    <w:p w14:paraId="4C6738C7"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Price gross: ........................................................................... GBP</w:t>
      </w:r>
    </w:p>
    <w:p w14:paraId="2EF9FDEA" w14:textId="77777777" w:rsidR="00B23AC9" w:rsidRPr="00B23AC9" w:rsidRDefault="00B23AC9" w:rsidP="00B23AC9">
      <w:pPr>
        <w:widowControl w:val="0"/>
        <w:suppressAutoHyphens/>
        <w:spacing w:after="160"/>
        <w:ind w:right="1"/>
        <w:jc w:val="both"/>
        <w:rPr>
          <w:rFonts w:eastAsia="Calibri"/>
          <w:sz w:val="22"/>
          <w:szCs w:val="22"/>
          <w:lang w:val="en-US" w:eastAsia="en-US"/>
        </w:rPr>
      </w:pPr>
      <w:r w:rsidRPr="00B23AC9">
        <w:rPr>
          <w:rFonts w:eastAsia="Calibri"/>
          <w:sz w:val="22"/>
          <w:szCs w:val="22"/>
          <w:lang w:val="en-US" w:eastAsia="en-US"/>
        </w:rPr>
        <w:t>Price in word gross/netto:...........................................................................................................................</w:t>
      </w:r>
    </w:p>
    <w:p w14:paraId="478EC8C2" w14:textId="77777777"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Pr="00B23AC9">
        <w:rPr>
          <w:rFonts w:eastAsia="Calibri"/>
          <w:b/>
          <w:sz w:val="22"/>
          <w:szCs w:val="22"/>
          <w:lang w:val="en-US" w:eastAsia="en-US"/>
        </w:rPr>
        <w:t>GBP *)</w:t>
      </w:r>
    </w:p>
    <w:p w14:paraId="4BB890A5" w14:textId="161E91A8" w:rsidR="00B23AC9" w:rsidRPr="00B23AC9" w:rsidRDefault="00B23AC9" w:rsidP="00B23AC9">
      <w:pPr>
        <w:widowControl w:val="0"/>
        <w:suppressAutoHyphens/>
        <w:spacing w:before="120" w:after="160"/>
        <w:rPr>
          <w:rFonts w:eastAsia="Calibri"/>
          <w:b/>
          <w:kern w:val="2"/>
          <w:sz w:val="22"/>
          <w:szCs w:val="22"/>
          <w:lang w:val="en-US" w:eastAsia="ar-SA"/>
        </w:rPr>
      </w:pPr>
      <w:r w:rsidRPr="00B23AC9">
        <w:rPr>
          <w:rFonts w:eastAsia="Calibri"/>
          <w:b/>
          <w:sz w:val="22"/>
          <w:szCs w:val="22"/>
          <w:lang w:val="en-US" w:eastAsia="en-US"/>
        </w:rPr>
        <w:t xml:space="preserve">Delivery time: </w:t>
      </w:r>
      <w:r w:rsidR="00093F9E" w:rsidRPr="00093F9E">
        <w:rPr>
          <w:rFonts w:eastAsia="Calibri"/>
          <w:b/>
          <w:sz w:val="22"/>
          <w:szCs w:val="22"/>
          <w:lang w:val="en-US" w:eastAsia="en-US"/>
        </w:rPr>
        <w:t>up to 360 days</w:t>
      </w:r>
      <w:r w:rsidRPr="00B23AC9">
        <w:rPr>
          <w:rFonts w:eastAsia="Calibri"/>
          <w:b/>
          <w:sz w:val="22"/>
          <w:szCs w:val="22"/>
          <w:lang w:val="en-US" w:eastAsia="en-US"/>
        </w:rPr>
        <w:t xml:space="preserve"> the date of signing the agreement </w:t>
      </w:r>
    </w:p>
    <w:p w14:paraId="0291DF70" w14:textId="77777777" w:rsidR="00B23AC9" w:rsidRPr="00B23AC9" w:rsidRDefault="00B23AC9" w:rsidP="00B23AC9">
      <w:pPr>
        <w:widowControl w:val="0"/>
        <w:suppressAutoHyphens/>
        <w:spacing w:before="120" w:after="160"/>
        <w:rPr>
          <w:rFonts w:eastAsia="Calibri"/>
          <w:bCs/>
          <w:sz w:val="22"/>
          <w:szCs w:val="22"/>
          <w:lang w:val="en-US" w:eastAsia="en-US"/>
        </w:rPr>
      </w:pPr>
      <w:r w:rsidRPr="00B23AC9">
        <w:rPr>
          <w:rFonts w:eastAsia="Calibri"/>
          <w:b/>
          <w:sz w:val="22"/>
          <w:szCs w:val="22"/>
          <w:lang w:val="en-US" w:eastAsia="en-US"/>
        </w:rPr>
        <w:t xml:space="preserve">Producer/model of the offered machine: </w:t>
      </w:r>
      <w:r w:rsidRPr="00B23AC9">
        <w:rPr>
          <w:rFonts w:eastAsia="Calibri"/>
          <w:bCs/>
          <w:sz w:val="22"/>
          <w:szCs w:val="22"/>
          <w:lang w:val="en-US" w:eastAsia="en-US"/>
        </w:rPr>
        <w:t>………………………………………………………….…</w:t>
      </w:r>
    </w:p>
    <w:p w14:paraId="313588D5" w14:textId="2F9FC7FB" w:rsidR="00B23AC9" w:rsidRPr="00B23AC9" w:rsidRDefault="00B23AC9" w:rsidP="00B23AC9">
      <w:pPr>
        <w:widowControl w:val="0"/>
        <w:suppressAutoHyphens/>
        <w:spacing w:before="120" w:after="160"/>
        <w:rPr>
          <w:rFonts w:eastAsia="Calibri"/>
          <w:b/>
          <w:color w:val="FF0000"/>
          <w:sz w:val="22"/>
          <w:szCs w:val="22"/>
          <w:lang w:val="en" w:eastAsia="en-US"/>
        </w:rPr>
      </w:pPr>
      <w:r w:rsidRPr="00B23AC9">
        <w:rPr>
          <w:rFonts w:eastAsia="Calibri"/>
          <w:b/>
          <w:bCs/>
          <w:sz w:val="22"/>
          <w:szCs w:val="22"/>
          <w:lang w:val="en-GB" w:eastAsia="en-US"/>
        </w:rPr>
        <w:t>Guarantee period</w:t>
      </w:r>
      <w:r w:rsidRPr="00B23AC9">
        <w:rPr>
          <w:rFonts w:eastAsia="Calibri"/>
          <w:b/>
          <w:bCs/>
          <w:sz w:val="22"/>
          <w:szCs w:val="22"/>
          <w:lang w:val="en" w:eastAsia="en-US"/>
        </w:rPr>
        <w:t>: ……………..  month</w:t>
      </w:r>
      <w:r w:rsidRPr="00093F9E">
        <w:rPr>
          <w:rFonts w:eastAsia="Calibri"/>
          <w:b/>
          <w:bCs/>
          <w:sz w:val="22"/>
          <w:szCs w:val="22"/>
          <w:lang w:val="en" w:eastAsia="en-US"/>
        </w:rPr>
        <w:t xml:space="preserve"> </w:t>
      </w:r>
      <w:r w:rsidRPr="00B23AC9">
        <w:rPr>
          <w:rFonts w:eastAsia="Calibri"/>
          <w:b/>
          <w:color w:val="FF0000"/>
          <w:sz w:val="22"/>
          <w:szCs w:val="22"/>
          <w:lang w:val="en-US" w:eastAsia="en-US"/>
        </w:rPr>
        <w:t>/</w:t>
      </w:r>
      <w:r w:rsidRPr="00B23AC9">
        <w:rPr>
          <w:rFonts w:eastAsia="Calibri"/>
          <w:b/>
          <w:color w:val="FF0000"/>
          <w:sz w:val="22"/>
          <w:szCs w:val="22"/>
          <w:lang w:val="en" w:eastAsia="en-US"/>
        </w:rPr>
        <w:t>bid evaluation criterion/</w:t>
      </w:r>
    </w:p>
    <w:p w14:paraId="6DCF0F3F" w14:textId="77777777" w:rsidR="00B23AC9" w:rsidRPr="00B23AC9" w:rsidRDefault="00B23AC9" w:rsidP="00B23AC9">
      <w:pPr>
        <w:widowControl w:val="0"/>
        <w:suppressAutoHyphens/>
        <w:spacing w:before="120" w:after="160"/>
        <w:jc w:val="both"/>
        <w:rPr>
          <w:rFonts w:eastAsia="Calibri"/>
          <w:b/>
          <w:sz w:val="22"/>
          <w:szCs w:val="22"/>
          <w:lang w:val="en-US" w:eastAsia="en-US"/>
        </w:rPr>
      </w:pPr>
      <w:r w:rsidRPr="00B23AC9">
        <w:rPr>
          <w:rFonts w:eastAsia="Calibri"/>
          <w:sz w:val="22"/>
          <w:szCs w:val="22"/>
          <w:lang w:val="en-US" w:eastAsia="en-US"/>
        </w:rPr>
        <w:t>We declare that pursuant to the Act of March 6, 2018 we belong to small and medium-sized enterprises:</w:t>
      </w:r>
      <w:r w:rsidRPr="00B23AC9">
        <w:rPr>
          <w:rFonts w:eastAsia="Calibri"/>
          <w:b/>
          <w:sz w:val="22"/>
          <w:szCs w:val="22"/>
          <w:lang w:val="en-US" w:eastAsia="en-US"/>
        </w:rPr>
        <w:t xml:space="preserve"> YES/NO</w:t>
      </w:r>
    </w:p>
    <w:p w14:paraId="543C9EE0" w14:textId="77777777" w:rsidR="00F32083" w:rsidRPr="001A619A" w:rsidRDefault="00F32083" w:rsidP="00F32083">
      <w:pPr>
        <w:widowControl w:val="0"/>
        <w:spacing w:line="264" w:lineRule="auto"/>
        <w:ind w:right="1"/>
        <w:jc w:val="both"/>
        <w:rPr>
          <w:lang w:val="en-GB"/>
        </w:rPr>
      </w:pPr>
      <w:r w:rsidRPr="001A619A">
        <w:rPr>
          <w:lang w:val="en-GB"/>
        </w:rPr>
        <w:t>Payment deadline: The Buyer agrees to provide a prepayment (advance payment) for the performance of the contract in the 50% of the offer price. The prepayment will be secured by a bank guarantee for the amount of the prepayment.</w:t>
      </w:r>
    </w:p>
    <w:p w14:paraId="34A7D38A" w14:textId="77777777" w:rsidR="00F32083" w:rsidRPr="001A619A" w:rsidRDefault="00F32083" w:rsidP="00F32083">
      <w:pPr>
        <w:pStyle w:val="Akapitzlist"/>
        <w:spacing w:line="276" w:lineRule="auto"/>
        <w:ind w:left="0" w:right="113"/>
        <w:contextualSpacing w:val="0"/>
        <w:jc w:val="both"/>
        <w:rPr>
          <w:sz w:val="22"/>
          <w:szCs w:val="22"/>
          <w:lang w:val="en-GB"/>
        </w:rPr>
      </w:pPr>
      <w:r w:rsidRPr="001A619A">
        <w:rPr>
          <w:sz w:val="22"/>
          <w:szCs w:val="22"/>
          <w:lang w:val="en-GB"/>
        </w:rPr>
        <w:t>After receiving bank guarantees from the Seller’s bank, the Buyer shall make a prepayment in the amount constituting 50 % of the total price.</w:t>
      </w:r>
    </w:p>
    <w:p w14:paraId="256B18A5" w14:textId="77777777" w:rsidR="00F32083" w:rsidRPr="001A619A" w:rsidRDefault="00F32083" w:rsidP="00F32083">
      <w:pPr>
        <w:pStyle w:val="Akapitzlist"/>
        <w:spacing w:after="120" w:line="276" w:lineRule="auto"/>
        <w:ind w:left="0" w:right="113"/>
        <w:jc w:val="both"/>
        <w:rPr>
          <w:rFonts w:ascii="Verdana" w:hAnsi="Verdana"/>
          <w:sz w:val="20"/>
          <w:szCs w:val="20"/>
          <w:lang w:val="en-GB"/>
        </w:rPr>
      </w:pPr>
      <w:r w:rsidRPr="001A619A">
        <w:rPr>
          <w:lang w:val="en-GB"/>
        </w:rPr>
        <w:t xml:space="preserve">The remaining amount shall be paid bank account of the Seller by bank transfer within 21 days from the date of receipt of the invoice issued by the Seller after the receipt of the subject of the contract confirmed by the delivery and acceptance protocol.  </w:t>
      </w:r>
      <w:r w:rsidRPr="001A619A">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2C23D5F6" w14:textId="77777777" w:rsidR="00B23AC9" w:rsidRPr="00B23AC9" w:rsidRDefault="00B23AC9" w:rsidP="00B23AC9">
      <w:pPr>
        <w:suppressAutoHyphens/>
        <w:spacing w:before="60" w:after="120"/>
        <w:jc w:val="both"/>
        <w:outlineLvl w:val="1"/>
        <w:rPr>
          <w:rFonts w:eastAsia="Calibri"/>
          <w:sz w:val="22"/>
          <w:szCs w:val="22"/>
          <w:lang w:val="en-US" w:eastAsia="en-US"/>
        </w:rPr>
      </w:pPr>
      <w:r w:rsidRPr="00B23AC9">
        <w:rPr>
          <w:rFonts w:eastAsia="Calibri"/>
          <w:b/>
          <w:sz w:val="22"/>
          <w:szCs w:val="22"/>
          <w:lang w:val="en-US" w:eastAsia="en-US"/>
        </w:rPr>
        <w:t>*</w:t>
      </w:r>
      <w:r w:rsidRPr="00B23AC9">
        <w:rPr>
          <w:rFonts w:eastAsia="Calibri"/>
          <w:sz w:val="22"/>
          <w:szCs w:val="22"/>
          <w:lang w:val="en-US" w:eastAsia="en-US"/>
        </w:rPr>
        <w:t xml:space="preserve"> Foreign contractors participating in this procedure who, under separate regulations, are not obliged to pay tax on goods and services on the territory of Poland, should enter on the offer form the value of the net order expressed </w:t>
      </w:r>
      <w:r w:rsidRPr="00B23AC9">
        <w:rPr>
          <w:rFonts w:eastAsia="Calibri"/>
          <w:b/>
          <w:sz w:val="22"/>
          <w:szCs w:val="22"/>
          <w:lang w:val="en-US" w:eastAsia="en-US"/>
        </w:rPr>
        <w:t>in GBP.</w:t>
      </w:r>
      <w:r w:rsidRPr="00B23AC9">
        <w:rPr>
          <w:rFonts w:eastAsia="Calibri"/>
          <w:sz w:val="22"/>
          <w:szCs w:val="22"/>
          <w:lang w:val="en-US" w:eastAsia="en-US"/>
        </w:rPr>
        <w:t xml:space="preserve"> Exclusively for the evaluation and comparison of offers, the Ordering Party will add VAT due at the stage of bid evaluation. The contract will be signed for the net amount, VAT will be paid by the Ordering Party on its own.</w:t>
      </w:r>
    </w:p>
    <w:p w14:paraId="75D3FDC1" w14:textId="77777777" w:rsidR="00B23AC9" w:rsidRPr="00B23AC9" w:rsidRDefault="00B23AC9" w:rsidP="00B23AC9">
      <w:pPr>
        <w:suppressAutoHyphens/>
        <w:rPr>
          <w:b/>
          <w:sz w:val="22"/>
          <w:szCs w:val="22"/>
          <w:u w:val="single"/>
          <w:lang w:val="en-US"/>
        </w:rPr>
      </w:pPr>
      <w:r w:rsidRPr="00B23AC9">
        <w:rPr>
          <w:b/>
          <w:sz w:val="22"/>
          <w:szCs w:val="22"/>
          <w:u w:val="single"/>
          <w:lang w:val="en-US"/>
        </w:rPr>
        <w:t>At the same time, we declare that:</w:t>
      </w:r>
    </w:p>
    <w:p w14:paraId="60BAC893"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lastRenderedPageBreak/>
        <w:t>We declare that we are bound by this offer from the expiry of the deadline for submission of tenders to the date indicated by the Specification SETC.</w:t>
      </w:r>
    </w:p>
    <w:p w14:paraId="78ADAC28"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B23AC9">
        <w:rPr>
          <w:sz w:val="22"/>
          <w:szCs w:val="22"/>
          <w:lang w:val="en-US"/>
        </w:rPr>
        <w:t>.</w:t>
      </w:r>
    </w:p>
    <w:p w14:paraId="39B264EE" w14:textId="77777777"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0BD6D59B"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4BCD584D"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14:paraId="1FC15645"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F32083" w14:paraId="0C9B5D92" w14:textId="77777777" w:rsidTr="005835AA">
        <w:trPr>
          <w:trHeight w:val="439"/>
        </w:trPr>
        <w:tc>
          <w:tcPr>
            <w:tcW w:w="6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1755CE" w14:textId="77777777"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439747" w14:textId="77777777"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14:paraId="7D0F57A8" w14:textId="77777777"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50A2B234" w14:textId="77777777"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F32083" w14:paraId="4513656D"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F615400"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13E0530D"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1FDEE567" w14:textId="77777777" w:rsidR="00B23AC9" w:rsidRPr="00B23AC9" w:rsidRDefault="00B23AC9" w:rsidP="00B23AC9">
            <w:pPr>
              <w:suppressAutoHyphens/>
              <w:spacing w:after="240"/>
              <w:rPr>
                <w:sz w:val="22"/>
                <w:szCs w:val="22"/>
                <w:lang w:val="en-US"/>
              </w:rPr>
            </w:pPr>
          </w:p>
        </w:tc>
      </w:tr>
      <w:tr w:rsidR="00B23AC9" w:rsidRPr="00F32083" w14:paraId="4201CC00"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1426EB9B"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94717"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2E991686" w14:textId="77777777" w:rsidR="00B23AC9" w:rsidRPr="00B23AC9" w:rsidRDefault="00B23AC9" w:rsidP="00B23AC9">
            <w:pPr>
              <w:suppressAutoHyphens/>
              <w:spacing w:after="240"/>
              <w:rPr>
                <w:sz w:val="22"/>
                <w:szCs w:val="22"/>
                <w:lang w:val="en-US"/>
              </w:rPr>
            </w:pPr>
          </w:p>
        </w:tc>
      </w:tr>
    </w:tbl>
    <w:p w14:paraId="59FBF41D"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14:paraId="31D0EDC1" w14:textId="77777777"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14:paraId="373DCA33"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14:paraId="5882CC22" w14:textId="77777777" w:rsidR="00B23AC9" w:rsidRPr="00B23AC9" w:rsidRDefault="00B23AC9" w:rsidP="00B23AC9">
      <w:pPr>
        <w:tabs>
          <w:tab w:val="left" w:pos="426"/>
        </w:tabs>
        <w:suppressAutoHyphens/>
        <w:ind w:left="426" w:right="1"/>
        <w:jc w:val="both"/>
        <w:rPr>
          <w:sz w:val="22"/>
          <w:szCs w:val="22"/>
          <w:lang w:val="en-US"/>
        </w:rPr>
      </w:pPr>
    </w:p>
    <w:p w14:paraId="2CDE2ABD"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r>
    </w:p>
    <w:p w14:paraId="621A6E33"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14:paraId="2B0276B1" w14:textId="77777777" w:rsidR="00B23AC9" w:rsidRPr="00B23AC9" w:rsidRDefault="00B23AC9" w:rsidP="00B23AC9">
      <w:pPr>
        <w:suppressAutoHyphens/>
        <w:ind w:left="360"/>
        <w:jc w:val="both"/>
        <w:rPr>
          <w:sz w:val="22"/>
          <w:szCs w:val="22"/>
          <w:lang w:val="en-US"/>
        </w:rPr>
      </w:pPr>
      <w:r w:rsidRPr="00B23AC9">
        <w:rPr>
          <w:sz w:val="22"/>
          <w:szCs w:val="22"/>
          <w:lang w:val="en-US"/>
        </w:rPr>
        <w:t xml:space="preserve">……………………………………………………...........................……which we attach to the offer </w:t>
      </w:r>
    </w:p>
    <w:p w14:paraId="189027D0"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14:paraId="6D542349"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4FDAA7B9"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126135F5"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365FB200" w14:textId="77777777" w:rsidR="00B23AC9" w:rsidRPr="00B23AC9" w:rsidRDefault="00B23AC9" w:rsidP="00093F9E">
      <w:pPr>
        <w:suppressAutoHyphens/>
        <w:spacing w:after="200"/>
        <w:ind w:left="1080"/>
        <w:jc w:val="both"/>
        <w:rPr>
          <w:sz w:val="22"/>
          <w:szCs w:val="22"/>
          <w:lang w:val="en-US"/>
        </w:rPr>
      </w:pPr>
    </w:p>
    <w:p w14:paraId="103C741B" w14:textId="6986D99D" w:rsidR="00B23AC9" w:rsidRPr="00B23AC9" w:rsidRDefault="00B23AC9" w:rsidP="00B23AC9">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p w14:paraId="13C93AB8" w14:textId="4DCBADDC" w:rsidR="0097776D" w:rsidRPr="00093F9E" w:rsidRDefault="0097776D" w:rsidP="002D2796">
      <w:pPr>
        <w:rPr>
          <w:sz w:val="22"/>
          <w:szCs w:val="22"/>
          <w:lang w:val="en-US"/>
        </w:rPr>
      </w:pPr>
    </w:p>
    <w:sectPr w:rsidR="0097776D" w:rsidRPr="00093F9E" w:rsidSect="00BC4F99">
      <w:headerReference w:type="even" r:id="rId8"/>
      <w:headerReference w:type="default" r:id="rId9"/>
      <w:footerReference w:type="even" r:id="rId10"/>
      <w:footerReference w:type="default" r:id="rId11"/>
      <w:headerReference w:type="first" r:id="rId12"/>
      <w:footerReference w:type="first" r:id="rId13"/>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70069" w14:textId="77777777" w:rsidR="00CA05B5" w:rsidRDefault="00CA05B5" w:rsidP="00FF57EE">
      <w:r>
        <w:separator/>
      </w:r>
    </w:p>
  </w:endnote>
  <w:endnote w:type="continuationSeparator" w:id="0">
    <w:p w14:paraId="4F30DE91" w14:textId="77777777" w:rsidR="00CA05B5" w:rsidRDefault="00CA05B5"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E8F7" w14:textId="77777777" w:rsidR="00983544" w:rsidRDefault="0098354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3D3C5" w14:textId="77777777" w:rsidR="00983544" w:rsidRDefault="0098354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5C68" w14:textId="77777777" w:rsidR="00983544" w:rsidRDefault="0098354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04732" w14:textId="77777777" w:rsidR="00CA05B5" w:rsidRDefault="00CA05B5" w:rsidP="00FF57EE">
      <w:r>
        <w:separator/>
      </w:r>
    </w:p>
  </w:footnote>
  <w:footnote w:type="continuationSeparator" w:id="0">
    <w:p w14:paraId="11B7263E" w14:textId="77777777" w:rsidR="00CA05B5" w:rsidRDefault="00CA05B5"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24A41" w14:textId="77777777" w:rsidR="00983544" w:rsidRDefault="0098354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D5491" w14:textId="77777777" w:rsidR="00AE2ACB" w:rsidRPr="00AE2ACB" w:rsidRDefault="00AE2ACB">
    <w:pPr>
      <w:pStyle w:val="Nagwek"/>
      <w:rPr>
        <w:sz w:val="20"/>
        <w:szCs w:val="20"/>
      </w:rPr>
    </w:pPr>
    <w:r w:rsidRPr="00AE2ACB">
      <w:rPr>
        <w:sz w:val="20"/>
        <w:szCs w:val="20"/>
      </w:rPr>
      <w:t xml:space="preserve">Znak sprawy </w:t>
    </w:r>
    <w:r w:rsidR="00983544">
      <w:rPr>
        <w:sz w:val="20"/>
        <w:szCs w:val="20"/>
      </w:rPr>
      <w:t>KC-zp.272-598/22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B923C" w14:textId="77777777" w:rsidR="00983544" w:rsidRDefault="0098354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2110537561">
    <w:abstractNumId w:val="4"/>
  </w:num>
  <w:num w:numId="2" w16cid:durableId="1981106174">
    <w:abstractNumId w:val="2"/>
  </w:num>
  <w:num w:numId="3" w16cid:durableId="218984591">
    <w:abstractNumId w:val="3"/>
  </w:num>
  <w:num w:numId="4" w16cid:durableId="1852139532">
    <w:abstractNumId w:val="5"/>
  </w:num>
  <w:num w:numId="5" w16cid:durableId="1390424385">
    <w:abstractNumId w:val="1"/>
  </w:num>
  <w:num w:numId="6" w16cid:durableId="143859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05B5"/>
    <w:rsid w:val="00093F9E"/>
    <w:rsid w:val="001063D3"/>
    <w:rsid w:val="0012230C"/>
    <w:rsid w:val="001C7D84"/>
    <w:rsid w:val="002214DB"/>
    <w:rsid w:val="00267D1F"/>
    <w:rsid w:val="002D2796"/>
    <w:rsid w:val="002E612D"/>
    <w:rsid w:val="003355F1"/>
    <w:rsid w:val="003B769C"/>
    <w:rsid w:val="004D5A42"/>
    <w:rsid w:val="00525EFF"/>
    <w:rsid w:val="005844F6"/>
    <w:rsid w:val="005F6F5F"/>
    <w:rsid w:val="006B63D6"/>
    <w:rsid w:val="006C641D"/>
    <w:rsid w:val="006D09E0"/>
    <w:rsid w:val="006F369D"/>
    <w:rsid w:val="007D475B"/>
    <w:rsid w:val="007E331F"/>
    <w:rsid w:val="007F3E87"/>
    <w:rsid w:val="008F4457"/>
    <w:rsid w:val="009312B4"/>
    <w:rsid w:val="0097776D"/>
    <w:rsid w:val="00983544"/>
    <w:rsid w:val="00983D1D"/>
    <w:rsid w:val="009D75A8"/>
    <w:rsid w:val="00A50E18"/>
    <w:rsid w:val="00AA39D6"/>
    <w:rsid w:val="00AE2ACB"/>
    <w:rsid w:val="00AF4AC3"/>
    <w:rsid w:val="00B23AC9"/>
    <w:rsid w:val="00B47637"/>
    <w:rsid w:val="00B9086B"/>
    <w:rsid w:val="00BC4F99"/>
    <w:rsid w:val="00C22F7D"/>
    <w:rsid w:val="00CA05B5"/>
    <w:rsid w:val="00CE3AE6"/>
    <w:rsid w:val="00D554C7"/>
    <w:rsid w:val="00DC336F"/>
    <w:rsid w:val="00E1735C"/>
    <w:rsid w:val="00F134D5"/>
    <w:rsid w:val="00F31EAC"/>
    <w:rsid w:val="00F32083"/>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C5C32"/>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874</Words>
  <Characters>5247</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Joanna Kraińska</cp:lastModifiedBy>
  <cp:revision>2</cp:revision>
  <dcterms:created xsi:type="dcterms:W3CDTF">2022-09-30T10:01:00Z</dcterms:created>
  <dcterms:modified xsi:type="dcterms:W3CDTF">2022-09-30T10:01:00Z</dcterms:modified>
</cp:coreProperties>
</file>