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64EF1" w:rsidRDefault="00AC12F4" w:rsidP="006A5DF1">
      <w:pPr>
        <w:spacing w:after="240"/>
        <w:jc w:val="right"/>
        <w:rPr>
          <w:sz w:val="24"/>
          <w:szCs w:val="24"/>
        </w:rPr>
      </w:pPr>
      <w:r w:rsidRPr="00F64EF1">
        <w:rPr>
          <w:sz w:val="24"/>
          <w:szCs w:val="24"/>
        </w:rPr>
        <w:t>Kraków</w:t>
      </w:r>
      <w:r w:rsidR="006A5DF1" w:rsidRPr="00F64EF1">
        <w:rPr>
          <w:sz w:val="24"/>
          <w:szCs w:val="24"/>
        </w:rPr>
        <w:t xml:space="preserve"> dnia: </w:t>
      </w:r>
      <w:r w:rsidRPr="00F64EF1">
        <w:rPr>
          <w:sz w:val="24"/>
          <w:szCs w:val="24"/>
        </w:rPr>
        <w:t>2022-10-07</w:t>
      </w:r>
    </w:p>
    <w:p w:rsidR="0029606A" w:rsidRPr="00F64EF1" w:rsidRDefault="0029606A" w:rsidP="006A5DF1">
      <w:pPr>
        <w:spacing w:after="240"/>
        <w:jc w:val="right"/>
        <w:rPr>
          <w:sz w:val="24"/>
          <w:szCs w:val="24"/>
        </w:rPr>
      </w:pPr>
    </w:p>
    <w:p w:rsidR="00AC12F4" w:rsidRPr="00F64EF1" w:rsidRDefault="00AC12F4" w:rsidP="006A5DF1">
      <w:pPr>
        <w:rPr>
          <w:b/>
          <w:bCs/>
          <w:sz w:val="24"/>
          <w:szCs w:val="24"/>
        </w:rPr>
      </w:pPr>
      <w:r w:rsidRPr="00F64EF1">
        <w:rPr>
          <w:b/>
          <w:bCs/>
          <w:sz w:val="24"/>
          <w:szCs w:val="24"/>
        </w:rPr>
        <w:t>Szpital Miejski Specjalistyczny</w:t>
      </w:r>
    </w:p>
    <w:p w:rsidR="00AC12F4" w:rsidRPr="00F64EF1" w:rsidRDefault="00AC12F4" w:rsidP="006A5DF1">
      <w:pPr>
        <w:rPr>
          <w:b/>
          <w:bCs/>
          <w:sz w:val="24"/>
          <w:szCs w:val="24"/>
        </w:rPr>
      </w:pPr>
      <w:r w:rsidRPr="00F64EF1">
        <w:rPr>
          <w:b/>
          <w:bCs/>
          <w:sz w:val="24"/>
          <w:szCs w:val="24"/>
        </w:rPr>
        <w:t>im. Gabriela Narutowicza w Krakowie</w:t>
      </w:r>
    </w:p>
    <w:p w:rsidR="006A5DF1" w:rsidRPr="00F64EF1" w:rsidRDefault="00AC12F4" w:rsidP="006A5DF1">
      <w:pPr>
        <w:rPr>
          <w:sz w:val="24"/>
          <w:szCs w:val="24"/>
        </w:rPr>
      </w:pPr>
      <w:r w:rsidRPr="00F64EF1">
        <w:rPr>
          <w:sz w:val="24"/>
          <w:szCs w:val="24"/>
        </w:rPr>
        <w:t>ul. Prądnicka</w:t>
      </w:r>
      <w:r w:rsidR="006A5DF1" w:rsidRPr="00F64EF1">
        <w:rPr>
          <w:sz w:val="24"/>
          <w:szCs w:val="24"/>
        </w:rPr>
        <w:t xml:space="preserve"> </w:t>
      </w:r>
      <w:r w:rsidRPr="00F64EF1">
        <w:rPr>
          <w:sz w:val="24"/>
          <w:szCs w:val="24"/>
        </w:rPr>
        <w:t>35-37</w:t>
      </w:r>
    </w:p>
    <w:p w:rsidR="006A5DF1" w:rsidRPr="00F64EF1" w:rsidRDefault="00AC12F4" w:rsidP="006A5DF1">
      <w:pPr>
        <w:rPr>
          <w:sz w:val="24"/>
          <w:szCs w:val="24"/>
        </w:rPr>
      </w:pPr>
      <w:r w:rsidRPr="00F64EF1">
        <w:rPr>
          <w:sz w:val="24"/>
          <w:szCs w:val="24"/>
        </w:rPr>
        <w:t>31-202</w:t>
      </w:r>
      <w:r w:rsidR="006A5DF1" w:rsidRPr="00F64EF1">
        <w:rPr>
          <w:sz w:val="24"/>
          <w:szCs w:val="24"/>
        </w:rPr>
        <w:t xml:space="preserve"> </w:t>
      </w:r>
      <w:r w:rsidRPr="00F64EF1">
        <w:rPr>
          <w:sz w:val="24"/>
          <w:szCs w:val="24"/>
        </w:rPr>
        <w:t>Kraków</w:t>
      </w:r>
    </w:p>
    <w:p w:rsidR="006A5DF1" w:rsidRPr="00F64E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64EF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64EF1">
        <w:rPr>
          <w:sz w:val="24"/>
          <w:szCs w:val="24"/>
        </w:rPr>
        <w:tab/>
        <w:t xml:space="preserve"> </w:t>
      </w:r>
    </w:p>
    <w:p w:rsidR="006A5DF1" w:rsidRPr="00F64E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64E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64EF1">
        <w:rPr>
          <w:b/>
          <w:sz w:val="24"/>
          <w:szCs w:val="24"/>
        </w:rPr>
        <w:t>WYKONAWCY</w:t>
      </w:r>
    </w:p>
    <w:p w:rsidR="006A5DF1" w:rsidRPr="00F64E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64EF1">
        <w:rPr>
          <w:sz w:val="24"/>
          <w:szCs w:val="24"/>
        </w:rPr>
        <w:t>ubiegający się o zamówienie publiczne</w:t>
      </w:r>
    </w:p>
    <w:p w:rsidR="006D4AB3" w:rsidRPr="00F64E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F64E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64E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F64E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64EF1">
        <w:rPr>
          <w:rFonts w:ascii="Times New Roman" w:hAnsi="Times New Roman"/>
          <w:szCs w:val="28"/>
        </w:rPr>
        <w:t>WYJAŚNIENI</w:t>
      </w:r>
      <w:r w:rsidR="00520165" w:rsidRPr="00F64EF1">
        <w:rPr>
          <w:rFonts w:ascii="Times New Roman" w:hAnsi="Times New Roman"/>
          <w:szCs w:val="28"/>
        </w:rPr>
        <w:t>A</w:t>
      </w:r>
      <w:r w:rsidR="00632C3C" w:rsidRPr="00F64EF1">
        <w:rPr>
          <w:rFonts w:ascii="Times New Roman" w:hAnsi="Times New Roman"/>
          <w:szCs w:val="28"/>
        </w:rPr>
        <w:t xml:space="preserve"> TREŚCI</w:t>
      </w:r>
      <w:r w:rsidR="0029606A" w:rsidRPr="00F64EF1">
        <w:rPr>
          <w:rFonts w:ascii="Times New Roman" w:hAnsi="Times New Roman"/>
          <w:szCs w:val="28"/>
        </w:rPr>
        <w:t xml:space="preserve"> SWZ</w:t>
      </w:r>
      <w:r w:rsidR="00F64EF1" w:rsidRPr="00F64EF1">
        <w:rPr>
          <w:rFonts w:ascii="Times New Roman" w:hAnsi="Times New Roman"/>
          <w:szCs w:val="28"/>
        </w:rPr>
        <w:t xml:space="preserve"> - 3</w:t>
      </w:r>
    </w:p>
    <w:p w:rsidR="006D4AB3" w:rsidRPr="00F64EF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64EF1">
        <w:rPr>
          <w:sz w:val="24"/>
          <w:szCs w:val="24"/>
        </w:rPr>
        <w:t xml:space="preserve">Dotyczy: </w:t>
      </w:r>
      <w:r w:rsidR="006A5DF1" w:rsidRPr="00F64EF1">
        <w:rPr>
          <w:sz w:val="24"/>
          <w:szCs w:val="24"/>
        </w:rPr>
        <w:t>p</w:t>
      </w:r>
      <w:r w:rsidRPr="00F64EF1">
        <w:rPr>
          <w:sz w:val="24"/>
          <w:szCs w:val="24"/>
        </w:rPr>
        <w:t>ostępowani</w:t>
      </w:r>
      <w:r w:rsidR="006A5DF1" w:rsidRPr="00F64EF1">
        <w:rPr>
          <w:sz w:val="24"/>
          <w:szCs w:val="24"/>
        </w:rPr>
        <w:t>a</w:t>
      </w:r>
      <w:r w:rsidRPr="00F64EF1">
        <w:rPr>
          <w:sz w:val="24"/>
          <w:szCs w:val="24"/>
        </w:rPr>
        <w:t xml:space="preserve"> o udzielenie zamówienia publicznego, prowadzone</w:t>
      </w:r>
      <w:r w:rsidR="006A5DF1" w:rsidRPr="00F64EF1">
        <w:rPr>
          <w:sz w:val="24"/>
          <w:szCs w:val="24"/>
        </w:rPr>
        <w:t>go</w:t>
      </w:r>
      <w:r w:rsidRPr="00F64EF1">
        <w:rPr>
          <w:sz w:val="24"/>
          <w:szCs w:val="24"/>
        </w:rPr>
        <w:t xml:space="preserve"> w trybie </w:t>
      </w:r>
      <w:r w:rsidR="00AC12F4" w:rsidRPr="00F64EF1">
        <w:rPr>
          <w:sz w:val="24"/>
          <w:szCs w:val="24"/>
        </w:rPr>
        <w:t>przetarg nieograniczony</w:t>
      </w:r>
      <w:r w:rsidRPr="00F64EF1">
        <w:rPr>
          <w:b/>
          <w:sz w:val="24"/>
          <w:szCs w:val="24"/>
        </w:rPr>
        <w:t xml:space="preserve"> </w:t>
      </w:r>
      <w:r w:rsidRPr="00F64EF1">
        <w:rPr>
          <w:bCs/>
          <w:sz w:val="24"/>
          <w:szCs w:val="24"/>
        </w:rPr>
        <w:t>na</w:t>
      </w:r>
      <w:r w:rsidRPr="00F64EF1">
        <w:rPr>
          <w:b/>
          <w:sz w:val="24"/>
          <w:szCs w:val="24"/>
        </w:rPr>
        <w:t xml:space="preserve"> </w:t>
      </w:r>
      <w:r w:rsidR="00E72428" w:rsidRPr="00F64EF1">
        <w:rPr>
          <w:bCs/>
          <w:sz w:val="24"/>
          <w:szCs w:val="24"/>
        </w:rPr>
        <w:t>”</w:t>
      </w:r>
      <w:r w:rsidR="00AC12F4" w:rsidRPr="00F64EF1">
        <w:rPr>
          <w:b/>
          <w:bCs/>
          <w:sz w:val="24"/>
          <w:szCs w:val="24"/>
        </w:rPr>
        <w:t>Usługa w zakresie odbioru, transportu oraz unieszkodliwiania odpadów medycznych</w:t>
      </w:r>
      <w:r w:rsidR="00E72428" w:rsidRPr="00F64EF1">
        <w:rPr>
          <w:bCs/>
          <w:sz w:val="24"/>
          <w:szCs w:val="24"/>
        </w:rPr>
        <w:t>”</w:t>
      </w:r>
      <w:r w:rsidRPr="00F64EF1">
        <w:rPr>
          <w:b/>
          <w:sz w:val="24"/>
          <w:szCs w:val="24"/>
        </w:rPr>
        <w:t xml:space="preserve"> </w:t>
      </w:r>
      <w:r w:rsidRPr="00F64EF1">
        <w:rPr>
          <w:bCs/>
          <w:sz w:val="24"/>
          <w:szCs w:val="24"/>
        </w:rPr>
        <w:t>– znak sprawy</w:t>
      </w:r>
      <w:r w:rsidRPr="00F64EF1">
        <w:rPr>
          <w:b/>
          <w:sz w:val="24"/>
          <w:szCs w:val="24"/>
        </w:rPr>
        <w:t xml:space="preserve"> </w:t>
      </w:r>
      <w:r w:rsidR="00AC12F4" w:rsidRPr="00F64EF1">
        <w:rPr>
          <w:b/>
          <w:sz w:val="24"/>
          <w:szCs w:val="24"/>
        </w:rPr>
        <w:t>ZP/52/2022</w:t>
      </w:r>
      <w:r w:rsidRPr="00F64EF1">
        <w:rPr>
          <w:b/>
          <w:sz w:val="24"/>
          <w:szCs w:val="24"/>
        </w:rPr>
        <w:t>.</w:t>
      </w:r>
    </w:p>
    <w:p w:rsidR="0012774F" w:rsidRPr="00F64E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64EF1">
        <w:rPr>
          <w:sz w:val="24"/>
          <w:szCs w:val="24"/>
        </w:rPr>
        <w:t xml:space="preserve">Zamawiający, działając na podstawie art. </w:t>
      </w:r>
      <w:r w:rsidR="0029606A" w:rsidRPr="00F64EF1">
        <w:rPr>
          <w:sz w:val="24"/>
          <w:szCs w:val="24"/>
        </w:rPr>
        <w:t>1</w:t>
      </w:r>
      <w:r w:rsidRPr="00F64EF1">
        <w:rPr>
          <w:sz w:val="24"/>
          <w:szCs w:val="24"/>
        </w:rPr>
        <w:t>3</w:t>
      </w:r>
      <w:r w:rsidR="0029606A" w:rsidRPr="00F64EF1">
        <w:rPr>
          <w:sz w:val="24"/>
          <w:szCs w:val="24"/>
        </w:rPr>
        <w:t>5</w:t>
      </w:r>
      <w:r w:rsidRPr="00F64EF1">
        <w:rPr>
          <w:sz w:val="24"/>
          <w:szCs w:val="24"/>
        </w:rPr>
        <w:t xml:space="preserve"> ust</w:t>
      </w:r>
      <w:r w:rsidR="00D9049C" w:rsidRPr="00F64EF1">
        <w:rPr>
          <w:sz w:val="24"/>
          <w:szCs w:val="24"/>
        </w:rPr>
        <w:t xml:space="preserve">. </w:t>
      </w:r>
      <w:r w:rsidR="0029606A" w:rsidRPr="00F64EF1">
        <w:rPr>
          <w:sz w:val="24"/>
          <w:szCs w:val="24"/>
        </w:rPr>
        <w:t>6</w:t>
      </w:r>
      <w:r w:rsidRPr="00F64EF1">
        <w:rPr>
          <w:sz w:val="24"/>
          <w:szCs w:val="24"/>
        </w:rPr>
        <w:t xml:space="preserve"> ustawy z dnia </w:t>
      </w:r>
      <w:r w:rsidR="0029606A" w:rsidRPr="00F64EF1">
        <w:rPr>
          <w:sz w:val="24"/>
          <w:szCs w:val="24"/>
        </w:rPr>
        <w:t>11</w:t>
      </w:r>
      <w:r w:rsidRPr="00F64EF1">
        <w:rPr>
          <w:sz w:val="24"/>
          <w:szCs w:val="24"/>
        </w:rPr>
        <w:t xml:space="preserve"> </w:t>
      </w:r>
      <w:r w:rsidR="0029606A" w:rsidRPr="00F64EF1">
        <w:rPr>
          <w:sz w:val="24"/>
          <w:szCs w:val="24"/>
        </w:rPr>
        <w:t xml:space="preserve">września </w:t>
      </w:r>
      <w:r w:rsidRPr="00F64EF1">
        <w:rPr>
          <w:sz w:val="24"/>
          <w:szCs w:val="24"/>
        </w:rPr>
        <w:t>20</w:t>
      </w:r>
      <w:r w:rsidR="0029606A" w:rsidRPr="00F64EF1">
        <w:rPr>
          <w:sz w:val="24"/>
          <w:szCs w:val="24"/>
        </w:rPr>
        <w:t>19</w:t>
      </w:r>
      <w:r w:rsidRPr="00F64EF1">
        <w:rPr>
          <w:sz w:val="24"/>
          <w:szCs w:val="24"/>
        </w:rPr>
        <w:t xml:space="preserve"> r</w:t>
      </w:r>
      <w:r w:rsidR="0029606A" w:rsidRPr="00F64EF1">
        <w:rPr>
          <w:sz w:val="24"/>
          <w:szCs w:val="24"/>
        </w:rPr>
        <w:t>.</w:t>
      </w:r>
      <w:r w:rsidRPr="00F64EF1">
        <w:rPr>
          <w:sz w:val="24"/>
          <w:szCs w:val="24"/>
        </w:rPr>
        <w:t xml:space="preserve"> Prawo </w:t>
      </w:r>
      <w:r w:rsidR="0029606A" w:rsidRPr="00F64EF1">
        <w:rPr>
          <w:sz w:val="24"/>
          <w:szCs w:val="24"/>
        </w:rPr>
        <w:t>z</w:t>
      </w:r>
      <w:r w:rsidRPr="00F64EF1">
        <w:rPr>
          <w:sz w:val="24"/>
          <w:szCs w:val="24"/>
        </w:rPr>
        <w:t xml:space="preserve">amówień </w:t>
      </w:r>
      <w:r w:rsidR="0029606A" w:rsidRPr="00F64EF1">
        <w:rPr>
          <w:sz w:val="24"/>
          <w:szCs w:val="24"/>
        </w:rPr>
        <w:t>p</w:t>
      </w:r>
      <w:r w:rsidRPr="00F64EF1">
        <w:rPr>
          <w:sz w:val="24"/>
          <w:szCs w:val="24"/>
        </w:rPr>
        <w:t>ublicznych</w:t>
      </w:r>
      <w:r w:rsidR="00F64EF1" w:rsidRPr="00F64EF1">
        <w:rPr>
          <w:sz w:val="24"/>
          <w:szCs w:val="24"/>
        </w:rPr>
        <w:t xml:space="preserve">, </w:t>
      </w:r>
      <w:r w:rsidR="00D9049C" w:rsidRPr="00F64EF1">
        <w:rPr>
          <w:sz w:val="24"/>
          <w:szCs w:val="24"/>
        </w:rPr>
        <w:t>udostępnia</w:t>
      </w:r>
      <w:r w:rsidR="00BE7BFD" w:rsidRPr="00F64EF1">
        <w:rPr>
          <w:sz w:val="24"/>
          <w:szCs w:val="24"/>
        </w:rPr>
        <w:t xml:space="preserve"> poniżej treść zapytań do S</w:t>
      </w:r>
      <w:r w:rsidR="0012774F" w:rsidRPr="00F64EF1">
        <w:rPr>
          <w:sz w:val="24"/>
          <w:szCs w:val="24"/>
        </w:rPr>
        <w:t>pecyfikacji Warunków Zamówienia (</w:t>
      </w:r>
      <w:r w:rsidR="0012774F" w:rsidRPr="00F64EF1">
        <w:rPr>
          <w:sz w:val="24"/>
          <w:szCs w:val="24"/>
          <w:lang w:eastAsia="ar-SA"/>
        </w:rPr>
        <w:t>zwanej dalej</w:t>
      </w:r>
      <w:r w:rsidR="0012774F" w:rsidRPr="00F64EF1">
        <w:rPr>
          <w:b/>
          <w:sz w:val="24"/>
          <w:szCs w:val="24"/>
          <w:lang w:eastAsia="ar-SA"/>
        </w:rPr>
        <w:t xml:space="preserve"> </w:t>
      </w:r>
      <w:r w:rsidR="0012774F" w:rsidRPr="00F64EF1">
        <w:rPr>
          <w:bCs/>
          <w:sz w:val="24"/>
          <w:szCs w:val="24"/>
          <w:lang w:eastAsia="ar-SA"/>
        </w:rPr>
        <w:t>”SWZ”)</w:t>
      </w:r>
      <w:r w:rsidR="00D9049C" w:rsidRPr="00F64EF1">
        <w:rPr>
          <w:bCs/>
          <w:sz w:val="24"/>
          <w:szCs w:val="24"/>
          <w:lang w:eastAsia="ar-SA"/>
        </w:rPr>
        <w:t xml:space="preserve"> </w:t>
      </w:r>
      <w:r w:rsidR="00D9049C" w:rsidRPr="00F64EF1">
        <w:rPr>
          <w:sz w:val="24"/>
          <w:szCs w:val="24"/>
        </w:rPr>
        <w:t>wraz z wyjaśnieniami</w:t>
      </w:r>
      <w:r w:rsidR="0012774F" w:rsidRPr="00F64EF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C12F4" w:rsidRPr="00F64EF1" w:rsidTr="000B17B3">
        <w:tc>
          <w:tcPr>
            <w:tcW w:w="9356" w:type="dxa"/>
            <w:shd w:val="clear" w:color="auto" w:fill="auto"/>
          </w:tcPr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64EF1">
              <w:rPr>
                <w:b/>
                <w:bCs/>
                <w:sz w:val="22"/>
                <w:szCs w:val="22"/>
              </w:rPr>
              <w:t>Pytanie nr 1:</w:t>
            </w: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4EF1">
              <w:rPr>
                <w:sz w:val="22"/>
                <w:szCs w:val="22"/>
              </w:rPr>
              <w:t>Zamawiający w opisie przedmiotu zamówienia w pkt.3 ust c, wskazał:</w:t>
            </w: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4EF1">
              <w:rPr>
                <w:sz w:val="22"/>
                <w:szCs w:val="22"/>
              </w:rPr>
              <w:t>Wykonawca zobowiązany jest do przetransportowania i unieszkodliwiania odpadów poprzez spalanie w spalarni odpadów, zlokalizowanej na terenie województwa małopolskiego, uwzględniając najlepszą dostępną technikę lub technologię o której mowa w art. 207 ustawy z dnia 27.04.2001r. Prawo Ochrony Środowiska, lub technologię o której mowa w art. 143 tej ustawy, zgodnie z decyzją Prezydenta Miasta Krakowa Nr WS-06.6221.1.72.2013.AP z dnia 08.01.2014r., zmienioną NR WS-06.6221.48.2017.AST z dnia 21.11.2017 r.</w:t>
            </w: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4EF1">
              <w:rPr>
                <w:sz w:val="22"/>
                <w:szCs w:val="22"/>
              </w:rPr>
              <w:t>Zgodnie z obowiązującymi przepisami prawa tj. Ustawą o odpadach:</w:t>
            </w: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4EF1">
              <w:rPr>
                <w:sz w:val="22"/>
                <w:szCs w:val="22"/>
              </w:rPr>
              <w:t>1. Odpady, z uwzględnieniem hierarchii sposobów postępowania z odpadami, w pierwszej kolejności poddaje się przetwarzaniu w miejscu ich powstania.</w:t>
            </w: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4EF1">
              <w:rPr>
                <w:sz w:val="22"/>
                <w:szCs w:val="22"/>
              </w:rPr>
              <w:t>2. Odpady, które nie mogą być przetworzone w miejscu ich powstania, przekazuje się, uwzględniając hierarchię sposobów postępowania z odpadami oraz najlepszą dostępną technikę, o której mowa w art. 207 najlepsze dostępne techniki ustawy z dnia 27 kwietnia 2001 r. - Prawo ochrony środowiska, lub technologię, o której mowa w art. 143 wymagania dotyczące technologii instalacji tej ustawy, do najbliżej położonych miejsc, w których mogą być przetworzone.</w:t>
            </w: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4EF1">
              <w:rPr>
                <w:sz w:val="22"/>
                <w:szCs w:val="22"/>
              </w:rPr>
              <w:lastRenderedPageBreak/>
              <w:t xml:space="preserve">Wskazujemy, że treść decyzji Prezydenta Miasta Krakowa Nr WS-06.6221.1.72.2013.AP z dnia 08.01.2014r., zmienioną Nr WS-06.6221.48.2017.AST z dnia 21.11.2017 r. na wytwarzanie odpadów jest niezgodna z obowiązującymi przepisami prawa, w tym art. 20 ustawy z dnia 14 grudnia 2012 r. o odpadach  - w zakresie, w którym w treści powołanej decyzji określono miejsce unieszkodliwienia odpadów (Kraków, ul. Dymarek 7). Wskazujemy, że brak możliwości unieszkodliwienia odpadów w Krakowie przy ul. Dymarek 7 powoduje, że przekazując wytworzone odpady do innego miejsca ich zagospodarowania Zamawiający działał by z naruszeniem wydanej decyzji w zakresie wytwarzania odpadów, co wydaje się niezgodne z zasadami logiki i doświadczenia życiowego. Czy w związku z powyższym Zamawiający w zakresie zamówienia zastrzega, że unieszkodliwienie odpadów ma nastąpić wyłącznie w Krakowie przy ul. Dymarek 7 czy dopuszcza ich unieszkodliwienie, zgodnie z zasadą bliskości wyrażoną w treści art. 20 ustawy z dnia 14 grudnia 2012 r. o odpadach oraz obowiązującymi przepisami, w tym Prawem ochrony środowiska. </w:t>
            </w:r>
          </w:p>
          <w:p w:rsidR="00AC12F4" w:rsidRPr="00F64EF1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AC12F4" w:rsidRDefault="00AC12F4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4EF1">
              <w:rPr>
                <w:sz w:val="22"/>
                <w:szCs w:val="22"/>
              </w:rPr>
              <w:t>Celem uniknięcia wątpliwości wnosimy o modyfikację Opisu Przedmiotu Zamówienia w pkt.3 ust c zgodnie z powyższym.</w:t>
            </w:r>
          </w:p>
          <w:p w:rsidR="00317835" w:rsidRPr="00F64EF1" w:rsidRDefault="00317835" w:rsidP="000B17B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3C102A" w:rsidRDefault="00F64EF1" w:rsidP="003C10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64EF1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3C102A">
              <w:rPr>
                <w:sz w:val="22"/>
                <w:szCs w:val="22"/>
              </w:rPr>
              <w:t>Zamawiający dopuszcza unieszkodliwieni</w:t>
            </w:r>
            <w:r w:rsidR="00D809AF">
              <w:rPr>
                <w:sz w:val="22"/>
                <w:szCs w:val="22"/>
              </w:rPr>
              <w:t>e</w:t>
            </w:r>
            <w:r w:rsidRPr="003C102A">
              <w:rPr>
                <w:sz w:val="22"/>
                <w:szCs w:val="22"/>
              </w:rPr>
              <w:t xml:space="preserve"> odpadów zgodnie z zasadą bliskości wyrażoną w treści art. 20 ustawy z dnia 14 grudnia 2012 r. o odpadach oraz obowiązującymi przepisami, w tym Prawem ochrony środowiska oraz modyfikuje Opis Przedmiotu Zamówienia</w:t>
            </w:r>
            <w:r w:rsidR="00D809AF">
              <w:rPr>
                <w:sz w:val="22"/>
                <w:szCs w:val="22"/>
              </w:rPr>
              <w:t xml:space="preserve">. Zmieniony załącznik nr 1  </w:t>
            </w:r>
            <w:r w:rsidRPr="003C102A">
              <w:rPr>
                <w:sz w:val="22"/>
                <w:szCs w:val="22"/>
              </w:rPr>
              <w:t xml:space="preserve">w pkt. 3 ust. c </w:t>
            </w:r>
            <w:r w:rsidR="00D809AF">
              <w:rPr>
                <w:sz w:val="22"/>
                <w:szCs w:val="22"/>
              </w:rPr>
              <w:t>otrzymuje brzmienie</w:t>
            </w:r>
            <w:r w:rsidR="003C102A">
              <w:rPr>
                <w:sz w:val="22"/>
                <w:szCs w:val="22"/>
              </w:rPr>
              <w:t>:</w:t>
            </w:r>
            <w:r w:rsidR="003C102A" w:rsidRPr="003C102A">
              <w:rPr>
                <w:sz w:val="22"/>
                <w:szCs w:val="22"/>
              </w:rPr>
              <w:t xml:space="preserve"> </w:t>
            </w:r>
          </w:p>
          <w:p w:rsidR="00D809AF" w:rsidRPr="00F64EF1" w:rsidRDefault="00D809AF" w:rsidP="00D809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3C102A">
              <w:rPr>
                <w:sz w:val="22"/>
                <w:szCs w:val="22"/>
              </w:rPr>
              <w:t xml:space="preserve">c) </w:t>
            </w:r>
            <w:r w:rsidRPr="00F64EF1">
              <w:rPr>
                <w:sz w:val="22"/>
                <w:szCs w:val="22"/>
              </w:rPr>
              <w:t>Wykonawca zobowiązany jest do przetransportowania i unieszkodliwiania odpadów poprzez spalanie w spalarni odpadów, zlokalizowanej na terenie województwa małopolskiego, uwzględniając najlepszą dostępną technikę lub technologię o której mowa w art. 207 ustawy z dnia 27.04.2001r. Prawo Ochrony Środowiska, lub technologię o której mowa w art. 143 tej ustawy</w:t>
            </w:r>
            <w:r>
              <w:rPr>
                <w:sz w:val="22"/>
                <w:szCs w:val="22"/>
              </w:rPr>
              <w:t>.”</w:t>
            </w:r>
          </w:p>
          <w:p w:rsidR="00D809AF" w:rsidRPr="003C102A" w:rsidRDefault="00D809AF" w:rsidP="003C102A">
            <w:pPr>
              <w:spacing w:after="120"/>
              <w:ind w:left="30" w:right="-72"/>
              <w:jc w:val="both"/>
              <w:rPr>
                <w:strike/>
                <w:sz w:val="22"/>
                <w:szCs w:val="22"/>
              </w:rPr>
            </w:pPr>
          </w:p>
          <w:p w:rsidR="00AC12F4" w:rsidRPr="00F64EF1" w:rsidRDefault="00AC12F4" w:rsidP="003C102A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F64EF1" w:rsidRDefault="00BE7BFD" w:rsidP="00520165">
      <w:pPr>
        <w:jc w:val="both"/>
        <w:rPr>
          <w:sz w:val="22"/>
          <w:szCs w:val="22"/>
        </w:rPr>
      </w:pPr>
    </w:p>
    <w:p w:rsidR="006D4AB3" w:rsidRPr="00CB5D30" w:rsidRDefault="00F47DC7" w:rsidP="00D8461B">
      <w:pPr>
        <w:spacing w:before="120" w:after="120" w:line="360" w:lineRule="auto"/>
        <w:ind w:left="567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Zama</w:t>
      </w:r>
      <w:bookmarkStart w:id="0" w:name="_GoBack"/>
      <w:bookmarkEnd w:id="0"/>
      <w:r>
        <w:rPr>
          <w:i/>
          <w:iCs/>
          <w:sz w:val="24"/>
          <w:szCs w:val="24"/>
        </w:rPr>
        <w:t>wiający</w:t>
      </w:r>
    </w:p>
    <w:sectPr w:rsidR="006D4AB3" w:rsidRPr="00CB5D3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6A89" w:rsidRDefault="00BB6A89">
      <w:r>
        <w:separator/>
      </w:r>
    </w:p>
  </w:endnote>
  <w:endnote w:type="continuationSeparator" w:id="0">
    <w:p w:rsidR="00BB6A89" w:rsidRDefault="00BB6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239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6E9F0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6A89" w:rsidRDefault="00BB6A89">
      <w:r>
        <w:separator/>
      </w:r>
    </w:p>
  </w:footnote>
  <w:footnote w:type="continuationSeparator" w:id="0">
    <w:p w:rsidR="00BB6A89" w:rsidRDefault="00BB6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2F4" w:rsidRDefault="00AC12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2F4" w:rsidRDefault="00AC12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12F4" w:rsidRDefault="00AC12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A89"/>
    <w:rsid w:val="00031374"/>
    <w:rsid w:val="000A1097"/>
    <w:rsid w:val="000E2A8F"/>
    <w:rsid w:val="0012774F"/>
    <w:rsid w:val="00144B7A"/>
    <w:rsid w:val="001539DC"/>
    <w:rsid w:val="00180C6E"/>
    <w:rsid w:val="0029606A"/>
    <w:rsid w:val="00317835"/>
    <w:rsid w:val="003C102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C12F4"/>
    <w:rsid w:val="00B1255C"/>
    <w:rsid w:val="00B2393A"/>
    <w:rsid w:val="00BA6584"/>
    <w:rsid w:val="00BB6A89"/>
    <w:rsid w:val="00BE7BFD"/>
    <w:rsid w:val="00C370F2"/>
    <w:rsid w:val="00C44EEC"/>
    <w:rsid w:val="00CB5D30"/>
    <w:rsid w:val="00D22FFA"/>
    <w:rsid w:val="00D809AF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7DC7"/>
    <w:rsid w:val="00F64E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E228C29"/>
  <w15:chartTrackingRefBased/>
  <w15:docId w15:val="{87A84180-B151-4A9F-AFAC-55D56A37C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520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2022-10-07T09:51:00Z</dcterms:created>
  <dcterms:modified xsi:type="dcterms:W3CDTF">2022-10-07T11:11:00Z</dcterms:modified>
</cp:coreProperties>
</file>