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19B6F1D6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1478E9">
        <w:rPr>
          <w:b/>
          <w:spacing w:val="20"/>
          <w:sz w:val="24"/>
          <w:szCs w:val="24"/>
        </w:rPr>
        <w:t>3</w:t>
      </w:r>
      <w:r w:rsidR="00BB7D27">
        <w:rPr>
          <w:b/>
          <w:spacing w:val="20"/>
          <w:sz w:val="24"/>
          <w:szCs w:val="24"/>
        </w:rPr>
        <w:t>4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051417CC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6EE1A4C7" w14:textId="617B64EC" w:rsidR="000472E5" w:rsidRDefault="000472E5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55DB8AAC" w14:textId="77777777" w:rsidR="000472E5" w:rsidRDefault="000472E5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DDDA603" w14:textId="71F2EDC2" w:rsidR="00F87496" w:rsidRPr="00F87496" w:rsidRDefault="007D401D" w:rsidP="001478E9">
      <w:pPr>
        <w:pStyle w:val="Standard"/>
        <w:jc w:val="both"/>
        <w:rPr>
          <w:kern w:val="0"/>
          <w:sz w:val="24"/>
          <w:szCs w:val="24"/>
          <w:lang w:eastAsia="pl-PL"/>
        </w:rPr>
      </w:pPr>
      <w:r w:rsidRPr="00F87496">
        <w:rPr>
          <w:rFonts w:eastAsia="TimesNewRomanPSMT"/>
          <w:b/>
          <w:sz w:val="24"/>
          <w:szCs w:val="24"/>
        </w:rPr>
        <w:t>Oświadczamy</w:t>
      </w:r>
      <w:r w:rsidR="009010E6" w:rsidRPr="00F87496">
        <w:rPr>
          <w:rFonts w:eastAsia="TimesNewRomanPSMT"/>
          <w:b/>
          <w:sz w:val="24"/>
          <w:szCs w:val="24"/>
        </w:rPr>
        <w:t>*</w:t>
      </w:r>
      <w:r w:rsidRPr="00F87496">
        <w:rPr>
          <w:rFonts w:eastAsia="TimesNewRomanPSMT"/>
          <w:b/>
          <w:sz w:val="24"/>
          <w:szCs w:val="24"/>
        </w:rPr>
        <w:t>,</w:t>
      </w:r>
      <w:r w:rsidRPr="00F87496">
        <w:rPr>
          <w:rFonts w:eastAsia="TimesNewRomanPSMT"/>
          <w:sz w:val="24"/>
          <w:szCs w:val="24"/>
        </w:rPr>
        <w:t xml:space="preserve"> że </w:t>
      </w:r>
      <w:r w:rsidR="005D21B9" w:rsidRPr="00F87496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F87496">
        <w:rPr>
          <w:rFonts w:eastAsia="TimesNewRomanPSMT"/>
          <w:sz w:val="24"/>
          <w:szCs w:val="24"/>
        </w:rPr>
        <w:t xml:space="preserve"> zgodnie z </w:t>
      </w:r>
      <w:r w:rsidR="005D21B9" w:rsidRPr="00F87496">
        <w:rPr>
          <w:rFonts w:eastAsia="TimesNewRomanPSMT"/>
          <w:sz w:val="24"/>
          <w:szCs w:val="24"/>
        </w:rPr>
        <w:t xml:space="preserve">postanowieniami ustawy </w:t>
      </w:r>
      <w:r w:rsidR="005D21B9" w:rsidRPr="00F87496">
        <w:rPr>
          <w:sz w:val="24"/>
          <w:szCs w:val="24"/>
        </w:rPr>
        <w:t>z dnia 6 września 2001 r.  Prawo farmaceutyczne (tekst jednolity Dz. U. z 20</w:t>
      </w:r>
      <w:r w:rsidR="001E1091" w:rsidRPr="00F87496">
        <w:rPr>
          <w:sz w:val="24"/>
          <w:szCs w:val="24"/>
        </w:rPr>
        <w:t>2</w:t>
      </w:r>
      <w:r w:rsidR="008E37FA" w:rsidRPr="00F87496">
        <w:rPr>
          <w:sz w:val="24"/>
          <w:szCs w:val="24"/>
        </w:rPr>
        <w:t>1</w:t>
      </w:r>
      <w:r w:rsidR="005D21B9" w:rsidRPr="00F87496">
        <w:rPr>
          <w:sz w:val="24"/>
          <w:szCs w:val="24"/>
        </w:rPr>
        <w:t xml:space="preserve"> r., poz. </w:t>
      </w:r>
      <w:r w:rsidR="008E37FA" w:rsidRPr="00F87496">
        <w:rPr>
          <w:sz w:val="24"/>
          <w:szCs w:val="24"/>
        </w:rPr>
        <w:t>1</w:t>
      </w:r>
      <w:r w:rsidR="00A533C6" w:rsidRPr="00F87496">
        <w:rPr>
          <w:sz w:val="24"/>
          <w:szCs w:val="24"/>
        </w:rPr>
        <w:t>9</w:t>
      </w:r>
      <w:r w:rsidR="008E37FA" w:rsidRPr="00F87496">
        <w:rPr>
          <w:sz w:val="24"/>
          <w:szCs w:val="24"/>
        </w:rPr>
        <w:t>77</w:t>
      </w:r>
      <w:r w:rsidR="005D21B9" w:rsidRPr="00F87496">
        <w:rPr>
          <w:sz w:val="24"/>
          <w:szCs w:val="24"/>
        </w:rPr>
        <w:t xml:space="preserve"> ze zm.).</w:t>
      </w:r>
      <w:r w:rsidR="00E53044" w:rsidRPr="00F87496">
        <w:rPr>
          <w:sz w:val="24"/>
          <w:szCs w:val="24"/>
        </w:rPr>
        <w:t xml:space="preserve"> </w:t>
      </w:r>
    </w:p>
    <w:p w14:paraId="477C76A5" w14:textId="75736FED" w:rsidR="008F4A59" w:rsidRPr="00F87496" w:rsidRDefault="008F4A59" w:rsidP="00F87496">
      <w:pPr>
        <w:pStyle w:val="Standard"/>
        <w:jc w:val="both"/>
        <w:rPr>
          <w:kern w:val="0"/>
          <w:sz w:val="24"/>
          <w:szCs w:val="24"/>
          <w:lang w:eastAsia="pl-PL"/>
        </w:rPr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5AF74E79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14:paraId="5C8A5BE9" w14:textId="42F4DF53" w:rsidR="008F4A59" w:rsidRDefault="008F4A59" w:rsidP="00F908FC">
      <w:pPr>
        <w:jc w:val="right"/>
        <w:rPr>
          <w:sz w:val="18"/>
          <w:szCs w:val="18"/>
        </w:rPr>
      </w:pPr>
    </w:p>
    <w:sectPr w:rsidR="008F4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472E5"/>
    <w:rsid w:val="000C294B"/>
    <w:rsid w:val="000F3C0F"/>
    <w:rsid w:val="000F4373"/>
    <w:rsid w:val="001478E9"/>
    <w:rsid w:val="001620D1"/>
    <w:rsid w:val="001632EE"/>
    <w:rsid w:val="00195C7C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9E1BBE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BB7D27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6</cp:revision>
  <cp:lastPrinted>2022-07-15T10:24:00Z</cp:lastPrinted>
  <dcterms:created xsi:type="dcterms:W3CDTF">2022-07-15T10:24:00Z</dcterms:created>
  <dcterms:modified xsi:type="dcterms:W3CDTF">2022-10-03T08:37:00Z</dcterms:modified>
</cp:coreProperties>
</file>