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792C7" w14:textId="77777777" w:rsidR="00890B92" w:rsidRDefault="00CA7D9F" w:rsidP="00890B92">
      <w:pPr>
        <w:spacing w:after="240"/>
        <w:jc w:val="right"/>
        <w:rPr>
          <w:sz w:val="22"/>
          <w:szCs w:val="22"/>
        </w:rPr>
      </w:pPr>
      <w:r w:rsidRPr="00CA7D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7D9F">
        <w:rPr>
          <w:sz w:val="22"/>
          <w:szCs w:val="22"/>
        </w:rPr>
        <w:t>2022-10-07</w:t>
      </w:r>
    </w:p>
    <w:p w14:paraId="5F06B7E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CB04EC" w14:textId="77777777" w:rsidR="00CA7D9F" w:rsidRPr="00CA7D9F" w:rsidRDefault="00CA7D9F" w:rsidP="00890B92">
      <w:pPr>
        <w:rPr>
          <w:b/>
          <w:bCs/>
          <w:sz w:val="22"/>
          <w:szCs w:val="22"/>
        </w:rPr>
      </w:pPr>
      <w:r w:rsidRPr="00CA7D9F">
        <w:rPr>
          <w:b/>
          <w:bCs/>
          <w:sz w:val="22"/>
          <w:szCs w:val="22"/>
        </w:rPr>
        <w:t>Akademia Górniczo - Hutnicza</w:t>
      </w:r>
    </w:p>
    <w:p w14:paraId="4A8894F2" w14:textId="77777777" w:rsidR="00CA7D9F" w:rsidRPr="00CA7D9F" w:rsidRDefault="00CA7D9F" w:rsidP="00890B92">
      <w:pPr>
        <w:rPr>
          <w:b/>
          <w:bCs/>
          <w:sz w:val="22"/>
          <w:szCs w:val="22"/>
        </w:rPr>
      </w:pPr>
      <w:r w:rsidRPr="00CA7D9F">
        <w:rPr>
          <w:b/>
          <w:bCs/>
          <w:sz w:val="22"/>
          <w:szCs w:val="22"/>
        </w:rPr>
        <w:t>im. Stanisława Staszica w Krakowie</w:t>
      </w:r>
    </w:p>
    <w:p w14:paraId="74C6DF21" w14:textId="77777777" w:rsidR="00890B92" w:rsidRPr="00D91931" w:rsidRDefault="00CA7D9F" w:rsidP="00890B92">
      <w:pPr>
        <w:rPr>
          <w:b/>
          <w:bCs/>
          <w:sz w:val="22"/>
          <w:szCs w:val="22"/>
        </w:rPr>
      </w:pPr>
      <w:r w:rsidRPr="00CA7D9F">
        <w:rPr>
          <w:b/>
          <w:bCs/>
          <w:sz w:val="22"/>
          <w:szCs w:val="22"/>
        </w:rPr>
        <w:t>Dział Zamówień Publicznych</w:t>
      </w:r>
    </w:p>
    <w:p w14:paraId="0C6ADF51" w14:textId="77777777" w:rsidR="00890B92" w:rsidRPr="00BD5546" w:rsidRDefault="00CA7D9F" w:rsidP="00890B92">
      <w:pPr>
        <w:rPr>
          <w:sz w:val="22"/>
          <w:szCs w:val="22"/>
        </w:rPr>
      </w:pPr>
      <w:r w:rsidRPr="00CA7D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7D9F">
        <w:rPr>
          <w:sz w:val="22"/>
          <w:szCs w:val="22"/>
        </w:rPr>
        <w:t>30</w:t>
      </w:r>
    </w:p>
    <w:p w14:paraId="7B05D04F" w14:textId="77777777" w:rsidR="00890B92" w:rsidRPr="00BD5546" w:rsidRDefault="00CA7D9F" w:rsidP="00890B92">
      <w:pPr>
        <w:rPr>
          <w:sz w:val="22"/>
          <w:szCs w:val="22"/>
        </w:rPr>
      </w:pPr>
      <w:r w:rsidRPr="00CA7D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7D9F">
        <w:rPr>
          <w:sz w:val="22"/>
          <w:szCs w:val="22"/>
        </w:rPr>
        <w:t>Kraków</w:t>
      </w:r>
    </w:p>
    <w:p w14:paraId="16C99A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4849D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45803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7D9F" w:rsidRPr="00CA7D9F">
        <w:rPr>
          <w:b/>
          <w:sz w:val="22"/>
          <w:szCs w:val="22"/>
        </w:rPr>
        <w:t>KC-zp.272-584/22</w:t>
      </w:r>
      <w:r w:rsidR="00A80738" w:rsidRPr="00890B92">
        <w:rPr>
          <w:sz w:val="22"/>
          <w:szCs w:val="22"/>
        </w:rPr>
        <w:tab/>
        <w:t xml:space="preserve"> </w:t>
      </w:r>
    </w:p>
    <w:p w14:paraId="3C559A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F66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9950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C0FF7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9153A6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6DF71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7D9F" w:rsidRPr="00CA7D9F">
        <w:rPr>
          <w:sz w:val="22"/>
          <w:szCs w:val="22"/>
        </w:rPr>
        <w:t xml:space="preserve">Tryb podstawowy bez negocjacji - art. 275 pkt. 1 ustawy </w:t>
      </w:r>
      <w:proofErr w:type="spellStart"/>
      <w:r w:rsidR="00CA7D9F" w:rsidRPr="00CA7D9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BAC91B6" w14:textId="77777777" w:rsidR="00A80738" w:rsidRPr="00890B92" w:rsidRDefault="00CA7D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7D9F">
        <w:rPr>
          <w:b/>
          <w:sz w:val="22"/>
          <w:szCs w:val="22"/>
        </w:rPr>
        <w:t>Dostosowanie do aktualnych przepisów Systemów Sygnalizacji Pożarowej w budynkach domów studenckich DS3 Akropol przy ul. Tokarskiego 1 i DS6 Bratek przy ul. Rostafińskiego 6 w Krakowie - KC-zp.272-584/22</w:t>
      </w:r>
    </w:p>
    <w:p w14:paraId="465EA59E" w14:textId="60CDE3A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7D9F" w:rsidRPr="00CA7D9F">
        <w:rPr>
          <w:sz w:val="22"/>
          <w:szCs w:val="22"/>
        </w:rPr>
        <w:t>(</w:t>
      </w:r>
      <w:proofErr w:type="spellStart"/>
      <w:r w:rsidR="00CA7D9F" w:rsidRPr="00CA7D9F">
        <w:rPr>
          <w:sz w:val="22"/>
          <w:szCs w:val="22"/>
        </w:rPr>
        <w:t>t.j</w:t>
      </w:r>
      <w:proofErr w:type="spellEnd"/>
      <w:r w:rsidR="00CA7D9F" w:rsidRPr="00CA7D9F">
        <w:rPr>
          <w:sz w:val="22"/>
          <w:szCs w:val="22"/>
        </w:rPr>
        <w:t>. Dz.U. z 202</w:t>
      </w:r>
      <w:r w:rsidR="006E6564">
        <w:rPr>
          <w:sz w:val="22"/>
          <w:szCs w:val="22"/>
        </w:rPr>
        <w:t>2</w:t>
      </w:r>
      <w:r w:rsidR="00CA7D9F" w:rsidRPr="00CA7D9F">
        <w:rPr>
          <w:sz w:val="22"/>
          <w:szCs w:val="22"/>
        </w:rPr>
        <w:t>r. poz. 1</w:t>
      </w:r>
      <w:r w:rsidR="006E6564">
        <w:rPr>
          <w:sz w:val="22"/>
          <w:szCs w:val="22"/>
        </w:rPr>
        <w:t>710</w:t>
      </w:r>
      <w:r w:rsidR="00CA7D9F" w:rsidRPr="00CA7D9F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8048893" w14:textId="77777777" w:rsidR="0069085C" w:rsidRPr="00890B92" w:rsidRDefault="00CA7D9F" w:rsidP="00A80738">
      <w:pPr>
        <w:spacing w:before="120" w:after="120"/>
        <w:jc w:val="both"/>
        <w:rPr>
          <w:sz w:val="22"/>
          <w:szCs w:val="22"/>
        </w:rPr>
      </w:pPr>
      <w:r w:rsidRPr="00CA7D9F">
        <w:rPr>
          <w:b/>
          <w:sz w:val="22"/>
          <w:szCs w:val="22"/>
        </w:rPr>
        <w:t>155 249.23</w:t>
      </w:r>
      <w:r w:rsidR="00890B92" w:rsidRPr="00890B92">
        <w:rPr>
          <w:sz w:val="22"/>
          <w:szCs w:val="22"/>
        </w:rPr>
        <w:t xml:space="preserve"> zł brutto.</w:t>
      </w:r>
    </w:p>
    <w:p w14:paraId="20F831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9529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7688F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DABF0E" w14:textId="55A4898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83893" w14:textId="77777777" w:rsidR="009129C0" w:rsidRDefault="009129C0">
      <w:r>
        <w:separator/>
      </w:r>
    </w:p>
  </w:endnote>
  <w:endnote w:type="continuationSeparator" w:id="0">
    <w:p w14:paraId="25F752CE" w14:textId="77777777" w:rsidR="009129C0" w:rsidRDefault="0091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DBE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F0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53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16CF77">
        <v:line id="_x0000_s1025" style="position:absolute;left:0;text-align:left;z-index:251657728" from="-3.85pt,8.7pt" to="455.15pt,8.7pt"/>
      </w:pict>
    </w:r>
  </w:p>
  <w:p w14:paraId="0A1A38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F24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9169B" w14:textId="77777777" w:rsidR="009F189D" w:rsidRDefault="009F189D">
    <w:pPr>
      <w:pStyle w:val="Stopka"/>
      <w:tabs>
        <w:tab w:val="clear" w:pos="4536"/>
      </w:tabs>
      <w:jc w:val="center"/>
    </w:pPr>
  </w:p>
  <w:p w14:paraId="7A64D7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45C79" w14:textId="77777777" w:rsidR="009129C0" w:rsidRDefault="009129C0">
      <w:r>
        <w:separator/>
      </w:r>
    </w:p>
  </w:footnote>
  <w:footnote w:type="continuationSeparator" w:id="0">
    <w:p w14:paraId="32ECADBB" w14:textId="77777777" w:rsidR="009129C0" w:rsidRDefault="0091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6977" w14:textId="77777777" w:rsidR="00CA7D9F" w:rsidRDefault="00CA7D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E66A" w14:textId="77777777" w:rsidR="00CA7D9F" w:rsidRDefault="00CA7D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6C4B" w14:textId="77777777" w:rsidR="00CA7D9F" w:rsidRDefault="00CA7D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9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6564"/>
    <w:rsid w:val="00843263"/>
    <w:rsid w:val="00861E75"/>
    <w:rsid w:val="00890B92"/>
    <w:rsid w:val="009129C0"/>
    <w:rsid w:val="009D19BD"/>
    <w:rsid w:val="009F189D"/>
    <w:rsid w:val="00A80738"/>
    <w:rsid w:val="00B426D2"/>
    <w:rsid w:val="00C236D3"/>
    <w:rsid w:val="00C659E2"/>
    <w:rsid w:val="00CA7D9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6AEE0"/>
  <w15:chartTrackingRefBased/>
  <w15:docId w15:val="{3F75373C-07B4-4EB1-84D5-61CB34B9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2022-10-07T09:43:00Z</cp:lastPrinted>
  <dcterms:created xsi:type="dcterms:W3CDTF">2022-10-07T09:43:00Z</dcterms:created>
  <dcterms:modified xsi:type="dcterms:W3CDTF">2022-10-07T09:43:00Z</dcterms:modified>
</cp:coreProperties>
</file>